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92F" w:rsidRDefault="00BD792F" w:rsidP="00BD792F">
      <w:pPr>
        <w:rPr>
          <w:rFonts w:ascii="Times New Roman" w:hAnsi="Times New Roman"/>
          <w:sz w:val="26"/>
          <w:szCs w:val="26"/>
          <w:lang w:val="en-US"/>
        </w:rPr>
      </w:pPr>
    </w:p>
    <w:p w:rsidR="00BD792F" w:rsidRDefault="00BD792F" w:rsidP="00BD792F">
      <w:pPr>
        <w:rPr>
          <w:rFonts w:ascii="Times New Roman" w:hAnsi="Times New Roman"/>
          <w:sz w:val="26"/>
          <w:szCs w:val="26"/>
          <w:lang w:val="en-US"/>
        </w:rPr>
      </w:pPr>
    </w:p>
    <w:p w:rsidR="00BD792F" w:rsidRDefault="00BD792F" w:rsidP="00BD792F">
      <w:pPr>
        <w:rPr>
          <w:rFonts w:ascii="Times New Roman" w:hAnsi="Times New Roman"/>
          <w:sz w:val="26"/>
          <w:szCs w:val="26"/>
        </w:rPr>
      </w:pPr>
    </w:p>
    <w:p w:rsidR="00643F1A" w:rsidRDefault="00643F1A" w:rsidP="00BD792F">
      <w:pPr>
        <w:rPr>
          <w:rFonts w:ascii="Times New Roman" w:hAnsi="Times New Roman"/>
          <w:sz w:val="26"/>
          <w:szCs w:val="26"/>
        </w:rPr>
      </w:pPr>
    </w:p>
    <w:p w:rsidR="00523B2D" w:rsidRDefault="00523B2D" w:rsidP="00BD792F">
      <w:pPr>
        <w:rPr>
          <w:rFonts w:ascii="Times New Roman" w:hAnsi="Times New Roman"/>
          <w:sz w:val="26"/>
          <w:szCs w:val="26"/>
        </w:rPr>
      </w:pPr>
    </w:p>
    <w:p w:rsidR="000D08E0" w:rsidRDefault="000D08E0" w:rsidP="00BD792F">
      <w:pPr>
        <w:rPr>
          <w:rFonts w:ascii="Times New Roman" w:hAnsi="Times New Roman"/>
          <w:sz w:val="26"/>
          <w:szCs w:val="26"/>
        </w:rPr>
      </w:pPr>
    </w:p>
    <w:p w:rsidR="00586A9E" w:rsidRPr="00C92A12" w:rsidRDefault="00586A9E" w:rsidP="00337A77">
      <w:pPr>
        <w:pStyle w:val="a5"/>
        <w:rPr>
          <w:rFonts w:ascii="Times New Roman" w:hAnsi="Times New Roman"/>
          <w:b/>
          <w:sz w:val="26"/>
          <w:szCs w:val="26"/>
        </w:rPr>
      </w:pPr>
      <w:r>
        <w:rPr>
          <w:rFonts w:ascii="Times New Roman" w:hAnsi="Times New Roman"/>
          <w:b/>
          <w:sz w:val="26"/>
          <w:szCs w:val="26"/>
        </w:rPr>
        <w:t xml:space="preserve">                            </w:t>
      </w:r>
      <w:r w:rsidRPr="00C92A12">
        <w:rPr>
          <w:rFonts w:ascii="Times New Roman" w:hAnsi="Times New Roman"/>
          <w:b/>
          <w:sz w:val="26"/>
          <w:szCs w:val="26"/>
        </w:rPr>
        <w:t>О внесении изменений в</w:t>
      </w:r>
      <w:r>
        <w:rPr>
          <w:rFonts w:ascii="Times New Roman" w:hAnsi="Times New Roman"/>
          <w:b/>
          <w:sz w:val="26"/>
          <w:szCs w:val="26"/>
        </w:rPr>
        <w:t xml:space="preserve"> </w:t>
      </w:r>
      <w:r w:rsidRPr="00C92A12">
        <w:rPr>
          <w:rFonts w:ascii="Times New Roman" w:hAnsi="Times New Roman"/>
          <w:b/>
          <w:sz w:val="26"/>
          <w:szCs w:val="26"/>
        </w:rPr>
        <w:t>муниципальную программу</w:t>
      </w:r>
    </w:p>
    <w:p w:rsidR="00586A9E" w:rsidRDefault="00586A9E" w:rsidP="00337A77">
      <w:pPr>
        <w:pStyle w:val="a5"/>
        <w:jc w:val="center"/>
        <w:rPr>
          <w:rFonts w:ascii="Times New Roman" w:hAnsi="Times New Roman"/>
          <w:b/>
          <w:sz w:val="26"/>
          <w:szCs w:val="26"/>
        </w:rPr>
      </w:pPr>
      <w:r w:rsidRPr="00C92A12">
        <w:rPr>
          <w:rFonts w:ascii="Times New Roman" w:hAnsi="Times New Roman"/>
          <w:b/>
          <w:sz w:val="26"/>
          <w:szCs w:val="26"/>
        </w:rPr>
        <w:t>«Развитие культуры в Находкинском</w:t>
      </w:r>
      <w:r>
        <w:rPr>
          <w:rFonts w:ascii="Times New Roman" w:hAnsi="Times New Roman"/>
          <w:b/>
          <w:sz w:val="26"/>
          <w:szCs w:val="26"/>
        </w:rPr>
        <w:t xml:space="preserve"> городском округе»</w:t>
      </w:r>
      <w:r w:rsidRPr="00C92A12">
        <w:rPr>
          <w:rFonts w:ascii="Times New Roman" w:hAnsi="Times New Roman"/>
          <w:b/>
          <w:sz w:val="26"/>
          <w:szCs w:val="26"/>
        </w:rPr>
        <w:t xml:space="preserve"> </w:t>
      </w:r>
    </w:p>
    <w:p w:rsidR="00586A9E" w:rsidRDefault="00586A9E" w:rsidP="00337A77">
      <w:pPr>
        <w:pStyle w:val="a5"/>
        <w:jc w:val="center"/>
        <w:rPr>
          <w:rFonts w:ascii="Times New Roman" w:hAnsi="Times New Roman"/>
          <w:b/>
          <w:sz w:val="26"/>
          <w:szCs w:val="26"/>
        </w:rPr>
      </w:pPr>
      <w:r w:rsidRPr="00C92A12">
        <w:rPr>
          <w:rFonts w:ascii="Times New Roman" w:hAnsi="Times New Roman"/>
          <w:b/>
          <w:sz w:val="26"/>
          <w:szCs w:val="26"/>
        </w:rPr>
        <w:t>на 201</w:t>
      </w:r>
      <w:r w:rsidR="00933F46">
        <w:rPr>
          <w:rFonts w:ascii="Times New Roman" w:hAnsi="Times New Roman"/>
          <w:b/>
          <w:sz w:val="26"/>
          <w:szCs w:val="26"/>
        </w:rPr>
        <w:t>9</w:t>
      </w:r>
      <w:r w:rsidR="00220030">
        <w:rPr>
          <w:rFonts w:ascii="Times New Roman" w:hAnsi="Times New Roman"/>
          <w:b/>
          <w:sz w:val="26"/>
          <w:szCs w:val="26"/>
        </w:rPr>
        <w:t>-2023</w:t>
      </w:r>
      <w:r w:rsidRPr="00C92A12">
        <w:rPr>
          <w:rFonts w:ascii="Times New Roman" w:hAnsi="Times New Roman"/>
          <w:b/>
          <w:sz w:val="26"/>
          <w:szCs w:val="26"/>
        </w:rPr>
        <w:t xml:space="preserve"> годы</w:t>
      </w:r>
      <w:r>
        <w:rPr>
          <w:rFonts w:ascii="Times New Roman" w:hAnsi="Times New Roman"/>
          <w:b/>
          <w:sz w:val="26"/>
          <w:szCs w:val="26"/>
        </w:rPr>
        <w:t>»</w:t>
      </w:r>
      <w:r w:rsidRPr="00C92A12">
        <w:rPr>
          <w:rFonts w:ascii="Times New Roman" w:hAnsi="Times New Roman"/>
          <w:b/>
          <w:sz w:val="26"/>
          <w:szCs w:val="26"/>
        </w:rPr>
        <w:t>,</w:t>
      </w:r>
      <w:r>
        <w:rPr>
          <w:rFonts w:ascii="Times New Roman" w:hAnsi="Times New Roman"/>
          <w:b/>
          <w:sz w:val="26"/>
          <w:szCs w:val="26"/>
        </w:rPr>
        <w:t xml:space="preserve"> </w:t>
      </w:r>
      <w:r w:rsidRPr="00C92A12">
        <w:rPr>
          <w:rFonts w:ascii="Times New Roman" w:hAnsi="Times New Roman"/>
          <w:b/>
          <w:sz w:val="26"/>
          <w:szCs w:val="26"/>
        </w:rPr>
        <w:t xml:space="preserve">утверждённую постановлением </w:t>
      </w:r>
    </w:p>
    <w:p w:rsidR="00586A9E" w:rsidRDefault="00586A9E" w:rsidP="00337A77">
      <w:pPr>
        <w:pStyle w:val="a5"/>
        <w:jc w:val="center"/>
        <w:rPr>
          <w:rFonts w:ascii="Times New Roman" w:hAnsi="Times New Roman"/>
          <w:b/>
          <w:sz w:val="26"/>
          <w:szCs w:val="26"/>
        </w:rPr>
      </w:pPr>
      <w:r w:rsidRPr="00C92A12">
        <w:rPr>
          <w:rFonts w:ascii="Times New Roman" w:hAnsi="Times New Roman"/>
          <w:b/>
          <w:sz w:val="26"/>
          <w:szCs w:val="26"/>
        </w:rPr>
        <w:t>администрации</w:t>
      </w:r>
      <w:r>
        <w:rPr>
          <w:rFonts w:ascii="Times New Roman" w:hAnsi="Times New Roman"/>
          <w:b/>
          <w:sz w:val="26"/>
          <w:szCs w:val="26"/>
        </w:rPr>
        <w:t xml:space="preserve"> </w:t>
      </w:r>
      <w:r w:rsidRPr="00C92A12">
        <w:rPr>
          <w:rFonts w:ascii="Times New Roman" w:hAnsi="Times New Roman"/>
          <w:b/>
          <w:sz w:val="26"/>
          <w:szCs w:val="26"/>
        </w:rPr>
        <w:t xml:space="preserve">Находкинского городского округа </w:t>
      </w:r>
    </w:p>
    <w:p w:rsidR="00586A9E" w:rsidRPr="00C92A12" w:rsidRDefault="00586A9E" w:rsidP="00337A77">
      <w:pPr>
        <w:pStyle w:val="a5"/>
        <w:jc w:val="center"/>
      </w:pPr>
      <w:r w:rsidRPr="00C92A12">
        <w:rPr>
          <w:rFonts w:ascii="Times New Roman" w:hAnsi="Times New Roman"/>
          <w:b/>
          <w:sz w:val="26"/>
          <w:szCs w:val="26"/>
        </w:rPr>
        <w:t>от 1</w:t>
      </w:r>
      <w:r w:rsidR="00337A77">
        <w:rPr>
          <w:rFonts w:ascii="Times New Roman" w:hAnsi="Times New Roman"/>
          <w:b/>
          <w:sz w:val="26"/>
          <w:szCs w:val="26"/>
        </w:rPr>
        <w:t>3.08.2018</w:t>
      </w:r>
      <w:r w:rsidR="00933F46">
        <w:rPr>
          <w:rFonts w:ascii="Times New Roman" w:hAnsi="Times New Roman"/>
          <w:b/>
          <w:sz w:val="26"/>
          <w:szCs w:val="26"/>
        </w:rPr>
        <w:t xml:space="preserve"> № 1442</w:t>
      </w:r>
    </w:p>
    <w:p w:rsidR="00BD792F" w:rsidRPr="00DB2918" w:rsidRDefault="00BD792F" w:rsidP="00643F1A">
      <w:pPr>
        <w:spacing w:after="0" w:line="360" w:lineRule="auto"/>
        <w:jc w:val="both"/>
        <w:rPr>
          <w:rFonts w:ascii="Times New Roman" w:hAnsi="Times New Roman"/>
          <w:sz w:val="26"/>
          <w:szCs w:val="26"/>
        </w:rPr>
      </w:pPr>
    </w:p>
    <w:p w:rsidR="00BD792F" w:rsidRPr="00DB2918" w:rsidRDefault="00BD792F" w:rsidP="00BD792F">
      <w:pPr>
        <w:spacing w:after="0" w:line="360" w:lineRule="auto"/>
        <w:jc w:val="both"/>
        <w:rPr>
          <w:rFonts w:ascii="Times New Roman" w:hAnsi="Times New Roman"/>
          <w:sz w:val="26"/>
          <w:szCs w:val="26"/>
        </w:rPr>
      </w:pPr>
      <w:r w:rsidRPr="00DB2918">
        <w:rPr>
          <w:rFonts w:ascii="Times New Roman" w:hAnsi="Times New Roman"/>
          <w:sz w:val="26"/>
          <w:szCs w:val="26"/>
        </w:rPr>
        <w:tab/>
        <w:t xml:space="preserve">В соответствии </w:t>
      </w:r>
      <w:r w:rsidR="00C841FF">
        <w:rPr>
          <w:rFonts w:ascii="Times New Roman" w:hAnsi="Times New Roman"/>
          <w:sz w:val="26"/>
          <w:szCs w:val="26"/>
        </w:rPr>
        <w:t>со</w:t>
      </w:r>
      <w:r w:rsidR="00523B2D">
        <w:rPr>
          <w:rFonts w:ascii="Times New Roman" w:hAnsi="Times New Roman"/>
          <w:sz w:val="26"/>
          <w:szCs w:val="26"/>
        </w:rPr>
        <w:t xml:space="preserve"> </w:t>
      </w:r>
      <w:r w:rsidR="00C841FF">
        <w:rPr>
          <w:rFonts w:ascii="Times New Roman" w:hAnsi="Times New Roman"/>
          <w:sz w:val="26"/>
          <w:szCs w:val="26"/>
        </w:rPr>
        <w:t>статьей 179 Бюджетного кодекса</w:t>
      </w:r>
      <w:r w:rsidR="00523B2D">
        <w:rPr>
          <w:rFonts w:ascii="Times New Roman" w:hAnsi="Times New Roman"/>
          <w:sz w:val="26"/>
          <w:szCs w:val="26"/>
        </w:rPr>
        <w:t xml:space="preserve"> Российской Федерации</w:t>
      </w:r>
      <w:r w:rsidR="00C841FF">
        <w:rPr>
          <w:rFonts w:ascii="Times New Roman" w:hAnsi="Times New Roman"/>
          <w:sz w:val="26"/>
          <w:szCs w:val="26"/>
        </w:rPr>
        <w:t>,</w:t>
      </w:r>
      <w:r w:rsidRPr="00DB2918">
        <w:rPr>
          <w:rFonts w:ascii="Times New Roman" w:hAnsi="Times New Roman"/>
          <w:sz w:val="26"/>
          <w:szCs w:val="26"/>
        </w:rPr>
        <w:t xml:space="preserve"> решени</w:t>
      </w:r>
      <w:r w:rsidR="00C841FF">
        <w:rPr>
          <w:rFonts w:ascii="Times New Roman" w:hAnsi="Times New Roman"/>
          <w:sz w:val="26"/>
          <w:szCs w:val="26"/>
        </w:rPr>
        <w:t>ем</w:t>
      </w:r>
      <w:r w:rsidRPr="00DB2918">
        <w:rPr>
          <w:rFonts w:ascii="Times New Roman" w:hAnsi="Times New Roman"/>
          <w:sz w:val="26"/>
          <w:szCs w:val="26"/>
        </w:rPr>
        <w:t xml:space="preserve"> </w:t>
      </w:r>
      <w:r w:rsidR="00247F83" w:rsidRPr="00247F83">
        <w:rPr>
          <w:rFonts w:ascii="Times New Roman" w:hAnsi="Times New Roman"/>
          <w:sz w:val="26"/>
          <w:szCs w:val="26"/>
        </w:rPr>
        <w:t>Думы Нах</w:t>
      </w:r>
      <w:r w:rsidR="00182C69">
        <w:rPr>
          <w:rFonts w:ascii="Times New Roman" w:hAnsi="Times New Roman"/>
          <w:sz w:val="26"/>
          <w:szCs w:val="26"/>
        </w:rPr>
        <w:t xml:space="preserve">одкинского городского округа </w:t>
      </w:r>
      <w:r w:rsidR="002A38BE">
        <w:rPr>
          <w:rFonts w:ascii="Times New Roman" w:hAnsi="Times New Roman"/>
          <w:sz w:val="26"/>
          <w:szCs w:val="26"/>
        </w:rPr>
        <w:t xml:space="preserve">от </w:t>
      </w:r>
      <w:r w:rsidR="00DD7D9A">
        <w:rPr>
          <w:rFonts w:ascii="Times New Roman" w:hAnsi="Times New Roman"/>
          <w:sz w:val="26"/>
          <w:szCs w:val="26"/>
        </w:rPr>
        <w:t>29.03</w:t>
      </w:r>
      <w:r w:rsidR="00A61979">
        <w:rPr>
          <w:rFonts w:ascii="Times New Roman" w:hAnsi="Times New Roman"/>
          <w:sz w:val="26"/>
          <w:szCs w:val="26"/>
        </w:rPr>
        <w:t>.</w:t>
      </w:r>
      <w:r w:rsidR="00DD7D9A">
        <w:rPr>
          <w:rFonts w:ascii="Times New Roman" w:hAnsi="Times New Roman"/>
          <w:sz w:val="26"/>
          <w:szCs w:val="26"/>
        </w:rPr>
        <w:t>2023</w:t>
      </w:r>
      <w:r w:rsidR="001957D7" w:rsidRPr="001957D7">
        <w:rPr>
          <w:rFonts w:ascii="Times New Roman" w:hAnsi="Times New Roman"/>
          <w:sz w:val="26"/>
          <w:szCs w:val="26"/>
        </w:rPr>
        <w:t xml:space="preserve"> № </w:t>
      </w:r>
      <w:r w:rsidR="00DD7D9A">
        <w:rPr>
          <w:rFonts w:ascii="Times New Roman" w:hAnsi="Times New Roman"/>
          <w:sz w:val="26"/>
          <w:szCs w:val="26"/>
        </w:rPr>
        <w:t>76</w:t>
      </w:r>
      <w:r w:rsidR="00056E48">
        <w:rPr>
          <w:rFonts w:ascii="Times New Roman" w:hAnsi="Times New Roman"/>
          <w:sz w:val="26"/>
          <w:szCs w:val="26"/>
        </w:rPr>
        <w:t xml:space="preserve">-НПА                   </w:t>
      </w:r>
      <w:r w:rsidR="001957D7" w:rsidRPr="001957D7">
        <w:rPr>
          <w:rFonts w:ascii="Times New Roman" w:hAnsi="Times New Roman"/>
          <w:sz w:val="26"/>
          <w:szCs w:val="26"/>
        </w:rPr>
        <w:t xml:space="preserve"> </w:t>
      </w:r>
      <w:r w:rsidR="00247F83" w:rsidRPr="00247F83">
        <w:rPr>
          <w:rFonts w:ascii="Times New Roman" w:hAnsi="Times New Roman"/>
          <w:sz w:val="26"/>
          <w:szCs w:val="26"/>
        </w:rPr>
        <w:t>«</w:t>
      </w:r>
      <w:r w:rsidR="00056E48">
        <w:rPr>
          <w:rFonts w:ascii="Times New Roman" w:hAnsi="Times New Roman"/>
          <w:sz w:val="26"/>
          <w:szCs w:val="26"/>
        </w:rPr>
        <w:t xml:space="preserve">О внесении изменений в решение Думы Находкинского городского округа от </w:t>
      </w:r>
      <w:r w:rsidR="00DD7D9A">
        <w:rPr>
          <w:rFonts w:ascii="Times New Roman" w:hAnsi="Times New Roman"/>
          <w:sz w:val="26"/>
          <w:szCs w:val="26"/>
        </w:rPr>
        <w:t>21</w:t>
      </w:r>
      <w:r w:rsidR="00A61979">
        <w:rPr>
          <w:rFonts w:ascii="Times New Roman" w:hAnsi="Times New Roman"/>
          <w:sz w:val="26"/>
          <w:szCs w:val="26"/>
        </w:rPr>
        <w:t>.12.202</w:t>
      </w:r>
      <w:r w:rsidR="00DD7D9A">
        <w:rPr>
          <w:rFonts w:ascii="Times New Roman" w:hAnsi="Times New Roman"/>
          <w:sz w:val="26"/>
          <w:szCs w:val="26"/>
        </w:rPr>
        <w:t>2</w:t>
      </w:r>
      <w:r w:rsidR="00056E48">
        <w:rPr>
          <w:rFonts w:ascii="Times New Roman" w:hAnsi="Times New Roman"/>
          <w:sz w:val="26"/>
          <w:szCs w:val="26"/>
        </w:rPr>
        <w:t xml:space="preserve"> № </w:t>
      </w:r>
      <w:r w:rsidR="00DD7D9A">
        <w:rPr>
          <w:rFonts w:ascii="Times New Roman" w:hAnsi="Times New Roman"/>
          <w:sz w:val="26"/>
          <w:szCs w:val="26"/>
        </w:rPr>
        <w:t>48</w:t>
      </w:r>
      <w:r w:rsidR="00056E48">
        <w:rPr>
          <w:rFonts w:ascii="Times New Roman" w:hAnsi="Times New Roman"/>
          <w:sz w:val="26"/>
          <w:szCs w:val="26"/>
        </w:rPr>
        <w:t>-НПА «О бюджете Находкинского городского округа на 202</w:t>
      </w:r>
      <w:r w:rsidR="00DD7D9A">
        <w:rPr>
          <w:rFonts w:ascii="Times New Roman" w:hAnsi="Times New Roman"/>
          <w:sz w:val="26"/>
          <w:szCs w:val="26"/>
        </w:rPr>
        <w:t>3</w:t>
      </w:r>
      <w:r w:rsidR="00056E48">
        <w:rPr>
          <w:rFonts w:ascii="Times New Roman" w:hAnsi="Times New Roman"/>
          <w:sz w:val="26"/>
          <w:szCs w:val="26"/>
        </w:rPr>
        <w:t xml:space="preserve"> год и плановый период 202</w:t>
      </w:r>
      <w:r w:rsidR="00DD7D9A">
        <w:rPr>
          <w:rFonts w:ascii="Times New Roman" w:hAnsi="Times New Roman"/>
          <w:sz w:val="26"/>
          <w:szCs w:val="26"/>
        </w:rPr>
        <w:t>4</w:t>
      </w:r>
      <w:r w:rsidR="00056E48">
        <w:rPr>
          <w:rFonts w:ascii="Times New Roman" w:hAnsi="Times New Roman"/>
          <w:sz w:val="26"/>
          <w:szCs w:val="26"/>
        </w:rPr>
        <w:t>-202</w:t>
      </w:r>
      <w:r w:rsidR="00DD7D9A">
        <w:rPr>
          <w:rFonts w:ascii="Times New Roman" w:hAnsi="Times New Roman"/>
          <w:sz w:val="26"/>
          <w:szCs w:val="26"/>
        </w:rPr>
        <w:t>5</w:t>
      </w:r>
      <w:r w:rsidR="00056E48">
        <w:rPr>
          <w:rFonts w:ascii="Times New Roman" w:hAnsi="Times New Roman"/>
          <w:sz w:val="26"/>
          <w:szCs w:val="26"/>
        </w:rPr>
        <w:t xml:space="preserve"> годов», </w:t>
      </w:r>
      <w:r w:rsidR="00A61979">
        <w:rPr>
          <w:rFonts w:ascii="Times New Roman" w:hAnsi="Times New Roman"/>
          <w:sz w:val="26"/>
          <w:szCs w:val="26"/>
        </w:rPr>
        <w:t xml:space="preserve">Порядком принятия решений о разработке муниципальных программ, их формирования, реализации и оценки эффективности в Находкинском городском округе, утвержденным постановлением администрации Находкинского городского округа от 30.10.2017 № 1517, </w:t>
      </w:r>
      <w:r w:rsidR="00056E48">
        <w:rPr>
          <w:rFonts w:ascii="Times New Roman" w:hAnsi="Times New Roman"/>
          <w:sz w:val="26"/>
          <w:szCs w:val="26"/>
        </w:rPr>
        <w:t>руководствуясь статьей 48 Устава Находкинского городского округа, администрация Находкинского городского округа</w:t>
      </w:r>
    </w:p>
    <w:p w:rsidR="00BD792F" w:rsidRPr="00DB2918" w:rsidRDefault="00BD792F" w:rsidP="00BD792F">
      <w:pPr>
        <w:spacing w:after="0" w:line="240" w:lineRule="auto"/>
        <w:jc w:val="both"/>
        <w:rPr>
          <w:rFonts w:ascii="Times New Roman" w:hAnsi="Times New Roman"/>
        </w:rPr>
      </w:pPr>
    </w:p>
    <w:p w:rsidR="00BD792F" w:rsidRPr="00DB2918" w:rsidRDefault="00BD792F" w:rsidP="00BD792F">
      <w:pPr>
        <w:spacing w:after="0" w:line="240" w:lineRule="auto"/>
        <w:jc w:val="both"/>
        <w:rPr>
          <w:rFonts w:ascii="Times New Roman" w:hAnsi="Times New Roman"/>
        </w:rPr>
      </w:pPr>
    </w:p>
    <w:p w:rsidR="00BD792F" w:rsidRPr="00DB2918" w:rsidRDefault="00BD792F" w:rsidP="00BD792F">
      <w:pPr>
        <w:spacing w:line="240" w:lineRule="auto"/>
        <w:jc w:val="both"/>
        <w:rPr>
          <w:rFonts w:ascii="Times New Roman" w:hAnsi="Times New Roman"/>
          <w:sz w:val="26"/>
          <w:szCs w:val="26"/>
        </w:rPr>
      </w:pPr>
      <w:r w:rsidRPr="00DB2918">
        <w:rPr>
          <w:rFonts w:ascii="Times New Roman" w:hAnsi="Times New Roman"/>
          <w:sz w:val="26"/>
          <w:szCs w:val="26"/>
        </w:rPr>
        <w:t>ПОСТАНОВЛЯЕТ:</w:t>
      </w:r>
    </w:p>
    <w:p w:rsidR="00BD792F" w:rsidRPr="00DB2918" w:rsidRDefault="00BD792F" w:rsidP="00BD792F">
      <w:pPr>
        <w:spacing w:after="0" w:line="240" w:lineRule="auto"/>
        <w:jc w:val="both"/>
        <w:rPr>
          <w:rFonts w:ascii="Times New Roman" w:hAnsi="Times New Roman"/>
        </w:rPr>
      </w:pPr>
    </w:p>
    <w:p w:rsidR="00BD792F" w:rsidRPr="00DB2918" w:rsidRDefault="00BD792F" w:rsidP="00BD792F">
      <w:pPr>
        <w:spacing w:after="0" w:line="240" w:lineRule="auto"/>
        <w:jc w:val="both"/>
        <w:rPr>
          <w:rFonts w:ascii="Times New Roman" w:hAnsi="Times New Roman"/>
        </w:rPr>
      </w:pPr>
    </w:p>
    <w:p w:rsidR="00BD792F" w:rsidRDefault="00BD792F" w:rsidP="000D08E0">
      <w:pPr>
        <w:widowControl w:val="0"/>
        <w:tabs>
          <w:tab w:val="right" w:pos="9540"/>
        </w:tabs>
        <w:spacing w:after="0" w:line="360" w:lineRule="auto"/>
        <w:ind w:firstLine="709"/>
        <w:jc w:val="both"/>
        <w:rPr>
          <w:rFonts w:ascii="Times New Roman" w:hAnsi="Times New Roman"/>
          <w:bCs/>
          <w:sz w:val="26"/>
          <w:szCs w:val="26"/>
        </w:rPr>
      </w:pPr>
      <w:r w:rsidRPr="00B8528F">
        <w:rPr>
          <w:rFonts w:ascii="Times New Roman" w:hAnsi="Times New Roman"/>
          <w:sz w:val="26"/>
          <w:szCs w:val="26"/>
        </w:rPr>
        <w:tab/>
        <w:t xml:space="preserve">1. </w:t>
      </w:r>
      <w:r w:rsidRPr="00B8528F">
        <w:rPr>
          <w:rFonts w:ascii="Times New Roman" w:hAnsi="Times New Roman"/>
          <w:bCs/>
          <w:sz w:val="26"/>
          <w:szCs w:val="26"/>
        </w:rPr>
        <w:t>Внести в</w:t>
      </w:r>
      <w:r w:rsidR="004D6C2F" w:rsidRPr="00B8528F">
        <w:rPr>
          <w:rFonts w:ascii="Times New Roman" w:hAnsi="Times New Roman"/>
          <w:sz w:val="26"/>
          <w:szCs w:val="26"/>
        </w:rPr>
        <w:t xml:space="preserve"> </w:t>
      </w:r>
      <w:r w:rsidR="004D6C2F" w:rsidRPr="00B8528F">
        <w:rPr>
          <w:rFonts w:ascii="Times New Roman" w:hAnsi="Times New Roman"/>
          <w:bCs/>
          <w:sz w:val="26"/>
          <w:szCs w:val="26"/>
        </w:rPr>
        <w:t>постановление администрации Находкинского городского округа от 13.08.2018 № 1442</w:t>
      </w:r>
      <w:r w:rsidRPr="00B8528F">
        <w:rPr>
          <w:rFonts w:ascii="Times New Roman" w:hAnsi="Times New Roman"/>
          <w:bCs/>
          <w:sz w:val="26"/>
          <w:szCs w:val="26"/>
        </w:rPr>
        <w:t xml:space="preserve"> </w:t>
      </w:r>
      <w:r w:rsidR="004D6C2F" w:rsidRPr="00B8528F">
        <w:rPr>
          <w:rFonts w:ascii="Times New Roman" w:hAnsi="Times New Roman"/>
          <w:bCs/>
          <w:sz w:val="26"/>
          <w:szCs w:val="26"/>
        </w:rPr>
        <w:t xml:space="preserve">«Об утверждении </w:t>
      </w:r>
      <w:r w:rsidRPr="00B8528F">
        <w:rPr>
          <w:rFonts w:ascii="Times New Roman" w:hAnsi="Times New Roman"/>
          <w:bCs/>
          <w:sz w:val="26"/>
          <w:szCs w:val="26"/>
        </w:rPr>
        <w:t>муниципальн</w:t>
      </w:r>
      <w:r w:rsidR="004D6C2F" w:rsidRPr="00B8528F">
        <w:rPr>
          <w:rFonts w:ascii="Times New Roman" w:hAnsi="Times New Roman"/>
          <w:bCs/>
          <w:sz w:val="26"/>
          <w:szCs w:val="26"/>
        </w:rPr>
        <w:t>ой</w:t>
      </w:r>
      <w:r w:rsidRPr="00B8528F">
        <w:rPr>
          <w:rFonts w:ascii="Times New Roman" w:hAnsi="Times New Roman"/>
          <w:bCs/>
          <w:sz w:val="26"/>
          <w:szCs w:val="26"/>
        </w:rPr>
        <w:t xml:space="preserve"> программ</w:t>
      </w:r>
      <w:r w:rsidR="004D6C2F" w:rsidRPr="00B8528F">
        <w:rPr>
          <w:rFonts w:ascii="Times New Roman" w:hAnsi="Times New Roman"/>
          <w:bCs/>
          <w:sz w:val="26"/>
          <w:szCs w:val="26"/>
        </w:rPr>
        <w:t>ы</w:t>
      </w:r>
      <w:r w:rsidRPr="00B8528F">
        <w:rPr>
          <w:rFonts w:ascii="Times New Roman" w:hAnsi="Times New Roman"/>
          <w:bCs/>
          <w:sz w:val="26"/>
          <w:szCs w:val="26"/>
        </w:rPr>
        <w:t xml:space="preserve"> «Развитие культуры </w:t>
      </w:r>
      <w:r w:rsidR="005073CC" w:rsidRPr="00B8528F">
        <w:rPr>
          <w:rFonts w:ascii="Times New Roman" w:hAnsi="Times New Roman"/>
          <w:bCs/>
          <w:sz w:val="26"/>
          <w:szCs w:val="26"/>
        </w:rPr>
        <w:t>в Находкинском городском округе</w:t>
      </w:r>
      <w:r w:rsidR="003118B7" w:rsidRPr="00B8528F">
        <w:rPr>
          <w:rFonts w:ascii="Times New Roman" w:hAnsi="Times New Roman"/>
          <w:bCs/>
          <w:sz w:val="26"/>
          <w:szCs w:val="26"/>
        </w:rPr>
        <w:t>»</w:t>
      </w:r>
      <w:r w:rsidRPr="00B8528F">
        <w:rPr>
          <w:rFonts w:ascii="Times New Roman" w:hAnsi="Times New Roman"/>
          <w:bCs/>
          <w:sz w:val="26"/>
          <w:szCs w:val="26"/>
        </w:rPr>
        <w:t xml:space="preserve"> </w:t>
      </w:r>
      <w:r w:rsidR="005073CC" w:rsidRPr="00B8528F">
        <w:rPr>
          <w:rFonts w:ascii="Times New Roman" w:hAnsi="Times New Roman"/>
          <w:bCs/>
          <w:sz w:val="26"/>
          <w:szCs w:val="26"/>
        </w:rPr>
        <w:t xml:space="preserve"> </w:t>
      </w:r>
      <w:r w:rsidRPr="00B8528F">
        <w:rPr>
          <w:rFonts w:ascii="Times New Roman" w:hAnsi="Times New Roman"/>
          <w:bCs/>
          <w:sz w:val="26"/>
          <w:szCs w:val="26"/>
        </w:rPr>
        <w:t>на 201</w:t>
      </w:r>
      <w:r w:rsidR="00933F46" w:rsidRPr="00B8528F">
        <w:rPr>
          <w:rFonts w:ascii="Times New Roman" w:hAnsi="Times New Roman"/>
          <w:bCs/>
          <w:sz w:val="26"/>
          <w:szCs w:val="26"/>
        </w:rPr>
        <w:t>9-2023</w:t>
      </w:r>
      <w:r w:rsidRPr="00B8528F">
        <w:rPr>
          <w:rFonts w:ascii="Times New Roman" w:hAnsi="Times New Roman"/>
          <w:bCs/>
          <w:sz w:val="26"/>
          <w:szCs w:val="26"/>
        </w:rPr>
        <w:t xml:space="preserve"> годы</w:t>
      </w:r>
      <w:r w:rsidR="005073CC" w:rsidRPr="00B8528F">
        <w:rPr>
          <w:rFonts w:ascii="Times New Roman" w:hAnsi="Times New Roman"/>
          <w:bCs/>
          <w:sz w:val="26"/>
          <w:szCs w:val="26"/>
        </w:rPr>
        <w:t>»</w:t>
      </w:r>
      <w:r w:rsidR="00643F1A" w:rsidRPr="00B8528F">
        <w:rPr>
          <w:rFonts w:ascii="Times New Roman" w:hAnsi="Times New Roman"/>
          <w:bCs/>
          <w:sz w:val="26"/>
          <w:szCs w:val="26"/>
        </w:rPr>
        <w:t xml:space="preserve"> </w:t>
      </w:r>
      <w:r w:rsidR="00643F1A" w:rsidRPr="00EC7BD2">
        <w:rPr>
          <w:rFonts w:ascii="Times New Roman" w:hAnsi="Times New Roman"/>
          <w:bCs/>
          <w:sz w:val="26"/>
          <w:szCs w:val="26"/>
        </w:rPr>
        <w:t>(</w:t>
      </w:r>
      <w:r w:rsidR="004D6C2F" w:rsidRPr="00EC7BD2">
        <w:rPr>
          <w:rFonts w:ascii="Times New Roman" w:hAnsi="Times New Roman"/>
          <w:bCs/>
          <w:sz w:val="26"/>
          <w:szCs w:val="26"/>
        </w:rPr>
        <w:t>в редакции постановлений администрации Нахо</w:t>
      </w:r>
      <w:r w:rsidR="00B8528F" w:rsidRPr="00EC7BD2">
        <w:rPr>
          <w:rFonts w:ascii="Times New Roman" w:hAnsi="Times New Roman"/>
          <w:bCs/>
          <w:sz w:val="26"/>
          <w:szCs w:val="26"/>
        </w:rPr>
        <w:t xml:space="preserve">дкинского городского округа </w:t>
      </w:r>
      <w:r w:rsidR="00B8528F" w:rsidRPr="00EC7BD2">
        <w:rPr>
          <w:rFonts w:ascii="Times New Roman" w:hAnsi="Times New Roman"/>
          <w:sz w:val="26"/>
          <w:szCs w:val="26"/>
        </w:rPr>
        <w:t>от 25.03.2019 № 500</w:t>
      </w:r>
      <w:r w:rsidR="00952C89" w:rsidRPr="00EC7BD2">
        <w:rPr>
          <w:rFonts w:ascii="Times New Roman" w:hAnsi="Times New Roman"/>
          <w:sz w:val="26"/>
          <w:szCs w:val="26"/>
        </w:rPr>
        <w:t xml:space="preserve">, </w:t>
      </w:r>
      <w:r w:rsidR="000D08E0">
        <w:rPr>
          <w:rFonts w:ascii="Times New Roman" w:hAnsi="Times New Roman"/>
          <w:sz w:val="26"/>
          <w:szCs w:val="26"/>
        </w:rPr>
        <w:t xml:space="preserve">                                 </w:t>
      </w:r>
      <w:r w:rsidR="00B8528F" w:rsidRPr="00EC7BD2">
        <w:rPr>
          <w:rFonts w:ascii="Times New Roman" w:hAnsi="Times New Roman"/>
          <w:sz w:val="26"/>
          <w:szCs w:val="26"/>
        </w:rPr>
        <w:t>от 27.12.2019</w:t>
      </w:r>
      <w:r w:rsidR="00EC7BD2" w:rsidRPr="00EC7BD2">
        <w:rPr>
          <w:rFonts w:ascii="Times New Roman" w:hAnsi="Times New Roman"/>
          <w:sz w:val="26"/>
          <w:szCs w:val="26"/>
        </w:rPr>
        <w:t xml:space="preserve"> </w:t>
      </w:r>
      <w:r w:rsidR="00B1059C" w:rsidRPr="00EC7BD2">
        <w:rPr>
          <w:rFonts w:ascii="Times New Roman" w:hAnsi="Times New Roman"/>
          <w:sz w:val="26"/>
          <w:szCs w:val="26"/>
        </w:rPr>
        <w:t xml:space="preserve"> </w:t>
      </w:r>
      <w:r w:rsidR="00B8528F" w:rsidRPr="00EC7BD2">
        <w:rPr>
          <w:rFonts w:ascii="Times New Roman" w:hAnsi="Times New Roman"/>
          <w:sz w:val="26"/>
          <w:szCs w:val="26"/>
        </w:rPr>
        <w:t>№</w:t>
      </w:r>
      <w:r w:rsidR="00EC7BD2" w:rsidRPr="00EC7BD2">
        <w:rPr>
          <w:rFonts w:ascii="Times New Roman" w:hAnsi="Times New Roman"/>
          <w:sz w:val="26"/>
          <w:szCs w:val="26"/>
        </w:rPr>
        <w:t xml:space="preserve"> </w:t>
      </w:r>
      <w:r w:rsidR="00B8528F" w:rsidRPr="00EC7BD2">
        <w:rPr>
          <w:rFonts w:ascii="Times New Roman" w:hAnsi="Times New Roman"/>
          <w:sz w:val="26"/>
          <w:szCs w:val="26"/>
        </w:rPr>
        <w:t xml:space="preserve"> 2101,</w:t>
      </w:r>
      <w:r w:rsidR="00952C89" w:rsidRPr="00EC7BD2">
        <w:rPr>
          <w:rFonts w:ascii="Times New Roman" w:hAnsi="Times New Roman"/>
          <w:sz w:val="26"/>
          <w:szCs w:val="26"/>
        </w:rPr>
        <w:t xml:space="preserve"> </w:t>
      </w:r>
      <w:r w:rsidR="00EC7BD2" w:rsidRPr="00EC7BD2">
        <w:rPr>
          <w:rFonts w:ascii="Times New Roman" w:hAnsi="Times New Roman"/>
          <w:sz w:val="26"/>
          <w:szCs w:val="26"/>
        </w:rPr>
        <w:t xml:space="preserve">от 20.04.2020 № 557, от 19.10.2020 № 1103, </w:t>
      </w:r>
      <w:r w:rsidR="00B8528F" w:rsidRPr="00EC7BD2">
        <w:rPr>
          <w:rFonts w:ascii="Times New Roman" w:hAnsi="Times New Roman"/>
          <w:sz w:val="26"/>
          <w:szCs w:val="26"/>
        </w:rPr>
        <w:t>от 30.12.2020</w:t>
      </w:r>
      <w:r w:rsidR="000D08E0">
        <w:rPr>
          <w:rFonts w:ascii="Times New Roman" w:hAnsi="Times New Roman"/>
          <w:sz w:val="26"/>
          <w:szCs w:val="26"/>
        </w:rPr>
        <w:t xml:space="preserve">                 </w:t>
      </w:r>
      <w:r w:rsidR="00B8528F" w:rsidRPr="00EC7BD2">
        <w:rPr>
          <w:rFonts w:ascii="Times New Roman" w:hAnsi="Times New Roman"/>
          <w:sz w:val="26"/>
          <w:szCs w:val="26"/>
        </w:rPr>
        <w:t xml:space="preserve"> №</w:t>
      </w:r>
      <w:r w:rsidR="00EC7BD2" w:rsidRPr="00EC7BD2">
        <w:rPr>
          <w:rFonts w:ascii="Times New Roman" w:hAnsi="Times New Roman"/>
          <w:sz w:val="26"/>
          <w:szCs w:val="26"/>
        </w:rPr>
        <w:t xml:space="preserve"> </w:t>
      </w:r>
      <w:r w:rsidR="00B8528F" w:rsidRPr="00EC7BD2">
        <w:rPr>
          <w:rFonts w:ascii="Times New Roman" w:hAnsi="Times New Roman"/>
          <w:sz w:val="26"/>
          <w:szCs w:val="26"/>
        </w:rPr>
        <w:t>1424,</w:t>
      </w:r>
      <w:r w:rsidR="00B1059C" w:rsidRPr="00EC7BD2">
        <w:rPr>
          <w:rFonts w:ascii="Times New Roman" w:hAnsi="Times New Roman"/>
          <w:sz w:val="26"/>
          <w:szCs w:val="26"/>
        </w:rPr>
        <w:t xml:space="preserve"> </w:t>
      </w:r>
      <w:r w:rsidR="00B8528F" w:rsidRPr="00EC7BD2">
        <w:rPr>
          <w:rFonts w:ascii="Times New Roman" w:hAnsi="Times New Roman"/>
          <w:sz w:val="26"/>
          <w:szCs w:val="26"/>
        </w:rPr>
        <w:t>от 26.03.2021 №</w:t>
      </w:r>
      <w:r w:rsidR="007D74BB">
        <w:rPr>
          <w:rFonts w:ascii="Times New Roman" w:hAnsi="Times New Roman"/>
          <w:sz w:val="26"/>
          <w:szCs w:val="26"/>
        </w:rPr>
        <w:t xml:space="preserve"> </w:t>
      </w:r>
      <w:r w:rsidR="00B8528F" w:rsidRPr="00EC7BD2">
        <w:rPr>
          <w:rFonts w:ascii="Times New Roman" w:hAnsi="Times New Roman"/>
          <w:sz w:val="26"/>
          <w:szCs w:val="26"/>
        </w:rPr>
        <w:t>323,</w:t>
      </w:r>
      <w:r w:rsidR="00B1059C" w:rsidRPr="00EC7BD2">
        <w:rPr>
          <w:rFonts w:ascii="Times New Roman" w:hAnsi="Times New Roman"/>
          <w:sz w:val="26"/>
          <w:szCs w:val="26"/>
        </w:rPr>
        <w:t xml:space="preserve"> </w:t>
      </w:r>
      <w:r w:rsidR="00B8528F" w:rsidRPr="00EC7BD2">
        <w:rPr>
          <w:rFonts w:ascii="Times New Roman" w:hAnsi="Times New Roman"/>
          <w:sz w:val="26"/>
          <w:szCs w:val="26"/>
        </w:rPr>
        <w:t>от 18.01.2022 №</w:t>
      </w:r>
      <w:r w:rsidR="00EC7BD2" w:rsidRPr="00EC7BD2">
        <w:rPr>
          <w:rFonts w:ascii="Times New Roman" w:hAnsi="Times New Roman"/>
          <w:sz w:val="26"/>
          <w:szCs w:val="26"/>
        </w:rPr>
        <w:t xml:space="preserve"> </w:t>
      </w:r>
      <w:r w:rsidR="00B8528F" w:rsidRPr="00EC7BD2">
        <w:rPr>
          <w:rFonts w:ascii="Times New Roman" w:hAnsi="Times New Roman"/>
          <w:sz w:val="26"/>
          <w:szCs w:val="26"/>
        </w:rPr>
        <w:t>42,</w:t>
      </w:r>
      <w:r w:rsidR="00B1059C" w:rsidRPr="00EC7BD2">
        <w:rPr>
          <w:rFonts w:ascii="Times New Roman" w:hAnsi="Times New Roman"/>
          <w:sz w:val="26"/>
          <w:szCs w:val="26"/>
        </w:rPr>
        <w:t xml:space="preserve"> </w:t>
      </w:r>
      <w:r w:rsidR="00B8528F" w:rsidRPr="00EC7BD2">
        <w:rPr>
          <w:rFonts w:ascii="Times New Roman" w:hAnsi="Times New Roman"/>
          <w:sz w:val="26"/>
          <w:szCs w:val="26"/>
        </w:rPr>
        <w:t>от 03.03.2022 №</w:t>
      </w:r>
      <w:r w:rsidR="007D74BB">
        <w:rPr>
          <w:rFonts w:ascii="Times New Roman" w:hAnsi="Times New Roman"/>
          <w:sz w:val="26"/>
          <w:szCs w:val="26"/>
        </w:rPr>
        <w:t xml:space="preserve"> </w:t>
      </w:r>
      <w:r w:rsidR="00B8528F" w:rsidRPr="00EC7BD2">
        <w:rPr>
          <w:rFonts w:ascii="Times New Roman" w:hAnsi="Times New Roman"/>
          <w:sz w:val="26"/>
          <w:szCs w:val="26"/>
        </w:rPr>
        <w:t>235</w:t>
      </w:r>
      <w:r w:rsidR="00B1059C" w:rsidRPr="00EC7BD2">
        <w:rPr>
          <w:rFonts w:ascii="Times New Roman" w:hAnsi="Times New Roman"/>
          <w:sz w:val="26"/>
          <w:szCs w:val="26"/>
        </w:rPr>
        <w:t xml:space="preserve">, </w:t>
      </w:r>
      <w:r w:rsidR="00B8528F" w:rsidRPr="00EC7BD2">
        <w:rPr>
          <w:rFonts w:ascii="Times New Roman" w:hAnsi="Times New Roman"/>
          <w:sz w:val="26"/>
          <w:szCs w:val="26"/>
        </w:rPr>
        <w:t>от 28.06.2022 №</w:t>
      </w:r>
      <w:r w:rsidR="00EC7BD2" w:rsidRPr="00EC7BD2">
        <w:rPr>
          <w:rFonts w:ascii="Times New Roman" w:hAnsi="Times New Roman"/>
          <w:sz w:val="26"/>
          <w:szCs w:val="26"/>
        </w:rPr>
        <w:t xml:space="preserve"> </w:t>
      </w:r>
      <w:r w:rsidR="00B8528F" w:rsidRPr="00EC7BD2">
        <w:rPr>
          <w:rFonts w:ascii="Times New Roman" w:hAnsi="Times New Roman"/>
          <w:sz w:val="26"/>
          <w:szCs w:val="26"/>
        </w:rPr>
        <w:t>900</w:t>
      </w:r>
      <w:r w:rsidR="00EC7BD2" w:rsidRPr="00EC7BD2">
        <w:rPr>
          <w:rFonts w:ascii="Times New Roman" w:hAnsi="Times New Roman"/>
          <w:sz w:val="26"/>
          <w:szCs w:val="26"/>
        </w:rPr>
        <w:t>, от 14.03.2023 № 359</w:t>
      </w:r>
      <w:r w:rsidR="004D6C2F" w:rsidRPr="00EC7BD2">
        <w:rPr>
          <w:rFonts w:ascii="Times New Roman" w:hAnsi="Times New Roman"/>
          <w:bCs/>
          <w:sz w:val="26"/>
          <w:szCs w:val="26"/>
        </w:rPr>
        <w:t xml:space="preserve">) </w:t>
      </w:r>
      <w:r w:rsidR="004D6C2F" w:rsidRPr="00B8528F">
        <w:rPr>
          <w:rFonts w:ascii="Times New Roman" w:hAnsi="Times New Roman"/>
          <w:bCs/>
          <w:sz w:val="26"/>
          <w:szCs w:val="26"/>
        </w:rPr>
        <w:t>(</w:t>
      </w:r>
      <w:r w:rsidR="00643F1A" w:rsidRPr="00B8528F">
        <w:rPr>
          <w:rFonts w:ascii="Times New Roman" w:hAnsi="Times New Roman"/>
          <w:bCs/>
          <w:sz w:val="26"/>
          <w:szCs w:val="26"/>
        </w:rPr>
        <w:t xml:space="preserve">далее – </w:t>
      </w:r>
      <w:r w:rsidR="004D6C2F" w:rsidRPr="00B8528F">
        <w:rPr>
          <w:rFonts w:ascii="Times New Roman" w:hAnsi="Times New Roman"/>
          <w:bCs/>
          <w:sz w:val="26"/>
          <w:szCs w:val="26"/>
        </w:rPr>
        <w:t xml:space="preserve">постановление, муниципальная </w:t>
      </w:r>
      <w:r w:rsidR="00643F1A" w:rsidRPr="00B8528F">
        <w:rPr>
          <w:rFonts w:ascii="Times New Roman" w:hAnsi="Times New Roman"/>
          <w:bCs/>
          <w:sz w:val="26"/>
          <w:szCs w:val="26"/>
        </w:rPr>
        <w:t>программа)</w:t>
      </w:r>
      <w:r w:rsidRPr="00B8528F">
        <w:rPr>
          <w:rFonts w:ascii="Times New Roman" w:hAnsi="Times New Roman"/>
          <w:bCs/>
          <w:sz w:val="26"/>
          <w:szCs w:val="26"/>
        </w:rPr>
        <w:t>,</w:t>
      </w:r>
      <w:r w:rsidRPr="00DB2918">
        <w:rPr>
          <w:rFonts w:ascii="Times New Roman" w:hAnsi="Times New Roman"/>
          <w:bCs/>
          <w:sz w:val="26"/>
          <w:szCs w:val="26"/>
        </w:rPr>
        <w:t xml:space="preserve"> </w:t>
      </w:r>
      <w:r>
        <w:rPr>
          <w:rFonts w:ascii="Times New Roman" w:hAnsi="Times New Roman"/>
          <w:sz w:val="26"/>
          <w:szCs w:val="26"/>
        </w:rPr>
        <w:t>следующие</w:t>
      </w:r>
      <w:r w:rsidRPr="00DB2918">
        <w:rPr>
          <w:rFonts w:ascii="Times New Roman" w:hAnsi="Times New Roman"/>
          <w:sz w:val="26"/>
          <w:szCs w:val="26"/>
        </w:rPr>
        <w:t xml:space="preserve"> </w:t>
      </w:r>
      <w:r w:rsidRPr="00DB2918">
        <w:rPr>
          <w:rFonts w:ascii="Times New Roman" w:hAnsi="Times New Roman"/>
          <w:bCs/>
          <w:sz w:val="26"/>
          <w:szCs w:val="26"/>
        </w:rPr>
        <w:t>изменения</w:t>
      </w:r>
      <w:r>
        <w:rPr>
          <w:rFonts w:ascii="Times New Roman" w:hAnsi="Times New Roman"/>
          <w:bCs/>
          <w:sz w:val="26"/>
          <w:szCs w:val="26"/>
        </w:rPr>
        <w:t>:</w:t>
      </w:r>
    </w:p>
    <w:p w:rsidR="00C521DF" w:rsidRDefault="00C521DF" w:rsidP="000D08E0">
      <w:pPr>
        <w:widowControl w:val="0"/>
        <w:tabs>
          <w:tab w:val="right" w:pos="9540"/>
        </w:tabs>
        <w:spacing w:after="0" w:line="360" w:lineRule="auto"/>
        <w:ind w:firstLine="709"/>
        <w:jc w:val="both"/>
        <w:rPr>
          <w:rFonts w:ascii="Times New Roman" w:hAnsi="Times New Roman"/>
          <w:sz w:val="26"/>
          <w:szCs w:val="26"/>
        </w:rPr>
      </w:pPr>
      <w:r>
        <w:rPr>
          <w:rFonts w:ascii="Times New Roman" w:hAnsi="Times New Roman"/>
          <w:sz w:val="26"/>
          <w:szCs w:val="26"/>
        </w:rPr>
        <w:lastRenderedPageBreak/>
        <w:t xml:space="preserve">1.1. В названии </w:t>
      </w:r>
      <w:r w:rsidR="000D08E0">
        <w:rPr>
          <w:rFonts w:ascii="Times New Roman" w:hAnsi="Times New Roman"/>
          <w:sz w:val="26"/>
          <w:szCs w:val="26"/>
        </w:rPr>
        <w:t xml:space="preserve">и в пункте 1 </w:t>
      </w:r>
      <w:r>
        <w:rPr>
          <w:rFonts w:ascii="Times New Roman" w:hAnsi="Times New Roman"/>
          <w:sz w:val="26"/>
          <w:szCs w:val="26"/>
        </w:rPr>
        <w:t>постановления число «2023» заменить числом «2026».</w:t>
      </w:r>
    </w:p>
    <w:p w:rsidR="00BD792F" w:rsidRDefault="007514BF" w:rsidP="00DF369E">
      <w:pPr>
        <w:suppressAutoHyphens/>
        <w:spacing w:after="0" w:line="360" w:lineRule="auto"/>
        <w:jc w:val="both"/>
        <w:rPr>
          <w:rFonts w:ascii="Times New Roman" w:hAnsi="Times New Roman"/>
          <w:sz w:val="26"/>
          <w:szCs w:val="26"/>
        </w:rPr>
      </w:pPr>
      <w:r>
        <w:rPr>
          <w:rFonts w:ascii="Times New Roman" w:hAnsi="Times New Roman"/>
          <w:bCs/>
          <w:sz w:val="26"/>
          <w:szCs w:val="26"/>
        </w:rPr>
        <w:t xml:space="preserve">          </w:t>
      </w:r>
      <w:r w:rsidR="00A7364B">
        <w:rPr>
          <w:rFonts w:ascii="Times New Roman" w:hAnsi="Times New Roman"/>
          <w:bCs/>
          <w:sz w:val="26"/>
          <w:szCs w:val="26"/>
        </w:rPr>
        <w:t>1</w:t>
      </w:r>
      <w:r w:rsidR="00F357C3">
        <w:rPr>
          <w:rFonts w:ascii="Times New Roman" w:hAnsi="Times New Roman"/>
          <w:bCs/>
          <w:sz w:val="26"/>
          <w:szCs w:val="26"/>
        </w:rPr>
        <w:t>.</w:t>
      </w:r>
      <w:r w:rsidR="000D08E0">
        <w:rPr>
          <w:rFonts w:ascii="Times New Roman" w:hAnsi="Times New Roman"/>
          <w:bCs/>
          <w:sz w:val="26"/>
          <w:szCs w:val="26"/>
        </w:rPr>
        <w:t>2</w:t>
      </w:r>
      <w:r w:rsidR="00855EA8">
        <w:rPr>
          <w:rFonts w:ascii="Times New Roman" w:hAnsi="Times New Roman"/>
          <w:bCs/>
          <w:sz w:val="26"/>
          <w:szCs w:val="26"/>
        </w:rPr>
        <w:t xml:space="preserve">. </w:t>
      </w:r>
      <w:r w:rsidR="007D74BB">
        <w:rPr>
          <w:rFonts w:ascii="Times New Roman" w:hAnsi="Times New Roman"/>
          <w:bCs/>
          <w:sz w:val="26"/>
          <w:szCs w:val="26"/>
        </w:rPr>
        <w:t>Изложить муниципальную</w:t>
      </w:r>
      <w:r w:rsidR="004D6C2F">
        <w:rPr>
          <w:rFonts w:ascii="Times New Roman" w:hAnsi="Times New Roman"/>
          <w:bCs/>
          <w:sz w:val="26"/>
          <w:szCs w:val="26"/>
        </w:rPr>
        <w:t xml:space="preserve"> программу в новой редакции (прилагается). </w:t>
      </w:r>
    </w:p>
    <w:p w:rsidR="00087817" w:rsidRDefault="00855EA8" w:rsidP="004D6C2F">
      <w:pPr>
        <w:tabs>
          <w:tab w:val="left" w:pos="709"/>
        </w:tabs>
        <w:suppressAutoHyphens/>
        <w:spacing w:after="0" w:line="360" w:lineRule="auto"/>
        <w:ind w:right="-28"/>
        <w:jc w:val="both"/>
        <w:rPr>
          <w:rFonts w:ascii="Times New Roman" w:hAnsi="Times New Roman"/>
          <w:sz w:val="26"/>
          <w:szCs w:val="26"/>
        </w:rPr>
      </w:pPr>
      <w:r>
        <w:rPr>
          <w:rFonts w:ascii="Times New Roman" w:hAnsi="Times New Roman"/>
          <w:sz w:val="26"/>
          <w:szCs w:val="26"/>
        </w:rPr>
        <w:tab/>
      </w:r>
      <w:r w:rsidR="00BD792F" w:rsidRPr="00DB2918">
        <w:rPr>
          <w:rFonts w:ascii="Times New Roman" w:hAnsi="Times New Roman"/>
          <w:sz w:val="26"/>
          <w:szCs w:val="26"/>
        </w:rPr>
        <w:t xml:space="preserve">2. </w:t>
      </w:r>
      <w:r w:rsidR="002620CC">
        <w:rPr>
          <w:rFonts w:ascii="Times New Roman" w:hAnsi="Times New Roman"/>
          <w:sz w:val="26"/>
          <w:szCs w:val="26"/>
        </w:rPr>
        <w:t>Управлению внешних коммуникаций</w:t>
      </w:r>
      <w:r w:rsidR="00BD792F" w:rsidRPr="00DB2918">
        <w:rPr>
          <w:rFonts w:ascii="Times New Roman" w:hAnsi="Times New Roman"/>
          <w:sz w:val="26"/>
          <w:szCs w:val="26"/>
        </w:rPr>
        <w:t xml:space="preserve"> администрации Находкинского городского округа  опубликовать данное постановление в средствах массовой информации</w:t>
      </w:r>
      <w:r w:rsidR="00056E48">
        <w:rPr>
          <w:rFonts w:ascii="Times New Roman" w:hAnsi="Times New Roman"/>
          <w:sz w:val="26"/>
          <w:szCs w:val="26"/>
        </w:rPr>
        <w:t xml:space="preserve"> Находкинского городского округа</w:t>
      </w:r>
      <w:r w:rsidR="00610F3E">
        <w:rPr>
          <w:rFonts w:ascii="Times New Roman" w:hAnsi="Times New Roman"/>
          <w:sz w:val="26"/>
          <w:szCs w:val="26"/>
        </w:rPr>
        <w:t>.</w:t>
      </w:r>
    </w:p>
    <w:p w:rsidR="004D6C2F" w:rsidRDefault="004D6C2F" w:rsidP="004D6C2F">
      <w:pPr>
        <w:tabs>
          <w:tab w:val="left" w:pos="709"/>
        </w:tabs>
        <w:suppressAutoHyphens/>
        <w:spacing w:after="0" w:line="360" w:lineRule="auto"/>
        <w:ind w:right="-28"/>
        <w:jc w:val="both"/>
        <w:rPr>
          <w:rFonts w:ascii="Times New Roman" w:hAnsi="Times New Roman"/>
          <w:sz w:val="26"/>
          <w:szCs w:val="26"/>
        </w:rPr>
      </w:pPr>
      <w:r>
        <w:rPr>
          <w:rFonts w:ascii="Times New Roman" w:hAnsi="Times New Roman"/>
          <w:sz w:val="26"/>
          <w:szCs w:val="26"/>
        </w:rPr>
        <w:t xml:space="preserve">           3</w:t>
      </w:r>
      <w:r w:rsidRPr="00DB2918">
        <w:rPr>
          <w:rFonts w:ascii="Times New Roman" w:hAnsi="Times New Roman"/>
          <w:sz w:val="26"/>
          <w:szCs w:val="26"/>
        </w:rPr>
        <w:t>. Отделу делопроизводства администрации Находкинского городского округа (Атрашок) разместить данное постановление на официальном сайте Находкинского городского округа в сети Интернет в разделе «Постановления».</w:t>
      </w:r>
      <w:r w:rsidRPr="00DB2918">
        <w:rPr>
          <w:rFonts w:ascii="Times New Roman" w:hAnsi="Times New Roman"/>
          <w:sz w:val="26"/>
          <w:szCs w:val="26"/>
        </w:rPr>
        <w:tab/>
      </w:r>
    </w:p>
    <w:p w:rsidR="00BD792F" w:rsidRPr="00DB2918" w:rsidRDefault="00087817" w:rsidP="00A427FC">
      <w:pPr>
        <w:suppressAutoHyphens/>
        <w:spacing w:after="0" w:line="360" w:lineRule="auto"/>
        <w:ind w:right="-29"/>
        <w:jc w:val="both"/>
        <w:rPr>
          <w:rFonts w:ascii="Times New Roman" w:hAnsi="Times New Roman"/>
          <w:sz w:val="26"/>
          <w:szCs w:val="26"/>
        </w:rPr>
      </w:pPr>
      <w:r>
        <w:rPr>
          <w:rFonts w:ascii="Times New Roman" w:hAnsi="Times New Roman"/>
          <w:sz w:val="26"/>
          <w:szCs w:val="26"/>
        </w:rPr>
        <w:t xml:space="preserve">           </w:t>
      </w:r>
      <w:r w:rsidR="004D6C2F">
        <w:rPr>
          <w:rFonts w:ascii="Times New Roman" w:hAnsi="Times New Roman"/>
          <w:sz w:val="26"/>
          <w:szCs w:val="26"/>
        </w:rPr>
        <w:t>4</w:t>
      </w:r>
      <w:r>
        <w:rPr>
          <w:rFonts w:ascii="Times New Roman" w:hAnsi="Times New Roman"/>
          <w:sz w:val="26"/>
          <w:szCs w:val="26"/>
        </w:rPr>
        <w:t>. Управлению культуры</w:t>
      </w:r>
      <w:r w:rsidR="002620CC">
        <w:rPr>
          <w:rFonts w:ascii="Times New Roman" w:hAnsi="Times New Roman"/>
          <w:sz w:val="26"/>
          <w:szCs w:val="26"/>
        </w:rPr>
        <w:t xml:space="preserve"> администрации Находкинского городского округа</w:t>
      </w:r>
      <w:r>
        <w:rPr>
          <w:rFonts w:ascii="Times New Roman" w:hAnsi="Times New Roman"/>
          <w:sz w:val="26"/>
          <w:szCs w:val="26"/>
        </w:rPr>
        <w:t xml:space="preserve"> (Ольшевская)</w:t>
      </w:r>
      <w:r w:rsidR="00BD792F" w:rsidRPr="00DB2918">
        <w:rPr>
          <w:rFonts w:ascii="Times New Roman" w:hAnsi="Times New Roman"/>
          <w:sz w:val="26"/>
          <w:szCs w:val="26"/>
        </w:rPr>
        <w:t xml:space="preserve"> разместить</w:t>
      </w:r>
      <w:r>
        <w:rPr>
          <w:rFonts w:ascii="Times New Roman" w:hAnsi="Times New Roman"/>
          <w:sz w:val="26"/>
          <w:szCs w:val="26"/>
        </w:rPr>
        <w:t xml:space="preserve"> </w:t>
      </w:r>
      <w:r w:rsidR="00C958BC">
        <w:rPr>
          <w:rFonts w:ascii="Times New Roman" w:hAnsi="Times New Roman"/>
          <w:sz w:val="26"/>
          <w:szCs w:val="26"/>
        </w:rPr>
        <w:t xml:space="preserve">текст </w:t>
      </w:r>
      <w:r w:rsidR="004D6C2F">
        <w:rPr>
          <w:rFonts w:ascii="Times New Roman" w:hAnsi="Times New Roman"/>
          <w:sz w:val="26"/>
          <w:szCs w:val="26"/>
        </w:rPr>
        <w:t xml:space="preserve">муниципальной программы </w:t>
      </w:r>
      <w:r w:rsidR="00C958BC">
        <w:rPr>
          <w:rFonts w:ascii="Times New Roman" w:hAnsi="Times New Roman"/>
          <w:sz w:val="26"/>
          <w:szCs w:val="26"/>
        </w:rPr>
        <w:t>в актуальной редакции</w:t>
      </w:r>
      <w:r w:rsidR="00BD792F" w:rsidRPr="00DB2918">
        <w:rPr>
          <w:rFonts w:ascii="Times New Roman" w:hAnsi="Times New Roman"/>
          <w:sz w:val="26"/>
          <w:szCs w:val="26"/>
        </w:rPr>
        <w:t xml:space="preserve"> на официальном сайте Находкинского городского округа в сети Интернет в разделе «Муниципальные программы».</w:t>
      </w:r>
      <w:r w:rsidR="00BD792F" w:rsidRPr="00DB2918">
        <w:rPr>
          <w:rFonts w:ascii="Times New Roman" w:hAnsi="Times New Roman"/>
          <w:sz w:val="26"/>
          <w:szCs w:val="26"/>
        </w:rPr>
        <w:tab/>
      </w:r>
    </w:p>
    <w:p w:rsidR="00BD792F" w:rsidRPr="00DB2918" w:rsidRDefault="00BD792F" w:rsidP="00BD792F">
      <w:pPr>
        <w:suppressAutoHyphens/>
        <w:spacing w:after="0" w:line="360" w:lineRule="auto"/>
        <w:jc w:val="both"/>
        <w:rPr>
          <w:rFonts w:ascii="Times New Roman" w:hAnsi="Times New Roman"/>
          <w:sz w:val="26"/>
          <w:szCs w:val="26"/>
        </w:rPr>
      </w:pPr>
      <w:r w:rsidRPr="00DB2918">
        <w:rPr>
          <w:rFonts w:ascii="Times New Roman" w:hAnsi="Times New Roman"/>
          <w:sz w:val="26"/>
          <w:szCs w:val="26"/>
        </w:rPr>
        <w:t xml:space="preserve">          </w:t>
      </w:r>
      <w:r w:rsidR="002B0D46">
        <w:rPr>
          <w:rFonts w:ascii="Times New Roman" w:hAnsi="Times New Roman"/>
          <w:sz w:val="26"/>
          <w:szCs w:val="26"/>
        </w:rPr>
        <w:t xml:space="preserve">  </w:t>
      </w:r>
      <w:r w:rsidR="00087817">
        <w:rPr>
          <w:rFonts w:ascii="Times New Roman" w:hAnsi="Times New Roman"/>
          <w:sz w:val="26"/>
          <w:szCs w:val="26"/>
        </w:rPr>
        <w:t>5</w:t>
      </w:r>
      <w:r w:rsidRPr="00DB2918">
        <w:rPr>
          <w:rFonts w:ascii="Times New Roman" w:hAnsi="Times New Roman"/>
          <w:sz w:val="26"/>
          <w:szCs w:val="26"/>
        </w:rPr>
        <w:t xml:space="preserve">. Контроль за исполнением данного постановления </w:t>
      </w:r>
      <w:r w:rsidRPr="00DB2918">
        <w:rPr>
          <w:rFonts w:ascii="Times New Roman" w:hAnsi="Times New Roman"/>
          <w:bCs/>
          <w:sz w:val="26"/>
          <w:szCs w:val="26"/>
        </w:rPr>
        <w:t>«О внесении изменений в муниципальную программу</w:t>
      </w:r>
      <w:r w:rsidRPr="00DB2918">
        <w:rPr>
          <w:rFonts w:ascii="Times New Roman" w:hAnsi="Times New Roman"/>
          <w:sz w:val="26"/>
          <w:szCs w:val="26"/>
        </w:rPr>
        <w:t xml:space="preserve"> «Развитие культуры в</w:t>
      </w:r>
      <w:r w:rsidR="005073CC">
        <w:rPr>
          <w:rFonts w:ascii="Times New Roman" w:hAnsi="Times New Roman"/>
          <w:sz w:val="26"/>
          <w:szCs w:val="26"/>
        </w:rPr>
        <w:t xml:space="preserve"> Находкинском городском округе</w:t>
      </w:r>
      <w:r w:rsidR="003118B7">
        <w:rPr>
          <w:rFonts w:ascii="Times New Roman" w:hAnsi="Times New Roman"/>
          <w:sz w:val="26"/>
          <w:szCs w:val="26"/>
        </w:rPr>
        <w:t>»</w:t>
      </w:r>
      <w:r w:rsidR="005073CC">
        <w:rPr>
          <w:rFonts w:ascii="Times New Roman" w:hAnsi="Times New Roman"/>
          <w:sz w:val="26"/>
          <w:szCs w:val="26"/>
        </w:rPr>
        <w:t xml:space="preserve"> </w:t>
      </w:r>
      <w:r w:rsidRPr="00DB2918">
        <w:rPr>
          <w:rFonts w:ascii="Times New Roman" w:hAnsi="Times New Roman"/>
          <w:sz w:val="26"/>
          <w:szCs w:val="26"/>
        </w:rPr>
        <w:t>на 201</w:t>
      </w:r>
      <w:r w:rsidR="004F6177">
        <w:rPr>
          <w:rFonts w:ascii="Times New Roman" w:hAnsi="Times New Roman"/>
          <w:sz w:val="26"/>
          <w:szCs w:val="26"/>
        </w:rPr>
        <w:t>9-2023</w:t>
      </w:r>
      <w:r w:rsidRPr="00DB2918">
        <w:rPr>
          <w:rFonts w:ascii="Times New Roman" w:hAnsi="Times New Roman"/>
          <w:sz w:val="26"/>
          <w:szCs w:val="26"/>
        </w:rPr>
        <w:t xml:space="preserve"> годы</w:t>
      </w:r>
      <w:r w:rsidR="005073CC">
        <w:rPr>
          <w:rFonts w:ascii="Times New Roman" w:hAnsi="Times New Roman"/>
          <w:sz w:val="26"/>
          <w:szCs w:val="26"/>
        </w:rPr>
        <w:t>»</w:t>
      </w:r>
      <w:r w:rsidRPr="00DB2918">
        <w:rPr>
          <w:rFonts w:ascii="Times New Roman" w:hAnsi="Times New Roman"/>
          <w:sz w:val="26"/>
          <w:szCs w:val="26"/>
        </w:rPr>
        <w:t>, утверждённую постановлением администрации Находкинского городского округа от 1</w:t>
      </w:r>
      <w:r w:rsidR="004F6177">
        <w:rPr>
          <w:rFonts w:ascii="Times New Roman" w:hAnsi="Times New Roman"/>
          <w:sz w:val="26"/>
          <w:szCs w:val="26"/>
        </w:rPr>
        <w:t>3</w:t>
      </w:r>
      <w:r w:rsidRPr="00DB2918">
        <w:rPr>
          <w:rFonts w:ascii="Times New Roman" w:hAnsi="Times New Roman"/>
          <w:sz w:val="26"/>
          <w:szCs w:val="26"/>
        </w:rPr>
        <w:t>.0</w:t>
      </w:r>
      <w:r w:rsidR="004F6177">
        <w:rPr>
          <w:rFonts w:ascii="Times New Roman" w:hAnsi="Times New Roman"/>
          <w:sz w:val="26"/>
          <w:szCs w:val="26"/>
        </w:rPr>
        <w:t>8.2018</w:t>
      </w:r>
      <w:r w:rsidR="003653F7">
        <w:rPr>
          <w:rFonts w:ascii="Times New Roman" w:hAnsi="Times New Roman"/>
          <w:sz w:val="26"/>
          <w:szCs w:val="26"/>
        </w:rPr>
        <w:t xml:space="preserve"> № 1</w:t>
      </w:r>
      <w:r w:rsidR="004F6177">
        <w:rPr>
          <w:rFonts w:ascii="Times New Roman" w:hAnsi="Times New Roman"/>
          <w:sz w:val="26"/>
          <w:szCs w:val="26"/>
        </w:rPr>
        <w:t>442</w:t>
      </w:r>
      <w:r w:rsidR="003653F7">
        <w:rPr>
          <w:rFonts w:ascii="Times New Roman" w:hAnsi="Times New Roman"/>
          <w:sz w:val="26"/>
          <w:szCs w:val="26"/>
        </w:rPr>
        <w:t>» возложить</w:t>
      </w:r>
      <w:r w:rsidR="0055642B">
        <w:rPr>
          <w:rFonts w:ascii="Times New Roman" w:hAnsi="Times New Roman"/>
          <w:sz w:val="26"/>
          <w:szCs w:val="26"/>
        </w:rPr>
        <w:t xml:space="preserve"> на</w:t>
      </w:r>
      <w:r w:rsidR="003653F7">
        <w:rPr>
          <w:rFonts w:ascii="Times New Roman" w:hAnsi="Times New Roman"/>
          <w:sz w:val="26"/>
          <w:szCs w:val="26"/>
        </w:rPr>
        <w:t xml:space="preserve"> </w:t>
      </w:r>
      <w:r w:rsidRPr="00DB2918">
        <w:rPr>
          <w:rFonts w:ascii="Times New Roman" w:hAnsi="Times New Roman"/>
          <w:sz w:val="26"/>
          <w:szCs w:val="26"/>
        </w:rPr>
        <w:t>заместителя главы администрации Находкинского городского округа</w:t>
      </w:r>
      <w:r w:rsidR="00E202C3">
        <w:rPr>
          <w:rFonts w:ascii="Times New Roman" w:hAnsi="Times New Roman"/>
          <w:sz w:val="26"/>
          <w:szCs w:val="26"/>
        </w:rPr>
        <w:t xml:space="preserve"> — начальника управления образования </w:t>
      </w:r>
      <w:r w:rsidR="00E202C3" w:rsidRPr="00E202C3">
        <w:rPr>
          <w:rFonts w:ascii="Times New Roman" w:hAnsi="Times New Roman"/>
          <w:sz w:val="26"/>
          <w:szCs w:val="26"/>
        </w:rPr>
        <w:t xml:space="preserve">администрации Находкинского городского округа </w:t>
      </w:r>
      <w:r w:rsidR="00E202C3">
        <w:rPr>
          <w:rFonts w:ascii="Times New Roman" w:hAnsi="Times New Roman"/>
          <w:sz w:val="26"/>
          <w:szCs w:val="26"/>
        </w:rPr>
        <w:t>Мухамадиеву Е.А.</w:t>
      </w:r>
    </w:p>
    <w:p w:rsidR="00BD792F" w:rsidRPr="00DB2918" w:rsidRDefault="00BD792F" w:rsidP="00BD792F">
      <w:pPr>
        <w:spacing w:after="0" w:line="240" w:lineRule="auto"/>
        <w:jc w:val="both"/>
        <w:rPr>
          <w:rFonts w:ascii="Times New Roman" w:hAnsi="Times New Roman"/>
          <w:sz w:val="26"/>
          <w:szCs w:val="26"/>
        </w:rPr>
      </w:pPr>
    </w:p>
    <w:p w:rsidR="00BD792F" w:rsidRPr="00DB2918" w:rsidRDefault="00BD792F" w:rsidP="00BD792F">
      <w:pPr>
        <w:spacing w:after="0" w:line="240" w:lineRule="auto"/>
        <w:jc w:val="both"/>
        <w:rPr>
          <w:rFonts w:ascii="Times New Roman" w:hAnsi="Times New Roman"/>
          <w:sz w:val="26"/>
          <w:szCs w:val="26"/>
        </w:rPr>
      </w:pPr>
    </w:p>
    <w:p w:rsidR="00BD792F" w:rsidRPr="00DB2918" w:rsidRDefault="00BD792F" w:rsidP="00BD792F">
      <w:pPr>
        <w:spacing w:after="0" w:line="240" w:lineRule="auto"/>
        <w:jc w:val="both"/>
        <w:rPr>
          <w:rFonts w:ascii="Times New Roman" w:hAnsi="Times New Roman"/>
          <w:sz w:val="26"/>
          <w:szCs w:val="26"/>
        </w:rPr>
      </w:pPr>
    </w:p>
    <w:p w:rsidR="00BD792F" w:rsidRDefault="00CD257D" w:rsidP="00BD792F">
      <w:pPr>
        <w:suppressAutoHyphens/>
        <w:spacing w:after="0" w:line="240" w:lineRule="auto"/>
        <w:jc w:val="both"/>
        <w:outlineLvl w:val="0"/>
        <w:rPr>
          <w:rFonts w:ascii="Times New Roman" w:hAnsi="Times New Roman"/>
          <w:sz w:val="26"/>
          <w:szCs w:val="26"/>
        </w:rPr>
      </w:pPr>
      <w:r w:rsidRPr="00CD257D">
        <w:rPr>
          <w:rFonts w:ascii="Times New Roman" w:hAnsi="Times New Roman"/>
          <w:sz w:val="26"/>
          <w:szCs w:val="26"/>
        </w:rPr>
        <w:t>Глава</w:t>
      </w:r>
      <w:r w:rsidR="00BD792F" w:rsidRPr="00CD257D">
        <w:rPr>
          <w:rFonts w:ascii="Times New Roman" w:hAnsi="Times New Roman"/>
          <w:sz w:val="26"/>
          <w:szCs w:val="26"/>
        </w:rPr>
        <w:t xml:space="preserve"> Находкинского городского округа</w:t>
      </w:r>
      <w:r w:rsidR="00BD792F" w:rsidRPr="00CD257D">
        <w:rPr>
          <w:rFonts w:ascii="Times New Roman" w:hAnsi="Times New Roman"/>
          <w:sz w:val="26"/>
          <w:szCs w:val="26"/>
        </w:rPr>
        <w:tab/>
      </w:r>
      <w:r w:rsidR="00BD792F" w:rsidRPr="00CD257D">
        <w:rPr>
          <w:rFonts w:ascii="Times New Roman" w:hAnsi="Times New Roman"/>
          <w:sz w:val="26"/>
          <w:szCs w:val="26"/>
        </w:rPr>
        <w:tab/>
      </w:r>
      <w:r w:rsidR="00056E48" w:rsidRPr="00CD257D">
        <w:rPr>
          <w:rFonts w:ascii="Times New Roman" w:hAnsi="Times New Roman"/>
          <w:sz w:val="26"/>
          <w:szCs w:val="26"/>
        </w:rPr>
        <w:t xml:space="preserve">                   </w:t>
      </w:r>
      <w:r w:rsidRPr="00CD257D">
        <w:rPr>
          <w:rFonts w:ascii="Times New Roman" w:hAnsi="Times New Roman"/>
          <w:sz w:val="26"/>
          <w:szCs w:val="26"/>
        </w:rPr>
        <w:t xml:space="preserve">            </w:t>
      </w:r>
      <w:r w:rsidR="00033299">
        <w:rPr>
          <w:rFonts w:ascii="Times New Roman" w:hAnsi="Times New Roman"/>
          <w:sz w:val="26"/>
          <w:szCs w:val="26"/>
        </w:rPr>
        <w:t xml:space="preserve">  </w:t>
      </w:r>
      <w:r w:rsidRPr="00CD257D">
        <w:rPr>
          <w:rFonts w:ascii="Times New Roman" w:hAnsi="Times New Roman"/>
          <w:sz w:val="26"/>
          <w:szCs w:val="26"/>
        </w:rPr>
        <w:t>Т.В. Магинский</w:t>
      </w:r>
    </w:p>
    <w:p w:rsidR="00513710" w:rsidRDefault="00513710" w:rsidP="00BD792F">
      <w:pPr>
        <w:suppressAutoHyphens/>
        <w:spacing w:after="0" w:line="240" w:lineRule="auto"/>
        <w:jc w:val="both"/>
        <w:outlineLvl w:val="0"/>
        <w:rPr>
          <w:rFonts w:ascii="Times New Roman" w:hAnsi="Times New Roman"/>
          <w:sz w:val="26"/>
          <w:szCs w:val="26"/>
        </w:rPr>
      </w:pPr>
    </w:p>
    <w:p w:rsidR="00513710" w:rsidRDefault="00513710" w:rsidP="00BD792F">
      <w:pPr>
        <w:suppressAutoHyphens/>
        <w:spacing w:after="0" w:line="240" w:lineRule="auto"/>
        <w:jc w:val="both"/>
        <w:outlineLvl w:val="0"/>
        <w:rPr>
          <w:rFonts w:ascii="Times New Roman" w:hAnsi="Times New Roman"/>
          <w:sz w:val="26"/>
          <w:szCs w:val="26"/>
        </w:rPr>
      </w:pPr>
    </w:p>
    <w:p w:rsidR="00513710" w:rsidRDefault="00513710" w:rsidP="00BD792F">
      <w:pPr>
        <w:suppressAutoHyphens/>
        <w:spacing w:after="0" w:line="240" w:lineRule="auto"/>
        <w:jc w:val="both"/>
        <w:outlineLvl w:val="0"/>
        <w:rPr>
          <w:rFonts w:ascii="Times New Roman" w:hAnsi="Times New Roman"/>
          <w:sz w:val="26"/>
          <w:szCs w:val="26"/>
        </w:rPr>
      </w:pPr>
    </w:p>
    <w:p w:rsidR="00513710" w:rsidRDefault="00513710" w:rsidP="00BD792F">
      <w:pPr>
        <w:suppressAutoHyphens/>
        <w:spacing w:after="0" w:line="240" w:lineRule="auto"/>
        <w:jc w:val="both"/>
        <w:outlineLvl w:val="0"/>
        <w:rPr>
          <w:rFonts w:ascii="Times New Roman" w:hAnsi="Times New Roman"/>
          <w:sz w:val="26"/>
          <w:szCs w:val="26"/>
        </w:rPr>
      </w:pPr>
    </w:p>
    <w:p w:rsidR="00513710" w:rsidRDefault="00513710" w:rsidP="00BD792F">
      <w:pPr>
        <w:suppressAutoHyphens/>
        <w:spacing w:after="0" w:line="240" w:lineRule="auto"/>
        <w:jc w:val="both"/>
        <w:outlineLvl w:val="0"/>
        <w:rPr>
          <w:rFonts w:ascii="Times New Roman" w:hAnsi="Times New Roman"/>
          <w:sz w:val="26"/>
          <w:szCs w:val="26"/>
        </w:rPr>
      </w:pPr>
    </w:p>
    <w:p w:rsidR="00513710" w:rsidRDefault="00513710" w:rsidP="00BD792F">
      <w:pPr>
        <w:suppressAutoHyphens/>
        <w:spacing w:after="0" w:line="240" w:lineRule="auto"/>
        <w:jc w:val="both"/>
        <w:outlineLvl w:val="0"/>
        <w:rPr>
          <w:rFonts w:ascii="Times New Roman" w:hAnsi="Times New Roman"/>
          <w:sz w:val="26"/>
          <w:szCs w:val="26"/>
        </w:rPr>
      </w:pPr>
    </w:p>
    <w:p w:rsidR="00513710" w:rsidRDefault="00513710" w:rsidP="00BD792F">
      <w:pPr>
        <w:suppressAutoHyphens/>
        <w:spacing w:after="0" w:line="240" w:lineRule="auto"/>
        <w:jc w:val="both"/>
        <w:outlineLvl w:val="0"/>
        <w:rPr>
          <w:rFonts w:ascii="Times New Roman" w:hAnsi="Times New Roman"/>
          <w:sz w:val="26"/>
          <w:szCs w:val="26"/>
        </w:rPr>
      </w:pPr>
    </w:p>
    <w:p w:rsidR="00513710" w:rsidRDefault="00513710" w:rsidP="00BD792F">
      <w:pPr>
        <w:suppressAutoHyphens/>
        <w:spacing w:after="0" w:line="240" w:lineRule="auto"/>
        <w:jc w:val="both"/>
        <w:outlineLvl w:val="0"/>
        <w:rPr>
          <w:rFonts w:ascii="Times New Roman" w:hAnsi="Times New Roman"/>
          <w:sz w:val="26"/>
          <w:szCs w:val="26"/>
        </w:rPr>
      </w:pPr>
    </w:p>
    <w:p w:rsidR="00513710" w:rsidRDefault="00513710" w:rsidP="00BD792F">
      <w:pPr>
        <w:suppressAutoHyphens/>
        <w:spacing w:after="0" w:line="240" w:lineRule="auto"/>
        <w:jc w:val="both"/>
        <w:outlineLvl w:val="0"/>
        <w:rPr>
          <w:rFonts w:ascii="Times New Roman" w:hAnsi="Times New Roman"/>
          <w:sz w:val="26"/>
          <w:szCs w:val="26"/>
        </w:rPr>
      </w:pPr>
    </w:p>
    <w:p w:rsidR="00513710" w:rsidRDefault="00513710" w:rsidP="00BD792F">
      <w:pPr>
        <w:suppressAutoHyphens/>
        <w:spacing w:after="0" w:line="240" w:lineRule="auto"/>
        <w:jc w:val="both"/>
        <w:outlineLvl w:val="0"/>
        <w:rPr>
          <w:rFonts w:ascii="Times New Roman" w:hAnsi="Times New Roman"/>
          <w:sz w:val="26"/>
          <w:szCs w:val="26"/>
        </w:rPr>
      </w:pPr>
    </w:p>
    <w:p w:rsidR="00513710" w:rsidRDefault="00513710" w:rsidP="00BD792F">
      <w:pPr>
        <w:suppressAutoHyphens/>
        <w:spacing w:after="0" w:line="240" w:lineRule="auto"/>
        <w:jc w:val="both"/>
        <w:outlineLvl w:val="0"/>
        <w:rPr>
          <w:rFonts w:ascii="Times New Roman" w:hAnsi="Times New Roman"/>
          <w:sz w:val="26"/>
          <w:szCs w:val="26"/>
        </w:rPr>
      </w:pPr>
    </w:p>
    <w:p w:rsidR="00513710" w:rsidRDefault="00513710" w:rsidP="00BD792F">
      <w:pPr>
        <w:suppressAutoHyphens/>
        <w:spacing w:after="0" w:line="240" w:lineRule="auto"/>
        <w:jc w:val="both"/>
        <w:outlineLvl w:val="0"/>
        <w:rPr>
          <w:rFonts w:ascii="Times New Roman" w:hAnsi="Times New Roman"/>
          <w:sz w:val="26"/>
          <w:szCs w:val="26"/>
        </w:rPr>
      </w:pPr>
    </w:p>
    <w:p w:rsidR="00513710" w:rsidRDefault="00513710" w:rsidP="00BD792F">
      <w:pPr>
        <w:suppressAutoHyphens/>
        <w:spacing w:after="0" w:line="240" w:lineRule="auto"/>
        <w:jc w:val="both"/>
        <w:outlineLvl w:val="0"/>
        <w:rPr>
          <w:rFonts w:ascii="Times New Roman" w:hAnsi="Times New Roman"/>
          <w:sz w:val="26"/>
          <w:szCs w:val="26"/>
        </w:rPr>
      </w:pPr>
    </w:p>
    <w:p w:rsidR="00513710" w:rsidRDefault="00513710" w:rsidP="00BD792F">
      <w:pPr>
        <w:suppressAutoHyphens/>
        <w:spacing w:after="0" w:line="240" w:lineRule="auto"/>
        <w:jc w:val="both"/>
        <w:outlineLvl w:val="0"/>
        <w:rPr>
          <w:rFonts w:ascii="Times New Roman" w:hAnsi="Times New Roman"/>
          <w:sz w:val="26"/>
          <w:szCs w:val="26"/>
        </w:rPr>
      </w:pPr>
    </w:p>
    <w:p w:rsidR="00513710" w:rsidRDefault="00513710" w:rsidP="00BD792F">
      <w:pPr>
        <w:suppressAutoHyphens/>
        <w:spacing w:after="0" w:line="240" w:lineRule="auto"/>
        <w:jc w:val="both"/>
        <w:outlineLvl w:val="0"/>
        <w:rPr>
          <w:rFonts w:ascii="Times New Roman" w:hAnsi="Times New Roman"/>
          <w:sz w:val="26"/>
          <w:szCs w:val="26"/>
        </w:rPr>
      </w:pPr>
    </w:p>
    <w:p w:rsidR="00513710" w:rsidRDefault="00513710" w:rsidP="00BD792F">
      <w:pPr>
        <w:suppressAutoHyphens/>
        <w:spacing w:after="0" w:line="240" w:lineRule="auto"/>
        <w:jc w:val="both"/>
        <w:outlineLvl w:val="0"/>
        <w:rPr>
          <w:rFonts w:ascii="Times New Roman" w:hAnsi="Times New Roman"/>
          <w:sz w:val="26"/>
          <w:szCs w:val="26"/>
        </w:rPr>
      </w:pPr>
    </w:p>
    <w:p w:rsidR="00513710" w:rsidRDefault="00513710" w:rsidP="00BD792F">
      <w:pPr>
        <w:suppressAutoHyphens/>
        <w:spacing w:after="0" w:line="240" w:lineRule="auto"/>
        <w:jc w:val="both"/>
        <w:outlineLvl w:val="0"/>
        <w:rPr>
          <w:rFonts w:ascii="Times New Roman" w:hAnsi="Times New Roman"/>
          <w:sz w:val="26"/>
          <w:szCs w:val="26"/>
        </w:rPr>
      </w:pPr>
    </w:p>
    <w:p w:rsidR="00513710" w:rsidRPr="00513710" w:rsidRDefault="00513710" w:rsidP="00513710">
      <w:pPr>
        <w:widowControl w:val="0"/>
        <w:tabs>
          <w:tab w:val="left" w:pos="1440"/>
          <w:tab w:val="right" w:pos="9540"/>
        </w:tabs>
        <w:spacing w:after="0" w:line="240" w:lineRule="auto"/>
        <w:jc w:val="center"/>
        <w:rPr>
          <w:rFonts w:ascii="Times New Roman" w:hAnsi="Times New Roman"/>
          <w:sz w:val="26"/>
          <w:szCs w:val="26"/>
        </w:rPr>
      </w:pPr>
      <w:r w:rsidRPr="00513710">
        <w:rPr>
          <w:rFonts w:ascii="Times New Roman" w:hAnsi="Times New Roman"/>
          <w:sz w:val="26"/>
          <w:szCs w:val="26"/>
        </w:rPr>
        <w:t>УТВЕРЖДЕНА</w:t>
      </w:r>
    </w:p>
    <w:p w:rsidR="00513710" w:rsidRPr="00513710" w:rsidRDefault="00513710" w:rsidP="00513710">
      <w:pPr>
        <w:widowControl w:val="0"/>
        <w:tabs>
          <w:tab w:val="left" w:pos="1440"/>
          <w:tab w:val="right" w:pos="9540"/>
        </w:tabs>
        <w:spacing w:after="0" w:line="240" w:lineRule="auto"/>
        <w:jc w:val="center"/>
        <w:rPr>
          <w:rFonts w:ascii="Times New Roman" w:hAnsi="Times New Roman"/>
          <w:sz w:val="26"/>
          <w:szCs w:val="26"/>
        </w:rPr>
      </w:pPr>
    </w:p>
    <w:p w:rsidR="00513710" w:rsidRPr="00513710" w:rsidRDefault="00513710" w:rsidP="00513710">
      <w:pPr>
        <w:widowControl w:val="0"/>
        <w:tabs>
          <w:tab w:val="left" w:pos="1440"/>
          <w:tab w:val="right" w:pos="9540"/>
        </w:tabs>
        <w:spacing w:after="0" w:line="240" w:lineRule="auto"/>
        <w:rPr>
          <w:rFonts w:ascii="Times New Roman" w:hAnsi="Times New Roman"/>
          <w:sz w:val="26"/>
          <w:szCs w:val="26"/>
        </w:rPr>
      </w:pPr>
      <w:r w:rsidRPr="00513710">
        <w:rPr>
          <w:rFonts w:ascii="Times New Roman" w:hAnsi="Times New Roman"/>
          <w:sz w:val="26"/>
          <w:szCs w:val="26"/>
        </w:rPr>
        <w:t xml:space="preserve">                                                                                         постановлением администрации </w:t>
      </w:r>
      <w:r w:rsidRPr="00513710">
        <w:rPr>
          <w:rFonts w:ascii="Times New Roman" w:hAnsi="Times New Roman"/>
          <w:sz w:val="26"/>
          <w:szCs w:val="26"/>
        </w:rPr>
        <w:br/>
        <w:t xml:space="preserve">                                                                                         Находкинского городского округа</w:t>
      </w:r>
      <w:r w:rsidRPr="00513710">
        <w:rPr>
          <w:rFonts w:ascii="Times New Roman" w:hAnsi="Times New Roman"/>
          <w:sz w:val="26"/>
          <w:szCs w:val="26"/>
        </w:rPr>
        <w:br/>
        <w:t xml:space="preserve">                                                                                         от «_____» _________ 2023 года </w:t>
      </w:r>
      <w:r w:rsidRPr="00513710">
        <w:rPr>
          <w:rFonts w:ascii="Times New Roman" w:hAnsi="Times New Roman"/>
          <w:sz w:val="26"/>
          <w:szCs w:val="26"/>
        </w:rPr>
        <w:br/>
        <w:t xml:space="preserve">                                                                                          № _________</w:t>
      </w:r>
      <w:r w:rsidRPr="00513710">
        <w:rPr>
          <w:rFonts w:ascii="Times New Roman" w:hAnsi="Times New Roman"/>
          <w:sz w:val="26"/>
          <w:szCs w:val="26"/>
        </w:rPr>
        <w:br/>
      </w:r>
    </w:p>
    <w:p w:rsidR="00513710" w:rsidRPr="00513710" w:rsidRDefault="00513710" w:rsidP="00513710">
      <w:pPr>
        <w:widowControl w:val="0"/>
        <w:tabs>
          <w:tab w:val="left" w:pos="1440"/>
          <w:tab w:val="right" w:pos="9540"/>
        </w:tabs>
        <w:spacing w:after="0" w:line="240" w:lineRule="auto"/>
        <w:jc w:val="center"/>
        <w:rPr>
          <w:rFonts w:ascii="Times New Roman" w:hAnsi="Times New Roman"/>
          <w:b/>
          <w:sz w:val="26"/>
          <w:szCs w:val="26"/>
        </w:rPr>
      </w:pPr>
    </w:p>
    <w:p w:rsidR="00513710" w:rsidRPr="00513710" w:rsidRDefault="00513710" w:rsidP="00513710">
      <w:pPr>
        <w:widowControl w:val="0"/>
        <w:tabs>
          <w:tab w:val="left" w:pos="1440"/>
          <w:tab w:val="right" w:pos="9540"/>
        </w:tabs>
        <w:spacing w:after="0" w:line="240" w:lineRule="auto"/>
        <w:jc w:val="center"/>
        <w:rPr>
          <w:rFonts w:ascii="Times New Roman" w:hAnsi="Times New Roman"/>
          <w:b/>
          <w:sz w:val="26"/>
          <w:szCs w:val="26"/>
        </w:rPr>
      </w:pPr>
      <w:r w:rsidRPr="00513710">
        <w:rPr>
          <w:rFonts w:ascii="Times New Roman" w:hAnsi="Times New Roman"/>
          <w:b/>
          <w:sz w:val="26"/>
          <w:szCs w:val="26"/>
        </w:rPr>
        <w:t>МУНИЦИПАЛЬНАЯ ПРОГРАММА</w:t>
      </w:r>
    </w:p>
    <w:p w:rsidR="00513710" w:rsidRPr="00513710" w:rsidRDefault="00513710" w:rsidP="00513710">
      <w:pPr>
        <w:widowControl w:val="0"/>
        <w:tabs>
          <w:tab w:val="left" w:pos="1440"/>
          <w:tab w:val="right" w:pos="9540"/>
        </w:tabs>
        <w:spacing w:after="0" w:line="240" w:lineRule="auto"/>
        <w:jc w:val="center"/>
        <w:rPr>
          <w:rFonts w:ascii="Times New Roman" w:hAnsi="Times New Roman"/>
          <w:b/>
          <w:sz w:val="26"/>
          <w:szCs w:val="26"/>
        </w:rPr>
      </w:pPr>
      <w:r w:rsidRPr="00513710">
        <w:rPr>
          <w:rFonts w:ascii="Times New Roman" w:hAnsi="Times New Roman"/>
          <w:b/>
          <w:sz w:val="26"/>
          <w:szCs w:val="26"/>
        </w:rPr>
        <w:t>«Развитие культуры в Находкинском городском округе»</w:t>
      </w:r>
    </w:p>
    <w:p w:rsidR="00513710" w:rsidRPr="00513710" w:rsidRDefault="00513710" w:rsidP="00513710">
      <w:pPr>
        <w:widowControl w:val="0"/>
        <w:tabs>
          <w:tab w:val="left" w:pos="1440"/>
          <w:tab w:val="right" w:pos="9540"/>
        </w:tabs>
        <w:spacing w:after="0" w:line="240" w:lineRule="auto"/>
        <w:jc w:val="center"/>
        <w:rPr>
          <w:rFonts w:ascii="Times New Roman" w:hAnsi="Times New Roman"/>
          <w:b/>
          <w:sz w:val="26"/>
          <w:szCs w:val="26"/>
        </w:rPr>
      </w:pPr>
      <w:r w:rsidRPr="00513710">
        <w:rPr>
          <w:rFonts w:ascii="Times New Roman" w:hAnsi="Times New Roman"/>
          <w:b/>
          <w:sz w:val="26"/>
          <w:szCs w:val="26"/>
        </w:rPr>
        <w:t>на 2019-2026 годы (далее-муниципальная программа)</w:t>
      </w:r>
    </w:p>
    <w:p w:rsidR="00513710" w:rsidRPr="00513710" w:rsidRDefault="00513710" w:rsidP="00513710">
      <w:pPr>
        <w:widowControl w:val="0"/>
        <w:tabs>
          <w:tab w:val="left" w:pos="1440"/>
          <w:tab w:val="right" w:pos="9540"/>
        </w:tabs>
        <w:spacing w:after="0" w:line="240" w:lineRule="auto"/>
        <w:rPr>
          <w:rFonts w:ascii="Times New Roman" w:hAnsi="Times New Roman"/>
          <w:sz w:val="26"/>
          <w:szCs w:val="26"/>
        </w:rPr>
      </w:pPr>
    </w:p>
    <w:p w:rsidR="00513710" w:rsidRPr="00513710" w:rsidRDefault="00513710" w:rsidP="00513710">
      <w:pPr>
        <w:widowControl w:val="0"/>
        <w:tabs>
          <w:tab w:val="left" w:pos="1440"/>
          <w:tab w:val="right" w:pos="9540"/>
        </w:tabs>
        <w:spacing w:after="0" w:line="240" w:lineRule="auto"/>
        <w:jc w:val="center"/>
        <w:rPr>
          <w:rFonts w:ascii="Times New Roman" w:hAnsi="Times New Roman"/>
          <w:b/>
          <w:sz w:val="26"/>
          <w:szCs w:val="26"/>
        </w:rPr>
      </w:pPr>
      <w:r w:rsidRPr="00513710">
        <w:rPr>
          <w:rFonts w:ascii="Times New Roman" w:hAnsi="Times New Roman"/>
          <w:b/>
          <w:sz w:val="26"/>
          <w:szCs w:val="26"/>
        </w:rPr>
        <w:t>Паспорт муниципальной программы</w:t>
      </w:r>
    </w:p>
    <w:p w:rsidR="00513710" w:rsidRPr="00513710" w:rsidRDefault="00513710" w:rsidP="00513710">
      <w:pPr>
        <w:widowControl w:val="0"/>
        <w:tabs>
          <w:tab w:val="left" w:pos="1440"/>
          <w:tab w:val="right" w:pos="9540"/>
        </w:tabs>
        <w:spacing w:after="0" w:line="240" w:lineRule="auto"/>
        <w:jc w:val="center"/>
        <w:rPr>
          <w:rFonts w:ascii="Times New Roman" w:hAnsi="Times New Roman"/>
          <w:b/>
          <w:sz w:val="26"/>
          <w:szCs w:val="26"/>
        </w:rPr>
      </w:pPr>
    </w:p>
    <w:tbl>
      <w:tblPr>
        <w:tblW w:w="97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5636"/>
      </w:tblGrid>
      <w:tr w:rsidR="00513710" w:rsidRPr="00513710" w:rsidTr="00EB68FF">
        <w:trPr>
          <w:trHeight w:val="384"/>
        </w:trPr>
        <w:tc>
          <w:tcPr>
            <w:tcW w:w="4111" w:type="dxa"/>
          </w:tcPr>
          <w:p w:rsidR="00513710" w:rsidRPr="00513710" w:rsidRDefault="00513710" w:rsidP="00513710">
            <w:pPr>
              <w:spacing w:after="0" w:line="240" w:lineRule="auto"/>
              <w:rPr>
                <w:rFonts w:ascii="Times New Roman" w:hAnsi="Times New Roman"/>
                <w:sz w:val="26"/>
                <w:szCs w:val="26"/>
              </w:rPr>
            </w:pPr>
            <w:r w:rsidRPr="00513710">
              <w:rPr>
                <w:rFonts w:ascii="Times New Roman" w:hAnsi="Times New Roman"/>
                <w:sz w:val="26"/>
                <w:szCs w:val="26"/>
              </w:rPr>
              <w:t>Ответственный исполнитель муниципальной программы</w:t>
            </w:r>
          </w:p>
        </w:tc>
        <w:tc>
          <w:tcPr>
            <w:tcW w:w="5636" w:type="dxa"/>
          </w:tcPr>
          <w:p w:rsidR="00513710" w:rsidRPr="00513710" w:rsidRDefault="00513710" w:rsidP="00513710">
            <w:pPr>
              <w:spacing w:after="0" w:line="240" w:lineRule="auto"/>
              <w:jc w:val="both"/>
              <w:rPr>
                <w:rFonts w:ascii="Times New Roman" w:hAnsi="Times New Roman"/>
                <w:sz w:val="26"/>
                <w:szCs w:val="26"/>
              </w:rPr>
            </w:pPr>
            <w:r w:rsidRPr="00513710">
              <w:rPr>
                <w:rFonts w:ascii="Times New Roman" w:hAnsi="Times New Roman"/>
                <w:sz w:val="26"/>
                <w:szCs w:val="26"/>
              </w:rPr>
              <w:t>Управление культуры администрации Находкинского городского округа</w:t>
            </w:r>
          </w:p>
        </w:tc>
      </w:tr>
      <w:tr w:rsidR="00513710" w:rsidRPr="00513710" w:rsidTr="00EB68FF">
        <w:tc>
          <w:tcPr>
            <w:tcW w:w="4111" w:type="dxa"/>
          </w:tcPr>
          <w:p w:rsidR="00513710" w:rsidRPr="00513710" w:rsidRDefault="00513710" w:rsidP="00513710">
            <w:pPr>
              <w:spacing w:after="0" w:line="240" w:lineRule="auto"/>
              <w:rPr>
                <w:rFonts w:ascii="Times New Roman" w:hAnsi="Times New Roman"/>
                <w:sz w:val="26"/>
                <w:szCs w:val="26"/>
              </w:rPr>
            </w:pPr>
            <w:r w:rsidRPr="00513710">
              <w:rPr>
                <w:rFonts w:ascii="Times New Roman" w:hAnsi="Times New Roman"/>
                <w:sz w:val="26"/>
                <w:szCs w:val="26"/>
              </w:rPr>
              <w:t>Соисполнители муниципальной программы:</w:t>
            </w:r>
          </w:p>
        </w:tc>
        <w:tc>
          <w:tcPr>
            <w:tcW w:w="5636" w:type="dxa"/>
          </w:tcPr>
          <w:p w:rsidR="00513710" w:rsidRPr="00513710" w:rsidRDefault="00513710" w:rsidP="00513710">
            <w:pPr>
              <w:spacing w:after="0" w:line="240" w:lineRule="auto"/>
              <w:jc w:val="both"/>
              <w:rPr>
                <w:rFonts w:ascii="Times New Roman" w:hAnsi="Times New Roman"/>
                <w:sz w:val="26"/>
                <w:szCs w:val="26"/>
              </w:rPr>
            </w:pPr>
            <w:r w:rsidRPr="00513710">
              <w:rPr>
                <w:rFonts w:ascii="Times New Roman" w:hAnsi="Times New Roman"/>
                <w:sz w:val="26"/>
                <w:szCs w:val="26"/>
              </w:rPr>
              <w:t>Муниципальное казенное учреждение «Централизованная бухгалтерия муниципальных учреждений культуры»</w:t>
            </w:r>
            <w:r w:rsidRPr="00513710">
              <w:rPr>
                <w:rFonts w:ascii="Times New Roman" w:hAnsi="Times New Roman"/>
                <w:sz w:val="20"/>
                <w:szCs w:val="20"/>
              </w:rPr>
              <w:t xml:space="preserve"> </w:t>
            </w:r>
            <w:r w:rsidRPr="00513710">
              <w:rPr>
                <w:rFonts w:ascii="Times New Roman" w:hAnsi="Times New Roman"/>
                <w:sz w:val="26"/>
                <w:szCs w:val="26"/>
              </w:rPr>
              <w:t>(далее – МКУ «ЦБ МУК» Находкинского городского округа),</w:t>
            </w:r>
          </w:p>
          <w:p w:rsidR="00513710" w:rsidRPr="00513710" w:rsidRDefault="00513710" w:rsidP="00513710">
            <w:pPr>
              <w:spacing w:after="0" w:line="240" w:lineRule="auto"/>
              <w:jc w:val="both"/>
              <w:rPr>
                <w:rFonts w:ascii="Times New Roman" w:hAnsi="Times New Roman"/>
                <w:sz w:val="26"/>
                <w:szCs w:val="26"/>
              </w:rPr>
            </w:pPr>
            <w:r w:rsidRPr="00513710">
              <w:rPr>
                <w:rFonts w:ascii="Times New Roman" w:hAnsi="Times New Roman"/>
                <w:sz w:val="26"/>
                <w:szCs w:val="26"/>
              </w:rPr>
              <w:t>Муниципальные бюджетные учреждения культуры Находкинского городского округа,</w:t>
            </w:r>
          </w:p>
          <w:p w:rsidR="00513710" w:rsidRPr="00513710" w:rsidRDefault="00513710" w:rsidP="00513710">
            <w:pPr>
              <w:spacing w:after="0" w:line="240" w:lineRule="auto"/>
              <w:jc w:val="both"/>
              <w:rPr>
                <w:rFonts w:ascii="Times New Roman" w:hAnsi="Times New Roman"/>
                <w:sz w:val="26"/>
                <w:szCs w:val="26"/>
              </w:rPr>
            </w:pPr>
            <w:r w:rsidRPr="00513710">
              <w:rPr>
                <w:rFonts w:ascii="Times New Roman" w:hAnsi="Times New Roman"/>
                <w:sz w:val="26"/>
                <w:szCs w:val="26"/>
              </w:rPr>
              <w:t>Муниципальные бюджетные учреждения дополнительного образования в сфере культуры и искусства Находкинского городского округа.</w:t>
            </w:r>
          </w:p>
        </w:tc>
      </w:tr>
      <w:tr w:rsidR="00513710" w:rsidRPr="00513710" w:rsidTr="00EB68FF">
        <w:tc>
          <w:tcPr>
            <w:tcW w:w="4111" w:type="dxa"/>
          </w:tcPr>
          <w:p w:rsidR="00513710" w:rsidRPr="00513710" w:rsidRDefault="00513710" w:rsidP="00513710">
            <w:pPr>
              <w:spacing w:after="0" w:line="240" w:lineRule="auto"/>
              <w:rPr>
                <w:rFonts w:ascii="Times New Roman" w:hAnsi="Times New Roman"/>
                <w:sz w:val="26"/>
                <w:szCs w:val="26"/>
              </w:rPr>
            </w:pPr>
            <w:r w:rsidRPr="00513710">
              <w:rPr>
                <w:rFonts w:ascii="Times New Roman" w:hAnsi="Times New Roman"/>
                <w:sz w:val="26"/>
                <w:szCs w:val="26"/>
              </w:rPr>
              <w:t>Структура муниципальной программы:</w:t>
            </w:r>
          </w:p>
        </w:tc>
        <w:tc>
          <w:tcPr>
            <w:tcW w:w="5636" w:type="dxa"/>
          </w:tcPr>
          <w:p w:rsidR="00513710" w:rsidRPr="00513710" w:rsidRDefault="00513710" w:rsidP="00513710">
            <w:pPr>
              <w:spacing w:after="0" w:line="240" w:lineRule="auto"/>
              <w:jc w:val="both"/>
              <w:rPr>
                <w:rFonts w:ascii="Times New Roman" w:hAnsi="Times New Roman"/>
                <w:sz w:val="26"/>
                <w:szCs w:val="26"/>
              </w:rPr>
            </w:pPr>
            <w:r w:rsidRPr="00513710">
              <w:rPr>
                <w:rFonts w:ascii="Times New Roman" w:hAnsi="Times New Roman"/>
                <w:sz w:val="26"/>
                <w:szCs w:val="26"/>
              </w:rPr>
              <w:t>Мероприятия муниципальной программы.</w:t>
            </w:r>
          </w:p>
        </w:tc>
      </w:tr>
      <w:tr w:rsidR="00513710" w:rsidRPr="00513710" w:rsidTr="00EB68FF">
        <w:tc>
          <w:tcPr>
            <w:tcW w:w="4111" w:type="dxa"/>
          </w:tcPr>
          <w:p w:rsidR="00513710" w:rsidRPr="00513710" w:rsidRDefault="00513710" w:rsidP="00513710">
            <w:pPr>
              <w:spacing w:after="0" w:line="240" w:lineRule="auto"/>
              <w:rPr>
                <w:rFonts w:ascii="Times New Roman" w:hAnsi="Times New Roman"/>
                <w:sz w:val="26"/>
                <w:szCs w:val="26"/>
              </w:rPr>
            </w:pPr>
            <w:r w:rsidRPr="00513710">
              <w:rPr>
                <w:rFonts w:ascii="Times New Roman" w:hAnsi="Times New Roman"/>
                <w:sz w:val="26"/>
                <w:szCs w:val="26"/>
              </w:rPr>
              <w:t>Отдельные мероприятия:</w:t>
            </w:r>
          </w:p>
        </w:tc>
        <w:tc>
          <w:tcPr>
            <w:tcW w:w="5636" w:type="dxa"/>
          </w:tcPr>
          <w:p w:rsidR="00513710" w:rsidRPr="00513710" w:rsidRDefault="00513710" w:rsidP="00513710">
            <w:pPr>
              <w:spacing w:after="0" w:line="240" w:lineRule="auto"/>
              <w:jc w:val="both"/>
              <w:rPr>
                <w:rFonts w:ascii="Times New Roman" w:hAnsi="Times New Roman"/>
                <w:sz w:val="26"/>
                <w:szCs w:val="26"/>
              </w:rPr>
            </w:pPr>
            <w:r w:rsidRPr="00513710">
              <w:rPr>
                <w:rFonts w:ascii="Times New Roman" w:hAnsi="Times New Roman"/>
                <w:sz w:val="26"/>
                <w:szCs w:val="26"/>
              </w:rPr>
              <w:t>- Расходы на обеспечение деятельности муниципальных учреждений культуры;</w:t>
            </w:r>
          </w:p>
          <w:p w:rsidR="00513710" w:rsidRPr="00513710" w:rsidRDefault="00513710" w:rsidP="00513710">
            <w:pPr>
              <w:spacing w:after="0" w:line="240" w:lineRule="auto"/>
              <w:jc w:val="both"/>
              <w:rPr>
                <w:rFonts w:ascii="Times New Roman" w:hAnsi="Times New Roman"/>
                <w:sz w:val="26"/>
                <w:szCs w:val="26"/>
              </w:rPr>
            </w:pPr>
            <w:r w:rsidRPr="00513710">
              <w:rPr>
                <w:rFonts w:ascii="Times New Roman" w:hAnsi="Times New Roman"/>
                <w:sz w:val="26"/>
                <w:szCs w:val="26"/>
              </w:rPr>
              <w:t>- Комплектование книжных фондов;</w:t>
            </w:r>
          </w:p>
          <w:p w:rsidR="00513710" w:rsidRPr="00513710" w:rsidRDefault="00513710" w:rsidP="00513710">
            <w:pPr>
              <w:spacing w:after="0" w:line="240" w:lineRule="auto"/>
              <w:jc w:val="both"/>
              <w:rPr>
                <w:rFonts w:ascii="Times New Roman" w:hAnsi="Times New Roman"/>
                <w:sz w:val="26"/>
                <w:szCs w:val="26"/>
              </w:rPr>
            </w:pPr>
            <w:r w:rsidRPr="00513710">
              <w:rPr>
                <w:rFonts w:ascii="Times New Roman" w:hAnsi="Times New Roman"/>
                <w:sz w:val="26"/>
                <w:szCs w:val="26"/>
              </w:rPr>
              <w:t>- Расходы на обеспечение деятельности МКУ «ЦБ МУК» Находкинского городского округа;</w:t>
            </w:r>
          </w:p>
          <w:p w:rsidR="00513710" w:rsidRPr="00513710" w:rsidRDefault="00513710" w:rsidP="00513710">
            <w:pPr>
              <w:spacing w:after="0" w:line="240" w:lineRule="auto"/>
              <w:jc w:val="both"/>
              <w:rPr>
                <w:rFonts w:ascii="Times New Roman" w:hAnsi="Times New Roman"/>
                <w:sz w:val="26"/>
                <w:szCs w:val="26"/>
              </w:rPr>
            </w:pPr>
            <w:r w:rsidRPr="00513710">
              <w:rPr>
                <w:rFonts w:ascii="Times New Roman" w:hAnsi="Times New Roman"/>
                <w:sz w:val="26"/>
                <w:szCs w:val="26"/>
              </w:rPr>
              <w:t>- Мероприятия по профилактике терроризма и экстремизма (обеспечение видеонаблюдения и иные мероприятия, направленные на защищенность муниципальных учреждений);</w:t>
            </w:r>
          </w:p>
          <w:p w:rsidR="00513710" w:rsidRPr="00513710" w:rsidRDefault="00513710" w:rsidP="00513710">
            <w:pPr>
              <w:spacing w:after="0" w:line="240" w:lineRule="auto"/>
              <w:jc w:val="both"/>
              <w:rPr>
                <w:rFonts w:ascii="Times New Roman" w:hAnsi="Times New Roman"/>
                <w:sz w:val="26"/>
                <w:szCs w:val="26"/>
              </w:rPr>
            </w:pPr>
            <w:r w:rsidRPr="00513710">
              <w:rPr>
                <w:rFonts w:ascii="Times New Roman" w:hAnsi="Times New Roman"/>
                <w:sz w:val="26"/>
                <w:szCs w:val="26"/>
              </w:rPr>
              <w:t>- Профессиональная подготовка, переподготовка и повышение квалификации персонала по направлению основной деятельности учреждений.</w:t>
            </w:r>
          </w:p>
        </w:tc>
      </w:tr>
      <w:tr w:rsidR="00513710" w:rsidRPr="00513710" w:rsidTr="00EB68FF">
        <w:tc>
          <w:tcPr>
            <w:tcW w:w="4111" w:type="dxa"/>
          </w:tcPr>
          <w:p w:rsidR="00513710" w:rsidRPr="00513710" w:rsidRDefault="00513710" w:rsidP="00513710">
            <w:pPr>
              <w:spacing w:after="0" w:line="240" w:lineRule="auto"/>
              <w:rPr>
                <w:rFonts w:ascii="Times New Roman" w:hAnsi="Times New Roman"/>
                <w:sz w:val="26"/>
                <w:szCs w:val="26"/>
              </w:rPr>
            </w:pPr>
            <w:r w:rsidRPr="00513710">
              <w:rPr>
                <w:rFonts w:ascii="Times New Roman" w:hAnsi="Times New Roman"/>
                <w:sz w:val="26"/>
                <w:szCs w:val="26"/>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программы (при наличии)</w:t>
            </w:r>
          </w:p>
        </w:tc>
        <w:tc>
          <w:tcPr>
            <w:tcW w:w="5636" w:type="dxa"/>
          </w:tcPr>
          <w:p w:rsidR="00513710" w:rsidRPr="00513710" w:rsidRDefault="00513710" w:rsidP="00513710">
            <w:pPr>
              <w:spacing w:after="0" w:line="240" w:lineRule="auto"/>
              <w:jc w:val="both"/>
              <w:rPr>
                <w:rFonts w:ascii="Times New Roman" w:hAnsi="Times New Roman"/>
                <w:sz w:val="26"/>
                <w:szCs w:val="26"/>
              </w:rPr>
            </w:pPr>
            <w:r w:rsidRPr="00513710">
              <w:rPr>
                <w:rFonts w:ascii="Times New Roman" w:hAnsi="Times New Roman"/>
                <w:sz w:val="26"/>
                <w:szCs w:val="26"/>
              </w:rPr>
              <w:t>Государственная программа Российской Федерации «Развитие культуры и туризма» на 2013-2020 годы», утвержденная постановлением Правительства Российской Федерации от 15 апреля 2014г. № 317;</w:t>
            </w:r>
          </w:p>
          <w:p w:rsidR="00513710" w:rsidRPr="00513710" w:rsidRDefault="00513710" w:rsidP="00513710">
            <w:pPr>
              <w:spacing w:after="0" w:line="240" w:lineRule="auto"/>
              <w:jc w:val="both"/>
              <w:rPr>
                <w:rFonts w:ascii="Times New Roman" w:hAnsi="Times New Roman"/>
                <w:sz w:val="26"/>
                <w:szCs w:val="26"/>
              </w:rPr>
            </w:pPr>
            <w:r w:rsidRPr="00513710">
              <w:rPr>
                <w:rFonts w:ascii="Times New Roman" w:hAnsi="Times New Roman"/>
                <w:sz w:val="26"/>
                <w:szCs w:val="26"/>
              </w:rPr>
              <w:t xml:space="preserve">государственная программа Приморского края «Развитие культуры Приморского края», </w:t>
            </w:r>
            <w:r w:rsidRPr="00513710">
              <w:rPr>
                <w:rFonts w:ascii="Times New Roman" w:hAnsi="Times New Roman"/>
                <w:sz w:val="26"/>
                <w:szCs w:val="26"/>
              </w:rPr>
              <w:lastRenderedPageBreak/>
              <w:t xml:space="preserve">утвержденная постановлением администрации Приморского края от 27 декабря 2019г. № 936-па. </w:t>
            </w:r>
          </w:p>
          <w:p w:rsidR="00513710" w:rsidRPr="00513710" w:rsidRDefault="00513710" w:rsidP="00513710">
            <w:pPr>
              <w:suppressAutoHyphens/>
              <w:spacing w:after="0" w:line="240" w:lineRule="auto"/>
              <w:ind w:right="-29"/>
              <w:jc w:val="both"/>
              <w:rPr>
                <w:rFonts w:ascii="Times New Roman" w:hAnsi="Times New Roman"/>
                <w:sz w:val="26"/>
                <w:szCs w:val="26"/>
              </w:rPr>
            </w:pPr>
            <w:r w:rsidRPr="00513710">
              <w:rPr>
                <w:rFonts w:ascii="Times New Roman" w:hAnsi="Times New Roman"/>
                <w:sz w:val="26"/>
                <w:szCs w:val="26"/>
              </w:rPr>
              <w:t>«Программа развития системы российского музыкального образования на период 2015-2020 годы», принятой заседанием Совета по образованию в области музыкального искусства и педагогики при Министерства культуры Российской Федерации 08.12.2014г.</w:t>
            </w:r>
          </w:p>
        </w:tc>
      </w:tr>
      <w:tr w:rsidR="00513710" w:rsidRPr="00513710" w:rsidTr="00EB68FF">
        <w:tc>
          <w:tcPr>
            <w:tcW w:w="4111" w:type="dxa"/>
          </w:tcPr>
          <w:p w:rsidR="00513710" w:rsidRPr="00513710" w:rsidRDefault="00513710" w:rsidP="00513710">
            <w:pPr>
              <w:spacing w:after="0" w:line="240" w:lineRule="auto"/>
              <w:jc w:val="both"/>
              <w:rPr>
                <w:rFonts w:ascii="Times New Roman" w:hAnsi="Times New Roman"/>
                <w:sz w:val="26"/>
                <w:szCs w:val="26"/>
              </w:rPr>
            </w:pPr>
            <w:r w:rsidRPr="00513710">
              <w:rPr>
                <w:rFonts w:ascii="Times New Roman" w:hAnsi="Times New Roman"/>
                <w:sz w:val="26"/>
                <w:szCs w:val="26"/>
              </w:rPr>
              <w:lastRenderedPageBreak/>
              <w:t>Цель муниципальной программы</w:t>
            </w:r>
          </w:p>
        </w:tc>
        <w:tc>
          <w:tcPr>
            <w:tcW w:w="5636" w:type="dxa"/>
          </w:tcPr>
          <w:p w:rsidR="00513710" w:rsidRPr="00513710" w:rsidRDefault="00513710" w:rsidP="00513710">
            <w:pPr>
              <w:spacing w:after="0" w:line="240" w:lineRule="auto"/>
              <w:jc w:val="both"/>
              <w:rPr>
                <w:rFonts w:ascii="Times New Roman" w:hAnsi="Times New Roman"/>
                <w:sz w:val="26"/>
                <w:szCs w:val="26"/>
              </w:rPr>
            </w:pPr>
            <w:r w:rsidRPr="00513710">
              <w:rPr>
                <w:rFonts w:ascii="Times New Roman" w:hAnsi="Times New Roman"/>
                <w:sz w:val="26"/>
                <w:szCs w:val="26"/>
              </w:rPr>
              <w:t>Создание условий для дальнейшего развития  сферы культуры и искусства, сохранение и приумножение культурного наследия  Находкинского городского округа (далее – НГО).</w:t>
            </w:r>
          </w:p>
        </w:tc>
      </w:tr>
      <w:tr w:rsidR="00513710" w:rsidRPr="00513710" w:rsidTr="00EB68FF">
        <w:tc>
          <w:tcPr>
            <w:tcW w:w="4111" w:type="dxa"/>
          </w:tcPr>
          <w:p w:rsidR="00513710" w:rsidRPr="00513710" w:rsidRDefault="00513710" w:rsidP="00513710">
            <w:pPr>
              <w:spacing w:after="0" w:line="240" w:lineRule="auto"/>
              <w:rPr>
                <w:rFonts w:ascii="Times New Roman" w:hAnsi="Times New Roman"/>
                <w:sz w:val="26"/>
                <w:szCs w:val="26"/>
              </w:rPr>
            </w:pPr>
            <w:r w:rsidRPr="00513710">
              <w:rPr>
                <w:rFonts w:ascii="Times New Roman" w:hAnsi="Times New Roman"/>
                <w:sz w:val="26"/>
                <w:szCs w:val="26"/>
              </w:rPr>
              <w:t>Задачи муниципальной программы</w:t>
            </w:r>
          </w:p>
        </w:tc>
        <w:tc>
          <w:tcPr>
            <w:tcW w:w="5636" w:type="dxa"/>
          </w:tcPr>
          <w:p w:rsidR="00513710" w:rsidRPr="00513710" w:rsidRDefault="00513710" w:rsidP="00513710">
            <w:pPr>
              <w:spacing w:after="0" w:line="240" w:lineRule="auto"/>
              <w:jc w:val="both"/>
              <w:rPr>
                <w:rFonts w:ascii="Times New Roman" w:hAnsi="Times New Roman"/>
                <w:sz w:val="26"/>
                <w:szCs w:val="26"/>
              </w:rPr>
            </w:pPr>
            <w:r w:rsidRPr="00513710">
              <w:rPr>
                <w:rFonts w:ascii="Times New Roman" w:hAnsi="Times New Roman"/>
                <w:sz w:val="26"/>
                <w:szCs w:val="26"/>
              </w:rPr>
              <w:t xml:space="preserve">1. Повышение материально-технического обеспечения муниципальных бюджетных организаций культуры НГО. </w:t>
            </w:r>
          </w:p>
          <w:p w:rsidR="00513710" w:rsidRPr="00513710" w:rsidRDefault="00513710" w:rsidP="00513710">
            <w:pPr>
              <w:spacing w:after="0" w:line="240" w:lineRule="auto"/>
              <w:jc w:val="both"/>
              <w:rPr>
                <w:rFonts w:ascii="Times New Roman" w:hAnsi="Times New Roman"/>
                <w:sz w:val="26"/>
                <w:szCs w:val="26"/>
              </w:rPr>
            </w:pPr>
            <w:r w:rsidRPr="00513710">
              <w:rPr>
                <w:rFonts w:ascii="Times New Roman" w:hAnsi="Times New Roman"/>
                <w:sz w:val="26"/>
                <w:szCs w:val="26"/>
              </w:rPr>
              <w:t xml:space="preserve">2. Организация культурно-досугового обслуживания населения НГО. </w:t>
            </w:r>
          </w:p>
          <w:p w:rsidR="00513710" w:rsidRPr="00513710" w:rsidRDefault="00513710" w:rsidP="00513710">
            <w:pPr>
              <w:spacing w:after="0" w:line="240" w:lineRule="auto"/>
              <w:jc w:val="both"/>
              <w:rPr>
                <w:rFonts w:ascii="Times New Roman" w:hAnsi="Times New Roman"/>
                <w:sz w:val="26"/>
                <w:szCs w:val="26"/>
              </w:rPr>
            </w:pPr>
            <w:r w:rsidRPr="00513710">
              <w:rPr>
                <w:rFonts w:ascii="Times New Roman" w:hAnsi="Times New Roman"/>
                <w:sz w:val="26"/>
                <w:szCs w:val="26"/>
              </w:rPr>
              <w:t>3.  Поддержка и развитие талантливых детей и преподавателей детских школ искусств, детских художественных школ</w:t>
            </w:r>
            <w:r w:rsidRPr="00513710">
              <w:rPr>
                <w:rFonts w:ascii="Times New Roman" w:hAnsi="Times New Roman"/>
                <w:sz w:val="20"/>
                <w:szCs w:val="20"/>
              </w:rPr>
              <w:t xml:space="preserve"> </w:t>
            </w:r>
            <w:r w:rsidRPr="00513710">
              <w:rPr>
                <w:rFonts w:ascii="Times New Roman" w:hAnsi="Times New Roman"/>
                <w:sz w:val="26"/>
                <w:szCs w:val="26"/>
              </w:rPr>
              <w:t xml:space="preserve">НГО. </w:t>
            </w:r>
          </w:p>
          <w:p w:rsidR="00513710" w:rsidRPr="00513710" w:rsidRDefault="00513710" w:rsidP="00513710">
            <w:pPr>
              <w:spacing w:after="0" w:line="240" w:lineRule="auto"/>
              <w:jc w:val="both"/>
              <w:rPr>
                <w:rFonts w:ascii="Times New Roman" w:hAnsi="Times New Roman"/>
                <w:sz w:val="26"/>
                <w:szCs w:val="26"/>
              </w:rPr>
            </w:pPr>
            <w:r w:rsidRPr="00513710">
              <w:rPr>
                <w:rFonts w:ascii="Times New Roman" w:hAnsi="Times New Roman"/>
                <w:sz w:val="26"/>
                <w:szCs w:val="26"/>
              </w:rPr>
              <w:t xml:space="preserve">4. Обеспечение сохранности объектов культурного наследия, находящихся в собственности НГО. </w:t>
            </w:r>
          </w:p>
        </w:tc>
      </w:tr>
      <w:tr w:rsidR="00513710" w:rsidRPr="00513710" w:rsidTr="00EB68FF">
        <w:tc>
          <w:tcPr>
            <w:tcW w:w="4111" w:type="dxa"/>
          </w:tcPr>
          <w:p w:rsidR="00513710" w:rsidRPr="00513710" w:rsidRDefault="00513710" w:rsidP="00513710">
            <w:pPr>
              <w:spacing w:after="0" w:line="240" w:lineRule="auto"/>
              <w:jc w:val="both"/>
              <w:rPr>
                <w:rFonts w:ascii="Times New Roman" w:hAnsi="Times New Roman"/>
                <w:sz w:val="26"/>
                <w:szCs w:val="26"/>
              </w:rPr>
            </w:pPr>
            <w:r w:rsidRPr="00513710">
              <w:rPr>
                <w:rFonts w:ascii="Times New Roman" w:hAnsi="Times New Roman"/>
                <w:sz w:val="26"/>
                <w:szCs w:val="26"/>
              </w:rPr>
              <w:t>Этапы и сроки реализации муниципальной программы</w:t>
            </w:r>
          </w:p>
        </w:tc>
        <w:tc>
          <w:tcPr>
            <w:tcW w:w="5636" w:type="dxa"/>
          </w:tcPr>
          <w:p w:rsidR="00513710" w:rsidRPr="00513710" w:rsidRDefault="00513710" w:rsidP="00513710">
            <w:pPr>
              <w:widowControl w:val="0"/>
              <w:tabs>
                <w:tab w:val="left" w:pos="1440"/>
                <w:tab w:val="right" w:pos="9540"/>
              </w:tabs>
              <w:spacing w:after="0" w:line="240" w:lineRule="auto"/>
              <w:jc w:val="both"/>
              <w:rPr>
                <w:rFonts w:ascii="Times New Roman" w:hAnsi="Times New Roman"/>
                <w:sz w:val="26"/>
                <w:szCs w:val="26"/>
              </w:rPr>
            </w:pPr>
            <w:r w:rsidRPr="00513710">
              <w:rPr>
                <w:rFonts w:ascii="Times New Roman" w:hAnsi="Times New Roman"/>
                <w:sz w:val="26"/>
                <w:szCs w:val="26"/>
              </w:rPr>
              <w:t xml:space="preserve">Реализация муниципальной программы проводится в один этап с 2019г. по 2026г.  </w:t>
            </w:r>
          </w:p>
        </w:tc>
      </w:tr>
      <w:tr w:rsidR="00513710" w:rsidRPr="00513710" w:rsidTr="00EB68FF">
        <w:trPr>
          <w:trHeight w:val="274"/>
        </w:trPr>
        <w:tc>
          <w:tcPr>
            <w:tcW w:w="4111" w:type="dxa"/>
          </w:tcPr>
          <w:p w:rsidR="00513710" w:rsidRPr="00513710" w:rsidRDefault="00513710" w:rsidP="00513710">
            <w:pPr>
              <w:spacing w:after="0" w:line="240" w:lineRule="auto"/>
              <w:jc w:val="both"/>
              <w:rPr>
                <w:rFonts w:ascii="Times New Roman" w:hAnsi="Times New Roman"/>
                <w:sz w:val="26"/>
                <w:szCs w:val="26"/>
              </w:rPr>
            </w:pPr>
            <w:r w:rsidRPr="00513710">
              <w:rPr>
                <w:rFonts w:ascii="Times New Roman" w:hAnsi="Times New Roman"/>
                <w:sz w:val="26"/>
                <w:szCs w:val="26"/>
              </w:rPr>
              <w:t>Целевые показатели (индикаторы) муниципальной программы</w:t>
            </w:r>
          </w:p>
        </w:tc>
        <w:tc>
          <w:tcPr>
            <w:tcW w:w="5636" w:type="dxa"/>
          </w:tcPr>
          <w:p w:rsidR="00513710" w:rsidRPr="00513710" w:rsidRDefault="00513710" w:rsidP="00513710">
            <w:pPr>
              <w:spacing w:after="0" w:line="240" w:lineRule="auto"/>
              <w:jc w:val="both"/>
              <w:rPr>
                <w:rFonts w:ascii="Times New Roman" w:hAnsi="Times New Roman"/>
                <w:sz w:val="26"/>
                <w:szCs w:val="26"/>
              </w:rPr>
            </w:pPr>
            <w:r w:rsidRPr="00513710">
              <w:rPr>
                <w:rFonts w:ascii="Times New Roman" w:hAnsi="Times New Roman"/>
                <w:sz w:val="26"/>
                <w:szCs w:val="26"/>
              </w:rPr>
              <w:t>1. Доля муниципальных учреждений культуры и искусства</w:t>
            </w:r>
            <w:r w:rsidRPr="00513710">
              <w:rPr>
                <w:rFonts w:ascii="Times New Roman" w:hAnsi="Times New Roman"/>
                <w:sz w:val="20"/>
                <w:szCs w:val="20"/>
              </w:rPr>
              <w:t xml:space="preserve"> </w:t>
            </w:r>
            <w:r w:rsidRPr="00513710">
              <w:rPr>
                <w:rFonts w:ascii="Times New Roman" w:hAnsi="Times New Roman"/>
                <w:sz w:val="26"/>
                <w:szCs w:val="26"/>
              </w:rPr>
              <w:t>НГО, находящихся в удовлетворительном состоянии, от общего количества муниципальных учреждений культуры и искусства</w:t>
            </w:r>
            <w:r w:rsidRPr="00513710">
              <w:rPr>
                <w:rFonts w:ascii="Times New Roman" w:hAnsi="Times New Roman"/>
                <w:sz w:val="20"/>
                <w:szCs w:val="20"/>
              </w:rPr>
              <w:t xml:space="preserve"> </w:t>
            </w:r>
            <w:r w:rsidRPr="00513710">
              <w:rPr>
                <w:rFonts w:ascii="Times New Roman" w:hAnsi="Times New Roman"/>
                <w:sz w:val="26"/>
                <w:szCs w:val="26"/>
              </w:rPr>
              <w:t>НГО (%);</w:t>
            </w:r>
          </w:p>
          <w:p w:rsidR="00513710" w:rsidRPr="00513710" w:rsidRDefault="00513710" w:rsidP="00513710">
            <w:pPr>
              <w:suppressAutoHyphens/>
              <w:spacing w:after="0" w:line="240" w:lineRule="auto"/>
              <w:ind w:right="-29"/>
              <w:jc w:val="both"/>
              <w:rPr>
                <w:rFonts w:ascii="Times New Roman" w:hAnsi="Times New Roman"/>
                <w:sz w:val="26"/>
                <w:szCs w:val="26"/>
              </w:rPr>
            </w:pPr>
            <w:r w:rsidRPr="00513710">
              <w:rPr>
                <w:rFonts w:ascii="Times New Roman" w:hAnsi="Times New Roman"/>
                <w:sz w:val="26"/>
                <w:szCs w:val="26"/>
              </w:rPr>
              <w:t>2. Доля населения НГО принявшего участие в социально-значимых мероприятиях от общей численности населения НГО(%);</w:t>
            </w:r>
          </w:p>
          <w:p w:rsidR="00513710" w:rsidRPr="00513710" w:rsidRDefault="00513710" w:rsidP="00513710">
            <w:pPr>
              <w:suppressAutoHyphens/>
              <w:spacing w:after="0" w:line="240" w:lineRule="auto"/>
              <w:ind w:right="-29"/>
              <w:jc w:val="both"/>
              <w:rPr>
                <w:rFonts w:ascii="Times New Roman" w:hAnsi="Times New Roman"/>
                <w:sz w:val="26"/>
                <w:szCs w:val="26"/>
              </w:rPr>
            </w:pPr>
            <w:r w:rsidRPr="00513710">
              <w:rPr>
                <w:rFonts w:ascii="Times New Roman" w:hAnsi="Times New Roman"/>
                <w:sz w:val="26"/>
                <w:szCs w:val="26"/>
              </w:rPr>
              <w:t>3. Число участников клубных формирований культурно-досуговых учреждений НГО (чел.);</w:t>
            </w:r>
          </w:p>
          <w:p w:rsidR="00513710" w:rsidRPr="00513710" w:rsidRDefault="00513710" w:rsidP="00513710">
            <w:pPr>
              <w:suppressAutoHyphens/>
              <w:spacing w:after="0" w:line="240" w:lineRule="auto"/>
              <w:ind w:right="-29"/>
              <w:jc w:val="both"/>
              <w:rPr>
                <w:rFonts w:ascii="Times New Roman" w:hAnsi="Times New Roman"/>
                <w:sz w:val="26"/>
                <w:szCs w:val="26"/>
              </w:rPr>
            </w:pPr>
            <w:r w:rsidRPr="00513710">
              <w:rPr>
                <w:rFonts w:ascii="Times New Roman" w:hAnsi="Times New Roman"/>
                <w:sz w:val="26"/>
                <w:szCs w:val="26"/>
              </w:rPr>
              <w:t>4. Доля детей, обучающихся в детских школах искусств, детских художественных школах (далее - ДШИ,ДХШ) НГО, привлекаемых к участию в творческих мероприятиях регионального, всероссийского, международного значения, от общего числа детей, обучающихся в ДШИ, ДХШ НГО (%);</w:t>
            </w:r>
          </w:p>
          <w:p w:rsidR="00513710" w:rsidRPr="00513710" w:rsidRDefault="00513710" w:rsidP="00513710">
            <w:pPr>
              <w:suppressAutoHyphens/>
              <w:spacing w:after="0" w:line="240" w:lineRule="auto"/>
              <w:ind w:right="-29"/>
              <w:jc w:val="both"/>
              <w:rPr>
                <w:rFonts w:ascii="Times New Roman" w:hAnsi="Times New Roman"/>
                <w:sz w:val="26"/>
                <w:szCs w:val="26"/>
              </w:rPr>
            </w:pPr>
            <w:r w:rsidRPr="00513710">
              <w:rPr>
                <w:rFonts w:ascii="Times New Roman" w:hAnsi="Times New Roman"/>
                <w:sz w:val="26"/>
                <w:szCs w:val="26"/>
              </w:rPr>
              <w:t>5. Количество объектов культурного наследия, имеющие охранные зоны, находящихся в муниципальной собственности  НГО (ед.).</w:t>
            </w:r>
          </w:p>
          <w:p w:rsidR="00513710" w:rsidRPr="00513710" w:rsidRDefault="00513710" w:rsidP="00513710">
            <w:pPr>
              <w:suppressAutoHyphens/>
              <w:spacing w:after="0" w:line="240" w:lineRule="auto"/>
              <w:ind w:right="-29"/>
              <w:jc w:val="both"/>
              <w:rPr>
                <w:rFonts w:ascii="Times New Roman" w:hAnsi="Times New Roman"/>
                <w:sz w:val="26"/>
                <w:szCs w:val="26"/>
              </w:rPr>
            </w:pPr>
          </w:p>
          <w:p w:rsidR="00513710" w:rsidRPr="00513710" w:rsidRDefault="00513710" w:rsidP="00513710">
            <w:pPr>
              <w:suppressAutoHyphens/>
              <w:spacing w:after="0" w:line="240" w:lineRule="auto"/>
              <w:ind w:right="-29"/>
              <w:jc w:val="both"/>
              <w:rPr>
                <w:rFonts w:ascii="Times New Roman" w:hAnsi="Times New Roman"/>
                <w:sz w:val="26"/>
                <w:szCs w:val="26"/>
              </w:rPr>
            </w:pPr>
          </w:p>
        </w:tc>
      </w:tr>
      <w:tr w:rsidR="00513710" w:rsidRPr="00513710" w:rsidTr="00EB68FF">
        <w:tc>
          <w:tcPr>
            <w:tcW w:w="4111" w:type="dxa"/>
            <w:shd w:val="clear" w:color="auto" w:fill="auto"/>
          </w:tcPr>
          <w:p w:rsidR="00513710" w:rsidRPr="00513710" w:rsidRDefault="00513710" w:rsidP="00513710">
            <w:pPr>
              <w:spacing w:after="0" w:line="240" w:lineRule="auto"/>
              <w:jc w:val="both"/>
              <w:rPr>
                <w:rFonts w:ascii="Times New Roman" w:hAnsi="Times New Roman"/>
                <w:sz w:val="26"/>
                <w:szCs w:val="26"/>
              </w:rPr>
            </w:pPr>
            <w:r w:rsidRPr="00513710">
              <w:rPr>
                <w:rFonts w:ascii="Times New Roman" w:hAnsi="Times New Roman"/>
                <w:sz w:val="26"/>
                <w:szCs w:val="26"/>
              </w:rPr>
              <w:lastRenderedPageBreak/>
              <w:t xml:space="preserve">Прогнозная оценка расходов муниципальной программы за счет федерального бюджета, краевого бюджета, бюджета Находкинского городского округа, в том числе по годам </w:t>
            </w:r>
          </w:p>
        </w:tc>
        <w:tc>
          <w:tcPr>
            <w:tcW w:w="5636" w:type="dxa"/>
            <w:shd w:val="clear" w:color="auto" w:fill="auto"/>
          </w:tcPr>
          <w:p w:rsidR="00513710" w:rsidRPr="00513710" w:rsidRDefault="00513710" w:rsidP="00513710">
            <w:pPr>
              <w:widowControl w:val="0"/>
              <w:tabs>
                <w:tab w:val="left" w:pos="1440"/>
                <w:tab w:val="right" w:pos="9540"/>
              </w:tabs>
              <w:spacing w:after="0" w:line="240" w:lineRule="auto"/>
              <w:jc w:val="both"/>
              <w:rPr>
                <w:rFonts w:ascii="Times New Roman" w:hAnsi="Times New Roman"/>
                <w:sz w:val="26"/>
                <w:szCs w:val="26"/>
              </w:rPr>
            </w:pPr>
            <w:r w:rsidRPr="00513710">
              <w:rPr>
                <w:rFonts w:ascii="Times New Roman" w:hAnsi="Times New Roman"/>
                <w:sz w:val="26"/>
                <w:szCs w:val="26"/>
              </w:rPr>
              <w:t>Прогноз расходов муниципальной программы за  счет средств:</w:t>
            </w:r>
          </w:p>
          <w:p w:rsidR="00513710" w:rsidRPr="00513710" w:rsidRDefault="00513710" w:rsidP="00513710">
            <w:pPr>
              <w:suppressAutoHyphens/>
              <w:spacing w:after="0" w:line="360" w:lineRule="auto"/>
              <w:ind w:right="-28"/>
              <w:jc w:val="both"/>
              <w:rPr>
                <w:rFonts w:ascii="Times New Roman" w:hAnsi="Times New Roman"/>
                <w:sz w:val="26"/>
                <w:szCs w:val="26"/>
              </w:rPr>
            </w:pPr>
            <w:r w:rsidRPr="00513710">
              <w:rPr>
                <w:rFonts w:ascii="Times New Roman" w:hAnsi="Times New Roman"/>
                <w:sz w:val="26"/>
                <w:szCs w:val="26"/>
              </w:rPr>
              <w:t>федерального бюджета – 304 342,20 тыс. руб., в том числе:</w:t>
            </w:r>
          </w:p>
          <w:p w:rsidR="00513710" w:rsidRPr="00513710" w:rsidRDefault="00513710" w:rsidP="00513710">
            <w:pPr>
              <w:suppressAutoHyphens/>
              <w:spacing w:after="0" w:line="360" w:lineRule="auto"/>
              <w:ind w:right="-28"/>
              <w:jc w:val="both"/>
              <w:rPr>
                <w:rFonts w:ascii="Times New Roman" w:hAnsi="Times New Roman"/>
                <w:sz w:val="26"/>
                <w:szCs w:val="26"/>
              </w:rPr>
            </w:pPr>
            <w:r w:rsidRPr="00513710">
              <w:rPr>
                <w:rFonts w:ascii="Times New Roman" w:hAnsi="Times New Roman"/>
                <w:sz w:val="26"/>
                <w:szCs w:val="26"/>
              </w:rPr>
              <w:t>2019 год – 7 132,89 тыс. руб.;</w:t>
            </w:r>
          </w:p>
          <w:p w:rsidR="00513710" w:rsidRPr="00513710" w:rsidRDefault="00513710" w:rsidP="00513710">
            <w:pPr>
              <w:suppressAutoHyphens/>
              <w:spacing w:after="0" w:line="360" w:lineRule="auto"/>
              <w:ind w:right="-28"/>
              <w:jc w:val="both"/>
              <w:rPr>
                <w:rFonts w:ascii="Times New Roman" w:hAnsi="Times New Roman"/>
                <w:sz w:val="26"/>
                <w:szCs w:val="26"/>
              </w:rPr>
            </w:pPr>
            <w:r w:rsidRPr="00513710">
              <w:rPr>
                <w:rFonts w:ascii="Times New Roman" w:hAnsi="Times New Roman"/>
                <w:sz w:val="26"/>
                <w:szCs w:val="26"/>
              </w:rPr>
              <w:t>2020 год – 4 774,68 тыс. руб.;</w:t>
            </w:r>
          </w:p>
          <w:p w:rsidR="00513710" w:rsidRPr="00513710" w:rsidRDefault="00513710" w:rsidP="00513710">
            <w:pPr>
              <w:suppressAutoHyphens/>
              <w:spacing w:after="0" w:line="360" w:lineRule="auto"/>
              <w:ind w:right="-28"/>
              <w:jc w:val="both"/>
              <w:rPr>
                <w:rFonts w:ascii="Times New Roman" w:hAnsi="Times New Roman"/>
                <w:sz w:val="26"/>
                <w:szCs w:val="26"/>
              </w:rPr>
            </w:pPr>
            <w:r w:rsidRPr="00513710">
              <w:rPr>
                <w:rFonts w:ascii="Times New Roman" w:hAnsi="Times New Roman"/>
                <w:sz w:val="26"/>
                <w:szCs w:val="26"/>
              </w:rPr>
              <w:t>2021 год – 28 358,67 тыс. руб.;</w:t>
            </w:r>
          </w:p>
          <w:p w:rsidR="00513710" w:rsidRPr="00513710" w:rsidRDefault="00513710" w:rsidP="00513710">
            <w:pPr>
              <w:suppressAutoHyphens/>
              <w:spacing w:after="0" w:line="360" w:lineRule="auto"/>
              <w:ind w:right="-28"/>
              <w:jc w:val="both"/>
              <w:rPr>
                <w:rFonts w:ascii="Times New Roman" w:hAnsi="Times New Roman"/>
                <w:sz w:val="26"/>
                <w:szCs w:val="26"/>
              </w:rPr>
            </w:pPr>
            <w:r w:rsidRPr="00513710">
              <w:rPr>
                <w:rFonts w:ascii="Times New Roman" w:hAnsi="Times New Roman"/>
                <w:sz w:val="26"/>
                <w:szCs w:val="26"/>
              </w:rPr>
              <w:t>2022 год – 76 717,65 тыс. руб.;</w:t>
            </w:r>
          </w:p>
          <w:p w:rsidR="00513710" w:rsidRPr="00513710" w:rsidRDefault="00513710" w:rsidP="00513710">
            <w:pPr>
              <w:suppressAutoHyphens/>
              <w:spacing w:after="0" w:line="360" w:lineRule="auto"/>
              <w:ind w:right="-28"/>
              <w:jc w:val="both"/>
              <w:rPr>
                <w:rFonts w:ascii="Times New Roman" w:hAnsi="Times New Roman"/>
                <w:sz w:val="26"/>
                <w:szCs w:val="26"/>
              </w:rPr>
            </w:pPr>
            <w:r w:rsidRPr="00513710">
              <w:rPr>
                <w:rFonts w:ascii="Times New Roman" w:hAnsi="Times New Roman"/>
                <w:sz w:val="26"/>
                <w:szCs w:val="26"/>
              </w:rPr>
              <w:t>2023 год – 110 933,68 тыс. руб.;</w:t>
            </w:r>
          </w:p>
          <w:p w:rsidR="00513710" w:rsidRPr="00513710" w:rsidRDefault="00513710" w:rsidP="00513710">
            <w:pPr>
              <w:suppressAutoHyphens/>
              <w:spacing w:after="0" w:line="360" w:lineRule="auto"/>
              <w:ind w:right="-28"/>
              <w:jc w:val="both"/>
              <w:rPr>
                <w:rFonts w:ascii="Times New Roman" w:hAnsi="Times New Roman"/>
                <w:sz w:val="26"/>
                <w:szCs w:val="26"/>
              </w:rPr>
            </w:pPr>
            <w:r w:rsidRPr="00513710">
              <w:rPr>
                <w:rFonts w:ascii="Times New Roman" w:hAnsi="Times New Roman"/>
                <w:sz w:val="26"/>
                <w:szCs w:val="26"/>
              </w:rPr>
              <w:t>2024 год – 42 579,65 тыс. руб.;</w:t>
            </w:r>
          </w:p>
          <w:p w:rsidR="00513710" w:rsidRPr="00513710" w:rsidRDefault="00513710" w:rsidP="00513710">
            <w:pPr>
              <w:suppressAutoHyphens/>
              <w:spacing w:after="0" w:line="360" w:lineRule="auto"/>
              <w:ind w:right="-28"/>
              <w:jc w:val="both"/>
              <w:rPr>
                <w:rFonts w:ascii="Times New Roman" w:hAnsi="Times New Roman"/>
                <w:sz w:val="26"/>
                <w:szCs w:val="26"/>
              </w:rPr>
            </w:pPr>
            <w:r w:rsidRPr="00513710">
              <w:rPr>
                <w:rFonts w:ascii="Times New Roman" w:hAnsi="Times New Roman"/>
                <w:sz w:val="26"/>
                <w:szCs w:val="26"/>
              </w:rPr>
              <w:t>2025 год – 21 922,49 тыс. руб.;</w:t>
            </w:r>
          </w:p>
          <w:p w:rsidR="00513710" w:rsidRPr="00513710" w:rsidRDefault="00513710" w:rsidP="00513710">
            <w:pPr>
              <w:suppressAutoHyphens/>
              <w:spacing w:after="0" w:line="360" w:lineRule="auto"/>
              <w:ind w:right="-28"/>
              <w:jc w:val="both"/>
              <w:rPr>
                <w:rFonts w:ascii="Times New Roman" w:hAnsi="Times New Roman"/>
                <w:sz w:val="26"/>
                <w:szCs w:val="26"/>
              </w:rPr>
            </w:pPr>
            <w:r w:rsidRPr="00513710">
              <w:rPr>
                <w:rFonts w:ascii="Times New Roman" w:hAnsi="Times New Roman"/>
                <w:sz w:val="26"/>
                <w:szCs w:val="26"/>
              </w:rPr>
              <w:t>2026 год – 11 922,49 тыс.руб.;</w:t>
            </w:r>
          </w:p>
          <w:p w:rsidR="00513710" w:rsidRPr="00513710" w:rsidRDefault="00513710" w:rsidP="00513710">
            <w:pPr>
              <w:widowControl w:val="0"/>
              <w:tabs>
                <w:tab w:val="left" w:pos="1440"/>
                <w:tab w:val="right" w:pos="9540"/>
              </w:tabs>
              <w:spacing w:after="0" w:line="360" w:lineRule="auto"/>
              <w:jc w:val="both"/>
              <w:rPr>
                <w:rFonts w:ascii="Times New Roman" w:hAnsi="Times New Roman"/>
                <w:sz w:val="26"/>
                <w:szCs w:val="26"/>
              </w:rPr>
            </w:pPr>
            <w:r w:rsidRPr="00513710">
              <w:rPr>
                <w:rFonts w:ascii="Times New Roman" w:hAnsi="Times New Roman"/>
                <w:sz w:val="26"/>
                <w:szCs w:val="26"/>
              </w:rPr>
              <w:t>краевого бюджета – 393 537,76 тыс. руб., в том числе:</w:t>
            </w:r>
          </w:p>
          <w:p w:rsidR="00513710" w:rsidRPr="00513710" w:rsidRDefault="00513710" w:rsidP="00513710">
            <w:pPr>
              <w:widowControl w:val="0"/>
              <w:autoSpaceDE w:val="0"/>
              <w:autoSpaceDN w:val="0"/>
              <w:adjustRightInd w:val="0"/>
              <w:spacing w:after="0" w:line="360" w:lineRule="auto"/>
              <w:jc w:val="both"/>
              <w:rPr>
                <w:rFonts w:ascii="Times New Roman" w:eastAsia="Calibri" w:hAnsi="Times New Roman"/>
                <w:sz w:val="26"/>
                <w:szCs w:val="26"/>
              </w:rPr>
            </w:pPr>
            <w:r w:rsidRPr="00513710">
              <w:rPr>
                <w:rFonts w:ascii="Times New Roman" w:eastAsia="Calibri" w:hAnsi="Times New Roman"/>
                <w:sz w:val="26"/>
                <w:szCs w:val="26"/>
              </w:rPr>
              <w:t>2019 год – 4 294,63 тыс. руб.;</w:t>
            </w:r>
          </w:p>
          <w:p w:rsidR="00513710" w:rsidRPr="00513710" w:rsidRDefault="00513710" w:rsidP="00513710">
            <w:pPr>
              <w:widowControl w:val="0"/>
              <w:autoSpaceDE w:val="0"/>
              <w:autoSpaceDN w:val="0"/>
              <w:adjustRightInd w:val="0"/>
              <w:spacing w:after="0" w:line="360" w:lineRule="auto"/>
              <w:jc w:val="both"/>
              <w:rPr>
                <w:rFonts w:ascii="Times New Roman" w:eastAsia="Calibri" w:hAnsi="Times New Roman"/>
                <w:sz w:val="26"/>
                <w:szCs w:val="26"/>
              </w:rPr>
            </w:pPr>
            <w:r w:rsidRPr="00513710">
              <w:rPr>
                <w:rFonts w:ascii="Times New Roman" w:eastAsia="Calibri" w:hAnsi="Times New Roman"/>
                <w:sz w:val="26"/>
                <w:szCs w:val="26"/>
              </w:rPr>
              <w:t>2020 год – 28 586,43 тыс. руб.;</w:t>
            </w:r>
          </w:p>
          <w:p w:rsidR="00513710" w:rsidRPr="00513710" w:rsidRDefault="00513710" w:rsidP="00513710">
            <w:pPr>
              <w:widowControl w:val="0"/>
              <w:autoSpaceDE w:val="0"/>
              <w:autoSpaceDN w:val="0"/>
              <w:adjustRightInd w:val="0"/>
              <w:spacing w:after="0" w:line="360" w:lineRule="auto"/>
              <w:jc w:val="both"/>
              <w:rPr>
                <w:rFonts w:ascii="Times New Roman" w:eastAsia="Calibri" w:hAnsi="Times New Roman"/>
                <w:sz w:val="26"/>
                <w:szCs w:val="26"/>
              </w:rPr>
            </w:pPr>
            <w:r w:rsidRPr="00513710">
              <w:rPr>
                <w:rFonts w:ascii="Times New Roman" w:eastAsia="Calibri" w:hAnsi="Times New Roman"/>
                <w:sz w:val="26"/>
                <w:szCs w:val="26"/>
              </w:rPr>
              <w:t>2021 год – 80 455,00 тыс. руб.;</w:t>
            </w:r>
          </w:p>
          <w:p w:rsidR="00513710" w:rsidRPr="00513710" w:rsidRDefault="00513710" w:rsidP="00513710">
            <w:pPr>
              <w:widowControl w:val="0"/>
              <w:autoSpaceDE w:val="0"/>
              <w:autoSpaceDN w:val="0"/>
              <w:adjustRightInd w:val="0"/>
              <w:spacing w:after="0" w:line="360" w:lineRule="auto"/>
              <w:jc w:val="both"/>
              <w:rPr>
                <w:rFonts w:ascii="Times New Roman" w:eastAsia="Calibri" w:hAnsi="Times New Roman"/>
                <w:sz w:val="26"/>
                <w:szCs w:val="26"/>
              </w:rPr>
            </w:pPr>
            <w:r w:rsidRPr="00513710">
              <w:rPr>
                <w:rFonts w:ascii="Times New Roman" w:eastAsia="Calibri" w:hAnsi="Times New Roman"/>
                <w:sz w:val="26"/>
                <w:szCs w:val="26"/>
              </w:rPr>
              <w:t>2022 год –   4 716,60 тыс. руб.;</w:t>
            </w:r>
          </w:p>
          <w:p w:rsidR="00513710" w:rsidRPr="00513710" w:rsidRDefault="00513710" w:rsidP="00513710">
            <w:pPr>
              <w:widowControl w:val="0"/>
              <w:autoSpaceDE w:val="0"/>
              <w:autoSpaceDN w:val="0"/>
              <w:adjustRightInd w:val="0"/>
              <w:spacing w:after="0" w:line="360" w:lineRule="auto"/>
              <w:jc w:val="both"/>
              <w:rPr>
                <w:rFonts w:ascii="Times New Roman" w:eastAsia="Calibri" w:hAnsi="Times New Roman"/>
                <w:sz w:val="26"/>
                <w:szCs w:val="26"/>
              </w:rPr>
            </w:pPr>
            <w:r w:rsidRPr="00513710">
              <w:rPr>
                <w:rFonts w:ascii="Times New Roman" w:eastAsia="Calibri" w:hAnsi="Times New Roman"/>
                <w:sz w:val="26"/>
                <w:szCs w:val="26"/>
              </w:rPr>
              <w:t>2023 год – 106 886,47 тыс. руб.;</w:t>
            </w:r>
          </w:p>
          <w:p w:rsidR="00513710" w:rsidRPr="00513710" w:rsidRDefault="00513710" w:rsidP="00513710">
            <w:pPr>
              <w:widowControl w:val="0"/>
              <w:autoSpaceDE w:val="0"/>
              <w:autoSpaceDN w:val="0"/>
              <w:adjustRightInd w:val="0"/>
              <w:spacing w:after="0" w:line="360" w:lineRule="auto"/>
              <w:jc w:val="both"/>
              <w:rPr>
                <w:rFonts w:ascii="Times New Roman" w:eastAsia="Calibri" w:hAnsi="Times New Roman"/>
                <w:sz w:val="26"/>
                <w:szCs w:val="26"/>
              </w:rPr>
            </w:pPr>
            <w:r w:rsidRPr="00513710">
              <w:rPr>
                <w:rFonts w:ascii="Times New Roman" w:eastAsia="Calibri" w:hAnsi="Times New Roman"/>
                <w:sz w:val="26"/>
                <w:szCs w:val="26"/>
              </w:rPr>
              <w:t>2024 год – 67 418,01 тыс. руб.;</w:t>
            </w:r>
          </w:p>
          <w:p w:rsidR="00513710" w:rsidRPr="00513710" w:rsidRDefault="00513710" w:rsidP="00513710">
            <w:pPr>
              <w:widowControl w:val="0"/>
              <w:autoSpaceDE w:val="0"/>
              <w:autoSpaceDN w:val="0"/>
              <w:adjustRightInd w:val="0"/>
              <w:spacing w:after="0" w:line="360" w:lineRule="auto"/>
              <w:jc w:val="both"/>
              <w:rPr>
                <w:rFonts w:ascii="Times New Roman" w:eastAsia="Calibri" w:hAnsi="Times New Roman"/>
                <w:sz w:val="26"/>
                <w:szCs w:val="26"/>
              </w:rPr>
            </w:pPr>
            <w:r w:rsidRPr="00513710">
              <w:rPr>
                <w:rFonts w:ascii="Times New Roman" w:eastAsia="Calibri" w:hAnsi="Times New Roman"/>
                <w:sz w:val="26"/>
                <w:szCs w:val="26"/>
              </w:rPr>
              <w:t>2025 год – 50 692,35 тыс. руб.;</w:t>
            </w:r>
          </w:p>
          <w:p w:rsidR="00513710" w:rsidRPr="00513710" w:rsidRDefault="00513710" w:rsidP="00513710">
            <w:pPr>
              <w:widowControl w:val="0"/>
              <w:autoSpaceDE w:val="0"/>
              <w:autoSpaceDN w:val="0"/>
              <w:adjustRightInd w:val="0"/>
              <w:spacing w:after="0" w:line="360" w:lineRule="auto"/>
              <w:jc w:val="both"/>
              <w:rPr>
                <w:rFonts w:ascii="Times New Roman" w:eastAsia="Calibri" w:hAnsi="Times New Roman"/>
                <w:sz w:val="26"/>
                <w:szCs w:val="26"/>
              </w:rPr>
            </w:pPr>
            <w:r w:rsidRPr="00513710">
              <w:rPr>
                <w:rFonts w:ascii="Times New Roman" w:eastAsia="Calibri" w:hAnsi="Times New Roman"/>
                <w:sz w:val="26"/>
                <w:szCs w:val="26"/>
              </w:rPr>
              <w:t>2026 год – 50 488,27 тыс. руб.;</w:t>
            </w:r>
          </w:p>
          <w:p w:rsidR="00513710" w:rsidRPr="00513710" w:rsidRDefault="00513710" w:rsidP="00513710">
            <w:pPr>
              <w:widowControl w:val="0"/>
              <w:tabs>
                <w:tab w:val="left" w:pos="1440"/>
                <w:tab w:val="right" w:pos="9540"/>
              </w:tabs>
              <w:spacing w:after="0" w:line="360" w:lineRule="auto"/>
              <w:jc w:val="both"/>
              <w:rPr>
                <w:rFonts w:ascii="Times New Roman" w:hAnsi="Times New Roman"/>
                <w:sz w:val="26"/>
                <w:szCs w:val="26"/>
              </w:rPr>
            </w:pPr>
            <w:r w:rsidRPr="00513710">
              <w:rPr>
                <w:rFonts w:ascii="Times New Roman" w:hAnsi="Times New Roman"/>
                <w:sz w:val="26"/>
                <w:szCs w:val="26"/>
              </w:rPr>
              <w:t>местного бюджета НГО, необходимых для реализации программы – 3 976 558,37 тыс. руб., в том числе:</w:t>
            </w:r>
          </w:p>
          <w:p w:rsidR="00513710" w:rsidRPr="00513710" w:rsidRDefault="00513710" w:rsidP="00513710">
            <w:pPr>
              <w:widowControl w:val="0"/>
              <w:autoSpaceDE w:val="0"/>
              <w:autoSpaceDN w:val="0"/>
              <w:adjustRightInd w:val="0"/>
              <w:spacing w:after="0" w:line="360" w:lineRule="auto"/>
              <w:jc w:val="both"/>
              <w:rPr>
                <w:rFonts w:ascii="Times New Roman" w:eastAsia="Calibri" w:hAnsi="Times New Roman"/>
                <w:sz w:val="26"/>
                <w:szCs w:val="26"/>
              </w:rPr>
            </w:pPr>
            <w:r w:rsidRPr="00513710">
              <w:rPr>
                <w:rFonts w:ascii="Times New Roman" w:eastAsia="Calibri" w:hAnsi="Times New Roman"/>
                <w:sz w:val="26"/>
                <w:szCs w:val="26"/>
              </w:rPr>
              <w:t>2019 год – 395 402,86 тыс. руб.;</w:t>
            </w:r>
          </w:p>
          <w:p w:rsidR="00513710" w:rsidRPr="00513710" w:rsidRDefault="00513710" w:rsidP="00513710">
            <w:pPr>
              <w:widowControl w:val="0"/>
              <w:autoSpaceDE w:val="0"/>
              <w:autoSpaceDN w:val="0"/>
              <w:adjustRightInd w:val="0"/>
              <w:spacing w:after="0" w:line="360" w:lineRule="auto"/>
              <w:jc w:val="both"/>
              <w:rPr>
                <w:rFonts w:ascii="Times New Roman" w:eastAsia="Calibri" w:hAnsi="Times New Roman"/>
                <w:sz w:val="26"/>
                <w:szCs w:val="26"/>
              </w:rPr>
            </w:pPr>
            <w:r w:rsidRPr="00513710">
              <w:rPr>
                <w:rFonts w:ascii="Times New Roman" w:eastAsia="Calibri" w:hAnsi="Times New Roman"/>
                <w:sz w:val="26"/>
                <w:szCs w:val="26"/>
              </w:rPr>
              <w:t>2020 год – 412 466,58 тыс. руб.;</w:t>
            </w:r>
          </w:p>
          <w:p w:rsidR="00513710" w:rsidRPr="00513710" w:rsidRDefault="00513710" w:rsidP="00513710">
            <w:pPr>
              <w:widowControl w:val="0"/>
              <w:autoSpaceDE w:val="0"/>
              <w:autoSpaceDN w:val="0"/>
              <w:adjustRightInd w:val="0"/>
              <w:spacing w:after="0" w:line="360" w:lineRule="auto"/>
              <w:jc w:val="both"/>
              <w:rPr>
                <w:rFonts w:ascii="Times New Roman" w:eastAsia="Calibri" w:hAnsi="Times New Roman"/>
                <w:sz w:val="26"/>
                <w:szCs w:val="26"/>
              </w:rPr>
            </w:pPr>
            <w:r w:rsidRPr="00513710">
              <w:rPr>
                <w:rFonts w:ascii="Times New Roman" w:eastAsia="Calibri" w:hAnsi="Times New Roman"/>
                <w:sz w:val="26"/>
                <w:szCs w:val="26"/>
              </w:rPr>
              <w:t>2021 год – 431 552,26 тыс. руб.;</w:t>
            </w:r>
          </w:p>
          <w:p w:rsidR="00513710" w:rsidRPr="00513710" w:rsidRDefault="00513710" w:rsidP="00513710">
            <w:pPr>
              <w:widowControl w:val="0"/>
              <w:tabs>
                <w:tab w:val="left" w:pos="1440"/>
                <w:tab w:val="right" w:pos="9540"/>
              </w:tabs>
              <w:spacing w:after="0" w:line="360" w:lineRule="auto"/>
              <w:jc w:val="both"/>
              <w:rPr>
                <w:rFonts w:ascii="Times New Roman" w:hAnsi="Times New Roman"/>
                <w:sz w:val="26"/>
                <w:szCs w:val="26"/>
              </w:rPr>
            </w:pPr>
            <w:r w:rsidRPr="00513710">
              <w:rPr>
                <w:rFonts w:ascii="Times New Roman" w:hAnsi="Times New Roman"/>
                <w:sz w:val="26"/>
                <w:szCs w:val="26"/>
              </w:rPr>
              <w:t>2022 год – 499 802,51 тыс. руб.;</w:t>
            </w:r>
          </w:p>
          <w:p w:rsidR="00513710" w:rsidRPr="00513710" w:rsidRDefault="00513710" w:rsidP="00513710">
            <w:pPr>
              <w:widowControl w:val="0"/>
              <w:autoSpaceDE w:val="0"/>
              <w:autoSpaceDN w:val="0"/>
              <w:adjustRightInd w:val="0"/>
              <w:spacing w:after="0" w:line="360" w:lineRule="auto"/>
              <w:jc w:val="both"/>
              <w:rPr>
                <w:rFonts w:ascii="Times New Roman" w:eastAsia="Calibri" w:hAnsi="Times New Roman" w:cs="Calibri"/>
                <w:sz w:val="26"/>
                <w:szCs w:val="26"/>
              </w:rPr>
            </w:pPr>
            <w:r w:rsidRPr="00513710">
              <w:rPr>
                <w:rFonts w:ascii="Times New Roman" w:eastAsia="Calibri" w:hAnsi="Times New Roman" w:cs="Calibri"/>
                <w:sz w:val="26"/>
                <w:szCs w:val="26"/>
              </w:rPr>
              <w:t>2023 год – 541 522,07 тыс. руб.;</w:t>
            </w:r>
          </w:p>
          <w:p w:rsidR="00513710" w:rsidRPr="00513710" w:rsidRDefault="00513710" w:rsidP="00513710">
            <w:pPr>
              <w:widowControl w:val="0"/>
              <w:autoSpaceDE w:val="0"/>
              <w:autoSpaceDN w:val="0"/>
              <w:adjustRightInd w:val="0"/>
              <w:spacing w:after="0" w:line="360" w:lineRule="auto"/>
              <w:jc w:val="both"/>
              <w:rPr>
                <w:rFonts w:ascii="Times New Roman" w:eastAsia="Calibri" w:hAnsi="Times New Roman" w:cs="Calibri"/>
                <w:sz w:val="26"/>
                <w:szCs w:val="26"/>
              </w:rPr>
            </w:pPr>
            <w:r w:rsidRPr="00513710">
              <w:rPr>
                <w:rFonts w:ascii="Times New Roman" w:eastAsia="Calibri" w:hAnsi="Times New Roman" w:cs="Calibri"/>
                <w:sz w:val="26"/>
                <w:szCs w:val="26"/>
              </w:rPr>
              <w:t>2024 год – 545 002,56 тыс. руб.;</w:t>
            </w:r>
          </w:p>
          <w:p w:rsidR="00513710" w:rsidRPr="00513710" w:rsidRDefault="00513710" w:rsidP="00513710">
            <w:pPr>
              <w:widowControl w:val="0"/>
              <w:autoSpaceDE w:val="0"/>
              <w:autoSpaceDN w:val="0"/>
              <w:adjustRightInd w:val="0"/>
              <w:spacing w:after="0" w:line="360" w:lineRule="auto"/>
              <w:jc w:val="both"/>
              <w:rPr>
                <w:rFonts w:ascii="Times New Roman" w:eastAsia="Calibri" w:hAnsi="Times New Roman" w:cs="Calibri"/>
                <w:sz w:val="26"/>
                <w:szCs w:val="26"/>
              </w:rPr>
            </w:pPr>
            <w:r w:rsidRPr="00513710">
              <w:rPr>
                <w:rFonts w:ascii="Times New Roman" w:eastAsia="Calibri" w:hAnsi="Times New Roman" w:cs="Calibri"/>
                <w:sz w:val="26"/>
                <w:szCs w:val="26"/>
              </w:rPr>
              <w:t>2025 год – 565 657,92 тыс. руб.;</w:t>
            </w:r>
          </w:p>
          <w:p w:rsidR="00513710" w:rsidRPr="00513710" w:rsidRDefault="00513710" w:rsidP="00513710">
            <w:pPr>
              <w:widowControl w:val="0"/>
              <w:autoSpaceDE w:val="0"/>
              <w:autoSpaceDN w:val="0"/>
              <w:adjustRightInd w:val="0"/>
              <w:spacing w:after="0" w:line="360" w:lineRule="auto"/>
              <w:jc w:val="both"/>
              <w:rPr>
                <w:rFonts w:eastAsia="Calibri" w:cs="Calibri"/>
                <w:sz w:val="26"/>
                <w:szCs w:val="26"/>
              </w:rPr>
            </w:pPr>
            <w:r w:rsidRPr="00513710">
              <w:rPr>
                <w:rFonts w:ascii="Times New Roman" w:eastAsia="Calibri" w:hAnsi="Times New Roman" w:cs="Calibri"/>
                <w:sz w:val="26"/>
                <w:szCs w:val="26"/>
              </w:rPr>
              <w:t>2026 год – 585 151,61 тыс. руб.</w:t>
            </w:r>
          </w:p>
        </w:tc>
      </w:tr>
      <w:tr w:rsidR="00513710" w:rsidRPr="00513710" w:rsidTr="00EB68FF">
        <w:tc>
          <w:tcPr>
            <w:tcW w:w="4111" w:type="dxa"/>
            <w:shd w:val="clear" w:color="auto" w:fill="auto"/>
          </w:tcPr>
          <w:p w:rsidR="00513710" w:rsidRPr="00513710" w:rsidRDefault="00513710" w:rsidP="00513710">
            <w:pPr>
              <w:spacing w:after="0" w:line="240" w:lineRule="auto"/>
              <w:rPr>
                <w:rFonts w:ascii="Times New Roman" w:hAnsi="Times New Roman"/>
                <w:sz w:val="26"/>
                <w:szCs w:val="26"/>
              </w:rPr>
            </w:pPr>
            <w:r w:rsidRPr="00513710">
              <w:rPr>
                <w:rFonts w:ascii="Times New Roman" w:hAnsi="Times New Roman"/>
                <w:sz w:val="26"/>
                <w:szCs w:val="26"/>
              </w:rPr>
              <w:lastRenderedPageBreak/>
              <w:t>Ресурсное обеспечение реализации муниципальной программы</w:t>
            </w:r>
            <w:r w:rsidRPr="00513710">
              <w:rPr>
                <w:rFonts w:ascii="Times New Roman" w:hAnsi="Times New Roman"/>
                <w:sz w:val="20"/>
                <w:szCs w:val="20"/>
              </w:rPr>
              <w:t xml:space="preserve"> </w:t>
            </w:r>
            <w:r w:rsidRPr="00513710">
              <w:rPr>
                <w:rFonts w:ascii="Times New Roman" w:hAnsi="Times New Roman"/>
                <w:sz w:val="26"/>
                <w:szCs w:val="26"/>
              </w:rPr>
              <w:t>за счет федерального бюджета, краевого бюджета, бюджета Находкинского городского округа, в том числе по годам</w:t>
            </w:r>
          </w:p>
        </w:tc>
        <w:tc>
          <w:tcPr>
            <w:tcW w:w="5636" w:type="dxa"/>
            <w:shd w:val="clear" w:color="auto" w:fill="auto"/>
          </w:tcPr>
          <w:p w:rsidR="00513710" w:rsidRPr="00513710" w:rsidRDefault="00513710" w:rsidP="00513710">
            <w:pPr>
              <w:suppressAutoHyphens/>
              <w:spacing w:after="0" w:line="240" w:lineRule="auto"/>
              <w:ind w:right="-29"/>
              <w:rPr>
                <w:rFonts w:ascii="Times New Roman" w:hAnsi="Times New Roman"/>
                <w:sz w:val="26"/>
                <w:szCs w:val="26"/>
              </w:rPr>
            </w:pPr>
            <w:r w:rsidRPr="00513710">
              <w:rPr>
                <w:rFonts w:ascii="Times New Roman" w:hAnsi="Times New Roman"/>
                <w:sz w:val="26"/>
                <w:szCs w:val="26"/>
              </w:rPr>
              <w:t>Объем финансирования за счет средств:</w:t>
            </w:r>
          </w:p>
          <w:p w:rsidR="00513710" w:rsidRPr="00513710" w:rsidRDefault="00513710" w:rsidP="00513710">
            <w:pPr>
              <w:suppressAutoHyphens/>
              <w:spacing w:after="0" w:line="360" w:lineRule="auto"/>
              <w:ind w:right="-28"/>
              <w:jc w:val="both"/>
              <w:rPr>
                <w:rFonts w:ascii="Times New Roman" w:hAnsi="Times New Roman"/>
                <w:sz w:val="26"/>
                <w:szCs w:val="26"/>
              </w:rPr>
            </w:pPr>
            <w:r w:rsidRPr="00513710">
              <w:rPr>
                <w:rFonts w:ascii="Times New Roman" w:hAnsi="Times New Roman"/>
                <w:sz w:val="26"/>
                <w:szCs w:val="26"/>
              </w:rPr>
              <w:t>федерального бюджета – 218 116,77 тыс. руб., в том числе:</w:t>
            </w:r>
          </w:p>
          <w:p w:rsidR="00513710" w:rsidRPr="00513710" w:rsidRDefault="00513710" w:rsidP="00513710">
            <w:pPr>
              <w:suppressAutoHyphens/>
              <w:spacing w:after="0" w:line="360" w:lineRule="auto"/>
              <w:ind w:right="-28"/>
              <w:jc w:val="both"/>
              <w:rPr>
                <w:rFonts w:ascii="Times New Roman" w:hAnsi="Times New Roman"/>
                <w:sz w:val="26"/>
                <w:szCs w:val="26"/>
              </w:rPr>
            </w:pPr>
            <w:r w:rsidRPr="00513710">
              <w:rPr>
                <w:rFonts w:ascii="Times New Roman" w:hAnsi="Times New Roman"/>
                <w:sz w:val="26"/>
                <w:szCs w:val="26"/>
              </w:rPr>
              <w:t>2019 год – 7 132,89 тыс. руб.;</w:t>
            </w:r>
          </w:p>
          <w:p w:rsidR="00513710" w:rsidRPr="00513710" w:rsidRDefault="00513710" w:rsidP="00513710">
            <w:pPr>
              <w:suppressAutoHyphens/>
              <w:spacing w:after="0" w:line="360" w:lineRule="auto"/>
              <w:ind w:right="-28"/>
              <w:jc w:val="both"/>
              <w:rPr>
                <w:rFonts w:ascii="Times New Roman" w:hAnsi="Times New Roman"/>
                <w:sz w:val="26"/>
                <w:szCs w:val="26"/>
              </w:rPr>
            </w:pPr>
            <w:r w:rsidRPr="00513710">
              <w:rPr>
                <w:rFonts w:ascii="Times New Roman" w:hAnsi="Times New Roman"/>
                <w:sz w:val="26"/>
                <w:szCs w:val="26"/>
              </w:rPr>
              <w:t>2020 год – 4 774,68 тыс. руб.;</w:t>
            </w:r>
          </w:p>
          <w:p w:rsidR="00513710" w:rsidRPr="00513710" w:rsidRDefault="00513710" w:rsidP="00513710">
            <w:pPr>
              <w:suppressAutoHyphens/>
              <w:spacing w:after="0" w:line="360" w:lineRule="auto"/>
              <w:ind w:right="-28"/>
              <w:jc w:val="both"/>
              <w:rPr>
                <w:rFonts w:ascii="Times New Roman" w:hAnsi="Times New Roman"/>
                <w:sz w:val="26"/>
                <w:szCs w:val="26"/>
              </w:rPr>
            </w:pPr>
            <w:r w:rsidRPr="00513710">
              <w:rPr>
                <w:rFonts w:ascii="Times New Roman" w:hAnsi="Times New Roman"/>
                <w:sz w:val="26"/>
                <w:szCs w:val="26"/>
              </w:rPr>
              <w:t>2021 год – 9 527,88 тыс. руб.;</w:t>
            </w:r>
          </w:p>
          <w:p w:rsidR="00513710" w:rsidRPr="00513710" w:rsidRDefault="00513710" w:rsidP="00513710">
            <w:pPr>
              <w:suppressAutoHyphens/>
              <w:spacing w:after="0" w:line="360" w:lineRule="auto"/>
              <w:ind w:right="-28"/>
              <w:jc w:val="both"/>
              <w:rPr>
                <w:rFonts w:ascii="Times New Roman" w:hAnsi="Times New Roman"/>
                <w:sz w:val="26"/>
                <w:szCs w:val="26"/>
              </w:rPr>
            </w:pPr>
            <w:r w:rsidRPr="00513710">
              <w:rPr>
                <w:rFonts w:ascii="Times New Roman" w:hAnsi="Times New Roman"/>
                <w:sz w:val="26"/>
                <w:szCs w:val="26"/>
              </w:rPr>
              <w:t>2022 год – 68 912,20 тыс. руб.;</w:t>
            </w:r>
          </w:p>
          <w:p w:rsidR="00513710" w:rsidRPr="00513710" w:rsidRDefault="00513710" w:rsidP="00513710">
            <w:pPr>
              <w:suppressAutoHyphens/>
              <w:spacing w:after="0" w:line="360" w:lineRule="auto"/>
              <w:ind w:right="-28"/>
              <w:jc w:val="both"/>
              <w:rPr>
                <w:rFonts w:ascii="Times New Roman" w:hAnsi="Times New Roman"/>
                <w:sz w:val="26"/>
                <w:szCs w:val="26"/>
              </w:rPr>
            </w:pPr>
            <w:r w:rsidRPr="00513710">
              <w:rPr>
                <w:rFonts w:ascii="Times New Roman" w:hAnsi="Times New Roman"/>
                <w:sz w:val="26"/>
                <w:szCs w:val="26"/>
              </w:rPr>
              <w:t>2023 год – 99 160,15 тыс. руб.;</w:t>
            </w:r>
          </w:p>
          <w:p w:rsidR="00513710" w:rsidRPr="00513710" w:rsidRDefault="00513710" w:rsidP="00513710">
            <w:pPr>
              <w:suppressAutoHyphens/>
              <w:spacing w:after="0" w:line="360" w:lineRule="auto"/>
              <w:ind w:right="-28"/>
              <w:jc w:val="both"/>
              <w:rPr>
                <w:rFonts w:ascii="Times New Roman" w:hAnsi="Times New Roman"/>
                <w:sz w:val="26"/>
                <w:szCs w:val="26"/>
              </w:rPr>
            </w:pPr>
            <w:r w:rsidRPr="00513710">
              <w:rPr>
                <w:rFonts w:ascii="Times New Roman" w:hAnsi="Times New Roman"/>
                <w:sz w:val="26"/>
                <w:szCs w:val="26"/>
              </w:rPr>
              <w:t>2024 год – 26 667,45 тыс. руб.;</w:t>
            </w:r>
          </w:p>
          <w:p w:rsidR="00513710" w:rsidRPr="00513710" w:rsidRDefault="00513710" w:rsidP="00513710">
            <w:pPr>
              <w:suppressAutoHyphens/>
              <w:spacing w:after="0" w:line="360" w:lineRule="auto"/>
              <w:ind w:right="-28"/>
              <w:jc w:val="both"/>
              <w:rPr>
                <w:rFonts w:ascii="Times New Roman" w:hAnsi="Times New Roman"/>
                <w:sz w:val="26"/>
                <w:szCs w:val="26"/>
              </w:rPr>
            </w:pPr>
            <w:r w:rsidRPr="00513710">
              <w:rPr>
                <w:rFonts w:ascii="Times New Roman" w:hAnsi="Times New Roman"/>
                <w:sz w:val="26"/>
                <w:szCs w:val="26"/>
              </w:rPr>
              <w:t>2025 год –      970,76 тыс. руб.;</w:t>
            </w:r>
          </w:p>
          <w:p w:rsidR="00513710" w:rsidRPr="00513710" w:rsidRDefault="00513710" w:rsidP="00513710">
            <w:pPr>
              <w:suppressAutoHyphens/>
              <w:spacing w:after="0" w:line="360" w:lineRule="auto"/>
              <w:ind w:right="-28"/>
              <w:jc w:val="both"/>
              <w:rPr>
                <w:rFonts w:ascii="Times New Roman" w:hAnsi="Times New Roman"/>
                <w:sz w:val="26"/>
                <w:szCs w:val="26"/>
              </w:rPr>
            </w:pPr>
            <w:r w:rsidRPr="00513710">
              <w:rPr>
                <w:rFonts w:ascii="Times New Roman" w:hAnsi="Times New Roman"/>
                <w:sz w:val="26"/>
                <w:szCs w:val="26"/>
              </w:rPr>
              <w:t>2026 год –      970,76 тыс. руб.;</w:t>
            </w:r>
          </w:p>
          <w:p w:rsidR="00513710" w:rsidRPr="00513710" w:rsidRDefault="00513710" w:rsidP="00513710">
            <w:pPr>
              <w:suppressAutoHyphens/>
              <w:spacing w:after="0" w:line="360" w:lineRule="auto"/>
              <w:ind w:right="-28"/>
              <w:jc w:val="both"/>
              <w:rPr>
                <w:rFonts w:ascii="Times New Roman" w:hAnsi="Times New Roman"/>
                <w:sz w:val="26"/>
                <w:szCs w:val="26"/>
              </w:rPr>
            </w:pPr>
            <w:r w:rsidRPr="00513710">
              <w:rPr>
                <w:rFonts w:ascii="Times New Roman" w:hAnsi="Times New Roman"/>
                <w:sz w:val="26"/>
                <w:szCs w:val="26"/>
              </w:rPr>
              <w:t>краевого бюджета – 63 723,97 тыс. руб., в том числе:</w:t>
            </w:r>
          </w:p>
          <w:p w:rsidR="00513710" w:rsidRPr="00513710" w:rsidRDefault="00513710" w:rsidP="00513710">
            <w:pPr>
              <w:suppressAutoHyphens/>
              <w:spacing w:after="0" w:line="360" w:lineRule="auto"/>
              <w:ind w:right="-28"/>
              <w:jc w:val="both"/>
              <w:rPr>
                <w:rFonts w:ascii="Times New Roman" w:hAnsi="Times New Roman"/>
                <w:sz w:val="26"/>
                <w:szCs w:val="26"/>
              </w:rPr>
            </w:pPr>
            <w:r w:rsidRPr="00513710">
              <w:rPr>
                <w:rFonts w:ascii="Times New Roman" w:hAnsi="Times New Roman"/>
                <w:sz w:val="26"/>
                <w:szCs w:val="26"/>
              </w:rPr>
              <w:t>2019 год –   4 294,63 тыс. руб.;</w:t>
            </w:r>
          </w:p>
          <w:p w:rsidR="00513710" w:rsidRPr="00513710" w:rsidRDefault="00513710" w:rsidP="00513710">
            <w:pPr>
              <w:widowControl w:val="0"/>
              <w:tabs>
                <w:tab w:val="left" w:pos="1440"/>
                <w:tab w:val="right" w:pos="9540"/>
              </w:tabs>
              <w:spacing w:after="0" w:line="360" w:lineRule="auto"/>
              <w:jc w:val="both"/>
              <w:rPr>
                <w:rFonts w:ascii="Times New Roman" w:hAnsi="Times New Roman"/>
                <w:sz w:val="26"/>
                <w:szCs w:val="26"/>
              </w:rPr>
            </w:pPr>
            <w:r w:rsidRPr="00513710">
              <w:rPr>
                <w:rFonts w:ascii="Times New Roman" w:hAnsi="Times New Roman"/>
                <w:sz w:val="26"/>
                <w:szCs w:val="26"/>
              </w:rPr>
              <w:t>2020 год – 28 586,43 тыс. руб.;</w:t>
            </w:r>
          </w:p>
          <w:p w:rsidR="00513710" w:rsidRPr="00513710" w:rsidRDefault="00513710" w:rsidP="00513710">
            <w:pPr>
              <w:widowControl w:val="0"/>
              <w:tabs>
                <w:tab w:val="left" w:pos="1440"/>
                <w:tab w:val="right" w:pos="9540"/>
              </w:tabs>
              <w:spacing w:after="0" w:line="360" w:lineRule="auto"/>
              <w:jc w:val="both"/>
              <w:rPr>
                <w:rFonts w:ascii="Times New Roman" w:hAnsi="Times New Roman"/>
                <w:sz w:val="26"/>
                <w:szCs w:val="26"/>
              </w:rPr>
            </w:pPr>
            <w:r w:rsidRPr="00513710">
              <w:rPr>
                <w:rFonts w:ascii="Times New Roman" w:hAnsi="Times New Roman"/>
                <w:sz w:val="26"/>
                <w:szCs w:val="26"/>
              </w:rPr>
              <w:t>2021 год –      945,92 тыс. руб.;</w:t>
            </w:r>
          </w:p>
          <w:p w:rsidR="00513710" w:rsidRPr="00513710" w:rsidRDefault="00513710" w:rsidP="00513710">
            <w:pPr>
              <w:widowControl w:val="0"/>
              <w:tabs>
                <w:tab w:val="left" w:pos="1440"/>
                <w:tab w:val="right" w:pos="9540"/>
              </w:tabs>
              <w:spacing w:after="0" w:line="360" w:lineRule="auto"/>
              <w:jc w:val="both"/>
              <w:rPr>
                <w:rFonts w:ascii="Times New Roman" w:hAnsi="Times New Roman"/>
                <w:sz w:val="26"/>
                <w:szCs w:val="26"/>
              </w:rPr>
            </w:pPr>
            <w:r w:rsidRPr="00513710">
              <w:rPr>
                <w:rFonts w:ascii="Times New Roman" w:hAnsi="Times New Roman"/>
                <w:sz w:val="26"/>
                <w:szCs w:val="26"/>
              </w:rPr>
              <w:t>2022 год –   4 521,45 тыс. руб.;</w:t>
            </w:r>
          </w:p>
          <w:p w:rsidR="00513710" w:rsidRPr="00513710" w:rsidRDefault="00513710" w:rsidP="00513710">
            <w:pPr>
              <w:widowControl w:val="0"/>
              <w:tabs>
                <w:tab w:val="left" w:pos="1440"/>
                <w:tab w:val="right" w:pos="9540"/>
              </w:tabs>
              <w:spacing w:after="0" w:line="360" w:lineRule="auto"/>
              <w:jc w:val="both"/>
              <w:rPr>
                <w:rFonts w:ascii="Times New Roman" w:hAnsi="Times New Roman"/>
                <w:sz w:val="26"/>
                <w:szCs w:val="26"/>
              </w:rPr>
            </w:pPr>
            <w:r w:rsidRPr="00513710">
              <w:rPr>
                <w:rFonts w:ascii="Times New Roman" w:hAnsi="Times New Roman"/>
                <w:sz w:val="26"/>
                <w:szCs w:val="26"/>
              </w:rPr>
              <w:t>2023 год – 19 692,32 тыс. руб.;</w:t>
            </w:r>
          </w:p>
          <w:p w:rsidR="00513710" w:rsidRPr="00513710" w:rsidRDefault="00513710" w:rsidP="00513710">
            <w:pPr>
              <w:widowControl w:val="0"/>
              <w:tabs>
                <w:tab w:val="left" w:pos="1440"/>
                <w:tab w:val="right" w:pos="9540"/>
              </w:tabs>
              <w:spacing w:after="0" w:line="360" w:lineRule="auto"/>
              <w:jc w:val="both"/>
              <w:rPr>
                <w:rFonts w:ascii="Times New Roman" w:hAnsi="Times New Roman"/>
                <w:sz w:val="26"/>
                <w:szCs w:val="26"/>
              </w:rPr>
            </w:pPr>
            <w:r w:rsidRPr="00513710">
              <w:rPr>
                <w:rFonts w:ascii="Times New Roman" w:hAnsi="Times New Roman"/>
                <w:sz w:val="26"/>
                <w:szCs w:val="26"/>
              </w:rPr>
              <w:t>2024 год –   4 977,38 тыс. руб.;</w:t>
            </w:r>
          </w:p>
          <w:p w:rsidR="00513710" w:rsidRPr="00513710" w:rsidRDefault="00513710" w:rsidP="00513710">
            <w:pPr>
              <w:widowControl w:val="0"/>
              <w:tabs>
                <w:tab w:val="left" w:pos="1440"/>
                <w:tab w:val="right" w:pos="9540"/>
              </w:tabs>
              <w:spacing w:after="0" w:line="360" w:lineRule="auto"/>
              <w:jc w:val="both"/>
              <w:rPr>
                <w:rFonts w:ascii="Times New Roman" w:hAnsi="Times New Roman"/>
                <w:sz w:val="26"/>
                <w:szCs w:val="26"/>
              </w:rPr>
            </w:pPr>
            <w:r w:rsidRPr="00513710">
              <w:rPr>
                <w:rFonts w:ascii="Times New Roman" w:hAnsi="Times New Roman"/>
                <w:sz w:val="26"/>
                <w:szCs w:val="26"/>
              </w:rPr>
              <w:t>2025 год –      352,92 тыс. руб.;</w:t>
            </w:r>
          </w:p>
          <w:p w:rsidR="00513710" w:rsidRPr="00513710" w:rsidRDefault="00513710" w:rsidP="00513710">
            <w:pPr>
              <w:widowControl w:val="0"/>
              <w:tabs>
                <w:tab w:val="left" w:pos="1440"/>
                <w:tab w:val="right" w:pos="9540"/>
              </w:tabs>
              <w:spacing w:after="0" w:line="360" w:lineRule="auto"/>
              <w:jc w:val="both"/>
              <w:rPr>
                <w:rFonts w:ascii="Times New Roman" w:hAnsi="Times New Roman"/>
                <w:sz w:val="26"/>
                <w:szCs w:val="26"/>
              </w:rPr>
            </w:pPr>
            <w:r w:rsidRPr="00513710">
              <w:rPr>
                <w:rFonts w:ascii="Times New Roman" w:hAnsi="Times New Roman"/>
                <w:sz w:val="26"/>
                <w:szCs w:val="26"/>
              </w:rPr>
              <w:t>2026 год –      352,92 тыс. руб.;</w:t>
            </w:r>
          </w:p>
          <w:p w:rsidR="00513710" w:rsidRPr="00513710" w:rsidRDefault="00513710" w:rsidP="00513710">
            <w:pPr>
              <w:widowControl w:val="0"/>
              <w:tabs>
                <w:tab w:val="left" w:pos="1440"/>
                <w:tab w:val="right" w:pos="9540"/>
              </w:tabs>
              <w:spacing w:after="0" w:line="360" w:lineRule="auto"/>
              <w:rPr>
                <w:rFonts w:ascii="Times New Roman" w:hAnsi="Times New Roman"/>
                <w:sz w:val="26"/>
                <w:szCs w:val="26"/>
              </w:rPr>
            </w:pPr>
            <w:r w:rsidRPr="00513710">
              <w:rPr>
                <w:rFonts w:ascii="Times New Roman" w:hAnsi="Times New Roman"/>
                <w:sz w:val="26"/>
                <w:szCs w:val="26"/>
              </w:rPr>
              <w:t>местного бюджета НГО, необходимых для реализации программы – 3 238 745,29 тыс. руб., в том числе:</w:t>
            </w:r>
          </w:p>
          <w:p w:rsidR="00513710" w:rsidRPr="00513710" w:rsidRDefault="00513710" w:rsidP="00513710">
            <w:pPr>
              <w:widowControl w:val="0"/>
              <w:autoSpaceDE w:val="0"/>
              <w:autoSpaceDN w:val="0"/>
              <w:adjustRightInd w:val="0"/>
              <w:spacing w:after="0" w:line="360" w:lineRule="auto"/>
              <w:jc w:val="both"/>
              <w:rPr>
                <w:rFonts w:ascii="Times New Roman" w:eastAsia="Calibri" w:hAnsi="Times New Roman"/>
                <w:sz w:val="26"/>
                <w:szCs w:val="26"/>
              </w:rPr>
            </w:pPr>
            <w:r w:rsidRPr="00513710">
              <w:rPr>
                <w:rFonts w:ascii="Times New Roman" w:eastAsia="Calibri" w:hAnsi="Times New Roman"/>
                <w:sz w:val="26"/>
                <w:szCs w:val="26"/>
              </w:rPr>
              <w:t>2019 год – 354 036,06 тыс. руб.;</w:t>
            </w:r>
          </w:p>
          <w:p w:rsidR="00513710" w:rsidRPr="00513710" w:rsidRDefault="00513710" w:rsidP="00513710">
            <w:pPr>
              <w:widowControl w:val="0"/>
              <w:tabs>
                <w:tab w:val="left" w:pos="1440"/>
                <w:tab w:val="right" w:pos="9540"/>
              </w:tabs>
              <w:spacing w:after="0" w:line="360" w:lineRule="auto"/>
              <w:rPr>
                <w:rFonts w:ascii="Times New Roman" w:hAnsi="Times New Roman"/>
                <w:sz w:val="26"/>
                <w:szCs w:val="26"/>
              </w:rPr>
            </w:pPr>
            <w:r w:rsidRPr="00513710">
              <w:rPr>
                <w:rFonts w:ascii="Times New Roman" w:hAnsi="Times New Roman"/>
                <w:sz w:val="26"/>
                <w:szCs w:val="26"/>
              </w:rPr>
              <w:t>2020 год – 375 398,56 тыс. руб.;</w:t>
            </w:r>
          </w:p>
          <w:p w:rsidR="00513710" w:rsidRPr="00513710" w:rsidRDefault="00513710" w:rsidP="00513710">
            <w:pPr>
              <w:widowControl w:val="0"/>
              <w:autoSpaceDE w:val="0"/>
              <w:autoSpaceDN w:val="0"/>
              <w:adjustRightInd w:val="0"/>
              <w:spacing w:after="0" w:line="360" w:lineRule="auto"/>
              <w:jc w:val="both"/>
              <w:rPr>
                <w:rFonts w:ascii="Times New Roman" w:eastAsia="Calibri" w:hAnsi="Times New Roman"/>
                <w:sz w:val="26"/>
                <w:szCs w:val="26"/>
              </w:rPr>
            </w:pPr>
            <w:r w:rsidRPr="00513710">
              <w:rPr>
                <w:rFonts w:ascii="Times New Roman" w:eastAsia="Calibri" w:hAnsi="Times New Roman"/>
                <w:sz w:val="26"/>
                <w:szCs w:val="26"/>
              </w:rPr>
              <w:t>2021 год – 381 758,41 тыс. руб.;</w:t>
            </w:r>
          </w:p>
          <w:p w:rsidR="00513710" w:rsidRPr="00513710" w:rsidRDefault="00513710" w:rsidP="00513710">
            <w:pPr>
              <w:widowControl w:val="0"/>
              <w:autoSpaceDE w:val="0"/>
              <w:autoSpaceDN w:val="0"/>
              <w:adjustRightInd w:val="0"/>
              <w:spacing w:after="0" w:line="360" w:lineRule="auto"/>
              <w:jc w:val="both"/>
              <w:rPr>
                <w:rFonts w:ascii="Times New Roman" w:eastAsia="Calibri" w:hAnsi="Times New Roman"/>
                <w:sz w:val="26"/>
                <w:szCs w:val="26"/>
              </w:rPr>
            </w:pPr>
            <w:r w:rsidRPr="00513710">
              <w:rPr>
                <w:rFonts w:ascii="Times New Roman" w:eastAsia="Calibri" w:hAnsi="Times New Roman"/>
                <w:sz w:val="26"/>
                <w:szCs w:val="26"/>
              </w:rPr>
              <w:t>2022 год – 435 024,31 тыс. руб.;</w:t>
            </w:r>
          </w:p>
          <w:p w:rsidR="00513710" w:rsidRPr="00513710" w:rsidRDefault="00513710" w:rsidP="00513710">
            <w:pPr>
              <w:suppressAutoHyphens/>
              <w:spacing w:after="0" w:line="360" w:lineRule="auto"/>
              <w:ind w:right="-29"/>
              <w:rPr>
                <w:rFonts w:ascii="Times New Roman" w:hAnsi="Times New Roman"/>
                <w:sz w:val="26"/>
                <w:szCs w:val="26"/>
              </w:rPr>
            </w:pPr>
            <w:r w:rsidRPr="00513710">
              <w:rPr>
                <w:rFonts w:ascii="Times New Roman" w:hAnsi="Times New Roman"/>
                <w:sz w:val="26"/>
                <w:szCs w:val="26"/>
              </w:rPr>
              <w:t>2023 год – 430 393,49 тыс. руб.;</w:t>
            </w:r>
          </w:p>
          <w:p w:rsidR="00513710" w:rsidRPr="00513710" w:rsidRDefault="00513710" w:rsidP="00513710">
            <w:pPr>
              <w:suppressAutoHyphens/>
              <w:spacing w:after="0" w:line="360" w:lineRule="auto"/>
              <w:ind w:right="-29"/>
              <w:rPr>
                <w:rFonts w:ascii="Times New Roman" w:hAnsi="Times New Roman"/>
                <w:sz w:val="26"/>
                <w:szCs w:val="26"/>
              </w:rPr>
            </w:pPr>
            <w:r w:rsidRPr="00513710">
              <w:rPr>
                <w:rFonts w:ascii="Times New Roman" w:hAnsi="Times New Roman"/>
                <w:sz w:val="26"/>
                <w:szCs w:val="26"/>
              </w:rPr>
              <w:t>2024 год – 417 483,64 тыс. руб.;</w:t>
            </w:r>
          </w:p>
          <w:p w:rsidR="00513710" w:rsidRPr="00513710" w:rsidRDefault="00513710" w:rsidP="00513710">
            <w:pPr>
              <w:suppressAutoHyphens/>
              <w:spacing w:after="0" w:line="360" w:lineRule="auto"/>
              <w:ind w:right="-29"/>
              <w:rPr>
                <w:rFonts w:ascii="Times New Roman" w:hAnsi="Times New Roman"/>
                <w:sz w:val="26"/>
                <w:szCs w:val="26"/>
              </w:rPr>
            </w:pPr>
            <w:r w:rsidRPr="00513710">
              <w:rPr>
                <w:rFonts w:ascii="Times New Roman" w:hAnsi="Times New Roman"/>
                <w:sz w:val="26"/>
                <w:szCs w:val="26"/>
              </w:rPr>
              <w:t>2025 год – 422 325,41 тыс. руб.;</w:t>
            </w:r>
          </w:p>
          <w:p w:rsidR="00513710" w:rsidRPr="00513710" w:rsidRDefault="00513710" w:rsidP="00513710">
            <w:pPr>
              <w:suppressAutoHyphens/>
              <w:spacing w:after="0" w:line="360" w:lineRule="auto"/>
              <w:ind w:right="-29"/>
              <w:rPr>
                <w:rFonts w:ascii="Times New Roman" w:hAnsi="Times New Roman"/>
                <w:sz w:val="26"/>
                <w:szCs w:val="26"/>
              </w:rPr>
            </w:pPr>
            <w:r w:rsidRPr="00513710">
              <w:rPr>
                <w:rFonts w:ascii="Times New Roman" w:hAnsi="Times New Roman"/>
                <w:sz w:val="26"/>
                <w:szCs w:val="26"/>
              </w:rPr>
              <w:t>2026 год – 422 325,41 тыс. руб.</w:t>
            </w:r>
          </w:p>
          <w:p w:rsidR="00513710" w:rsidRPr="00513710" w:rsidRDefault="00513710" w:rsidP="00513710">
            <w:pPr>
              <w:suppressAutoHyphens/>
              <w:spacing w:after="0" w:line="360" w:lineRule="auto"/>
              <w:ind w:right="-29"/>
              <w:rPr>
                <w:rFonts w:ascii="Times New Roman" w:hAnsi="Times New Roman"/>
                <w:sz w:val="26"/>
                <w:szCs w:val="26"/>
              </w:rPr>
            </w:pPr>
          </w:p>
        </w:tc>
      </w:tr>
      <w:tr w:rsidR="00513710" w:rsidRPr="00513710" w:rsidTr="00EB68FF">
        <w:tc>
          <w:tcPr>
            <w:tcW w:w="4111" w:type="dxa"/>
          </w:tcPr>
          <w:p w:rsidR="00513710" w:rsidRPr="00513710" w:rsidRDefault="00513710" w:rsidP="00513710">
            <w:pPr>
              <w:spacing w:after="0" w:line="240" w:lineRule="auto"/>
              <w:rPr>
                <w:rFonts w:ascii="Times New Roman" w:hAnsi="Times New Roman"/>
                <w:sz w:val="26"/>
                <w:szCs w:val="26"/>
              </w:rPr>
            </w:pPr>
            <w:r w:rsidRPr="00513710">
              <w:rPr>
                <w:rFonts w:ascii="Times New Roman" w:hAnsi="Times New Roman"/>
                <w:sz w:val="26"/>
                <w:szCs w:val="26"/>
              </w:rPr>
              <w:lastRenderedPageBreak/>
              <w:t>Ожидаемые результаты реализации муниципальной программы</w:t>
            </w:r>
          </w:p>
        </w:tc>
        <w:tc>
          <w:tcPr>
            <w:tcW w:w="5636" w:type="dxa"/>
          </w:tcPr>
          <w:p w:rsidR="00513710" w:rsidRPr="00513710" w:rsidRDefault="00513710" w:rsidP="00513710">
            <w:pPr>
              <w:spacing w:after="0" w:line="240" w:lineRule="auto"/>
              <w:jc w:val="both"/>
              <w:rPr>
                <w:rFonts w:ascii="Times New Roman" w:hAnsi="Times New Roman"/>
                <w:sz w:val="26"/>
                <w:szCs w:val="26"/>
              </w:rPr>
            </w:pPr>
            <w:r w:rsidRPr="00513710">
              <w:rPr>
                <w:rFonts w:ascii="Times New Roman" w:hAnsi="Times New Roman"/>
                <w:sz w:val="26"/>
                <w:szCs w:val="26"/>
              </w:rPr>
              <w:t>1. Увеличение доли муниципальных учреждений культуры и искусства, находящихся в удовлетворительном состоянии, от общего количества муниципальных учреждений культуры и искусства</w:t>
            </w:r>
            <w:r w:rsidRPr="00513710">
              <w:rPr>
                <w:rFonts w:ascii="Times New Roman" w:hAnsi="Times New Roman"/>
                <w:sz w:val="20"/>
                <w:szCs w:val="20"/>
              </w:rPr>
              <w:t xml:space="preserve"> </w:t>
            </w:r>
            <w:r w:rsidRPr="00513710">
              <w:rPr>
                <w:rFonts w:ascii="Times New Roman" w:hAnsi="Times New Roman"/>
                <w:sz w:val="26"/>
                <w:szCs w:val="26"/>
              </w:rPr>
              <w:t>НГО (%): с 38% в 2018г. до 71% в 2026г.</w:t>
            </w:r>
          </w:p>
          <w:p w:rsidR="00513710" w:rsidRPr="00513710" w:rsidRDefault="00513710" w:rsidP="00513710">
            <w:pPr>
              <w:suppressAutoHyphens/>
              <w:spacing w:after="0" w:line="240" w:lineRule="auto"/>
              <w:ind w:right="-29"/>
              <w:jc w:val="both"/>
              <w:rPr>
                <w:rFonts w:ascii="Times New Roman" w:hAnsi="Times New Roman"/>
                <w:sz w:val="26"/>
                <w:szCs w:val="26"/>
              </w:rPr>
            </w:pPr>
            <w:r w:rsidRPr="00513710">
              <w:rPr>
                <w:rFonts w:ascii="Times New Roman" w:hAnsi="Times New Roman"/>
                <w:sz w:val="26"/>
                <w:szCs w:val="26"/>
              </w:rPr>
              <w:t>2. Увеличение доли населения НГО, принявшего участие в социально-значимых мероприятиях от общей численности населения НГО (%):  с 12% в 2018г. до  17% в 2026г.</w:t>
            </w:r>
          </w:p>
          <w:p w:rsidR="00513710" w:rsidRPr="00513710" w:rsidRDefault="00513710" w:rsidP="00513710">
            <w:pPr>
              <w:suppressAutoHyphens/>
              <w:spacing w:after="0" w:line="240" w:lineRule="auto"/>
              <w:ind w:right="-29"/>
              <w:jc w:val="both"/>
              <w:rPr>
                <w:rFonts w:ascii="Times New Roman" w:hAnsi="Times New Roman"/>
                <w:sz w:val="26"/>
                <w:szCs w:val="26"/>
              </w:rPr>
            </w:pPr>
            <w:r w:rsidRPr="00513710">
              <w:rPr>
                <w:rFonts w:ascii="Times New Roman" w:hAnsi="Times New Roman"/>
                <w:sz w:val="26"/>
                <w:szCs w:val="26"/>
              </w:rPr>
              <w:t>3. Увеличение числа участников клубных формирований культурно-досуговых учрежде-ний НГО (чел.): с 4200 чел. в 2018г. до 4256 чел. в 2026г.</w:t>
            </w:r>
          </w:p>
          <w:p w:rsidR="00513710" w:rsidRPr="00513710" w:rsidRDefault="00513710" w:rsidP="00513710">
            <w:pPr>
              <w:suppressAutoHyphens/>
              <w:spacing w:after="0" w:line="240" w:lineRule="auto"/>
              <w:ind w:right="-29"/>
              <w:jc w:val="both"/>
              <w:rPr>
                <w:rFonts w:ascii="Times New Roman" w:hAnsi="Times New Roman"/>
                <w:sz w:val="26"/>
                <w:szCs w:val="26"/>
              </w:rPr>
            </w:pPr>
            <w:r w:rsidRPr="00513710">
              <w:rPr>
                <w:rFonts w:ascii="Times New Roman" w:hAnsi="Times New Roman"/>
                <w:sz w:val="26"/>
                <w:szCs w:val="26"/>
              </w:rPr>
              <w:t xml:space="preserve">4. Увеличение охвата детей обучающихся в ДШИ, ДХШ НГО, привлекаемых к участию в творческих мероприятиях регионального, всероссийского, международного значения, от общего числа детей, обучающихся в ДШИ, ДХШ НГО (%): с 9% в 2018г. до 12% в 2026г.  </w:t>
            </w:r>
          </w:p>
          <w:p w:rsidR="00513710" w:rsidRPr="00513710" w:rsidRDefault="00513710" w:rsidP="00513710">
            <w:pPr>
              <w:suppressAutoHyphens/>
              <w:spacing w:after="0" w:line="240" w:lineRule="auto"/>
              <w:ind w:right="-29"/>
              <w:jc w:val="both"/>
              <w:rPr>
                <w:rFonts w:ascii="Times New Roman" w:hAnsi="Times New Roman"/>
                <w:sz w:val="26"/>
                <w:szCs w:val="26"/>
              </w:rPr>
            </w:pPr>
            <w:r w:rsidRPr="00513710">
              <w:rPr>
                <w:rFonts w:ascii="Times New Roman" w:hAnsi="Times New Roman"/>
                <w:sz w:val="26"/>
                <w:szCs w:val="26"/>
              </w:rPr>
              <w:t xml:space="preserve">5. Увеличение количества объектов культурного наследия имеющих охранные зоны, находящихся в муниципальной собственности НГО (ед.): с 3 ед. в 2018г. до 11 ед. в 2026г.  </w:t>
            </w:r>
          </w:p>
        </w:tc>
      </w:tr>
    </w:tbl>
    <w:p w:rsidR="00513710" w:rsidRPr="00513710" w:rsidRDefault="00513710" w:rsidP="00513710">
      <w:pPr>
        <w:widowControl w:val="0"/>
        <w:autoSpaceDE w:val="0"/>
        <w:autoSpaceDN w:val="0"/>
        <w:adjustRightInd w:val="0"/>
        <w:spacing w:after="0" w:line="360" w:lineRule="auto"/>
        <w:ind w:left="927"/>
        <w:rPr>
          <w:rFonts w:ascii="Times New Roman" w:hAnsi="Times New Roman"/>
          <w:b/>
          <w:sz w:val="26"/>
          <w:szCs w:val="26"/>
        </w:rPr>
      </w:pPr>
    </w:p>
    <w:p w:rsidR="00513710" w:rsidRPr="00513710" w:rsidRDefault="00513710" w:rsidP="00513710">
      <w:pPr>
        <w:widowControl w:val="0"/>
        <w:autoSpaceDE w:val="0"/>
        <w:autoSpaceDN w:val="0"/>
        <w:adjustRightInd w:val="0"/>
        <w:spacing w:after="0" w:line="240" w:lineRule="auto"/>
        <w:ind w:left="927"/>
        <w:jc w:val="center"/>
        <w:rPr>
          <w:rFonts w:ascii="Times New Roman" w:hAnsi="Times New Roman"/>
          <w:b/>
          <w:sz w:val="26"/>
          <w:szCs w:val="26"/>
        </w:rPr>
      </w:pPr>
      <w:r w:rsidRPr="00513710">
        <w:rPr>
          <w:rFonts w:ascii="Times New Roman" w:hAnsi="Times New Roman"/>
          <w:b/>
          <w:sz w:val="26"/>
          <w:szCs w:val="26"/>
        </w:rPr>
        <w:t xml:space="preserve">1. Общая характеристика сферы реализации муниципальной   программы (в  том числе основных проблем) </w:t>
      </w:r>
    </w:p>
    <w:p w:rsidR="00513710" w:rsidRPr="00513710" w:rsidRDefault="00513710" w:rsidP="00513710">
      <w:pPr>
        <w:widowControl w:val="0"/>
        <w:autoSpaceDE w:val="0"/>
        <w:autoSpaceDN w:val="0"/>
        <w:adjustRightInd w:val="0"/>
        <w:spacing w:after="0" w:line="360" w:lineRule="auto"/>
        <w:ind w:left="927"/>
        <w:jc w:val="center"/>
        <w:rPr>
          <w:rFonts w:ascii="Times New Roman" w:hAnsi="Times New Roman"/>
          <w:b/>
          <w:sz w:val="26"/>
          <w:szCs w:val="26"/>
        </w:rPr>
      </w:pPr>
    </w:p>
    <w:tbl>
      <w:tblPr>
        <w:tblpPr w:leftFromText="180" w:rightFromText="180" w:vertAnchor="text" w:horzAnchor="margin" w:tblpY="1652"/>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5"/>
        <w:gridCol w:w="1701"/>
      </w:tblGrid>
      <w:tr w:rsidR="00513710" w:rsidRPr="00513710" w:rsidTr="00EB68FF">
        <w:trPr>
          <w:cantSplit/>
          <w:trHeight w:val="414"/>
        </w:trPr>
        <w:tc>
          <w:tcPr>
            <w:tcW w:w="7905" w:type="dxa"/>
            <w:vMerge w:val="restart"/>
          </w:tcPr>
          <w:p w:rsidR="00513710" w:rsidRPr="00513710" w:rsidRDefault="00513710" w:rsidP="00513710">
            <w:pPr>
              <w:keepNext/>
              <w:spacing w:after="0" w:line="240" w:lineRule="auto"/>
              <w:ind w:right="-1200"/>
              <w:jc w:val="center"/>
              <w:outlineLvl w:val="0"/>
              <w:rPr>
                <w:rFonts w:ascii="Times New Roman" w:hAnsi="Times New Roman"/>
                <w:kern w:val="32"/>
                <w:sz w:val="26"/>
                <w:szCs w:val="26"/>
              </w:rPr>
            </w:pPr>
          </w:p>
          <w:p w:rsidR="00513710" w:rsidRPr="00513710" w:rsidRDefault="00513710" w:rsidP="00513710">
            <w:pPr>
              <w:keepNext/>
              <w:spacing w:after="0" w:line="240" w:lineRule="auto"/>
              <w:ind w:right="-1200"/>
              <w:outlineLvl w:val="0"/>
              <w:rPr>
                <w:rFonts w:ascii="Times New Roman" w:hAnsi="Times New Roman"/>
                <w:kern w:val="32"/>
                <w:sz w:val="26"/>
                <w:szCs w:val="26"/>
              </w:rPr>
            </w:pPr>
            <w:r w:rsidRPr="00513710">
              <w:rPr>
                <w:rFonts w:ascii="Times New Roman" w:hAnsi="Times New Roman"/>
                <w:kern w:val="32"/>
                <w:sz w:val="26"/>
                <w:szCs w:val="26"/>
              </w:rPr>
              <w:t xml:space="preserve">                               Вид учреждения культуры</w:t>
            </w:r>
          </w:p>
        </w:tc>
        <w:tc>
          <w:tcPr>
            <w:tcW w:w="1701" w:type="dxa"/>
          </w:tcPr>
          <w:p w:rsidR="00513710" w:rsidRPr="00513710" w:rsidRDefault="00513710" w:rsidP="00513710">
            <w:pPr>
              <w:spacing w:after="0" w:line="240" w:lineRule="auto"/>
              <w:jc w:val="center"/>
              <w:rPr>
                <w:rFonts w:ascii="Times New Roman" w:hAnsi="Times New Roman"/>
                <w:bCs/>
                <w:sz w:val="26"/>
                <w:szCs w:val="26"/>
              </w:rPr>
            </w:pPr>
            <w:r w:rsidRPr="00513710">
              <w:rPr>
                <w:rFonts w:ascii="Times New Roman" w:hAnsi="Times New Roman"/>
                <w:bCs/>
                <w:sz w:val="26"/>
                <w:szCs w:val="26"/>
              </w:rPr>
              <w:t>Количество – всего</w:t>
            </w:r>
          </w:p>
        </w:tc>
      </w:tr>
      <w:tr w:rsidR="00513710" w:rsidRPr="00513710" w:rsidTr="00EB68FF">
        <w:trPr>
          <w:cantSplit/>
          <w:trHeight w:val="225"/>
        </w:trPr>
        <w:tc>
          <w:tcPr>
            <w:tcW w:w="7905" w:type="dxa"/>
            <w:vMerge/>
          </w:tcPr>
          <w:p w:rsidR="00513710" w:rsidRPr="00513710" w:rsidRDefault="00513710" w:rsidP="00513710">
            <w:pPr>
              <w:keepNext/>
              <w:spacing w:after="0" w:line="240" w:lineRule="auto"/>
              <w:outlineLvl w:val="0"/>
              <w:rPr>
                <w:rFonts w:ascii="Times New Roman" w:hAnsi="Times New Roman"/>
                <w:kern w:val="32"/>
                <w:sz w:val="26"/>
                <w:szCs w:val="26"/>
              </w:rPr>
            </w:pPr>
          </w:p>
        </w:tc>
        <w:tc>
          <w:tcPr>
            <w:tcW w:w="1701" w:type="dxa"/>
          </w:tcPr>
          <w:p w:rsidR="00513710" w:rsidRPr="00513710" w:rsidRDefault="00513710" w:rsidP="00513710">
            <w:pPr>
              <w:spacing w:after="0" w:line="240" w:lineRule="auto"/>
              <w:jc w:val="center"/>
              <w:rPr>
                <w:rFonts w:ascii="Times New Roman" w:hAnsi="Times New Roman"/>
                <w:bCs/>
                <w:sz w:val="26"/>
                <w:szCs w:val="26"/>
              </w:rPr>
            </w:pPr>
            <w:r w:rsidRPr="00513710">
              <w:rPr>
                <w:rFonts w:ascii="Times New Roman" w:hAnsi="Times New Roman"/>
                <w:bCs/>
                <w:sz w:val="26"/>
                <w:szCs w:val="26"/>
              </w:rPr>
              <w:t>2018 год</w:t>
            </w:r>
          </w:p>
        </w:tc>
      </w:tr>
      <w:tr w:rsidR="00513710" w:rsidRPr="00513710" w:rsidTr="00EB68FF">
        <w:trPr>
          <w:trHeight w:val="253"/>
        </w:trPr>
        <w:tc>
          <w:tcPr>
            <w:tcW w:w="7905" w:type="dxa"/>
          </w:tcPr>
          <w:p w:rsidR="00513710" w:rsidRPr="00513710" w:rsidRDefault="00513710" w:rsidP="00513710">
            <w:pPr>
              <w:spacing w:after="0" w:line="240" w:lineRule="auto"/>
              <w:jc w:val="both"/>
              <w:rPr>
                <w:rFonts w:ascii="Times New Roman" w:hAnsi="Times New Roman"/>
                <w:sz w:val="26"/>
                <w:szCs w:val="26"/>
              </w:rPr>
            </w:pPr>
            <w:r w:rsidRPr="00513710">
              <w:rPr>
                <w:rFonts w:ascii="Times New Roman" w:hAnsi="Times New Roman"/>
                <w:sz w:val="26"/>
                <w:szCs w:val="26"/>
              </w:rPr>
              <w:t xml:space="preserve">ДШИ, ДХШ </w:t>
            </w:r>
          </w:p>
        </w:tc>
        <w:tc>
          <w:tcPr>
            <w:tcW w:w="1701" w:type="dxa"/>
          </w:tcPr>
          <w:p w:rsidR="00513710" w:rsidRPr="00513710" w:rsidRDefault="00513710" w:rsidP="00513710">
            <w:pPr>
              <w:spacing w:after="0" w:line="240" w:lineRule="auto"/>
              <w:jc w:val="center"/>
              <w:rPr>
                <w:rFonts w:ascii="Times New Roman" w:hAnsi="Times New Roman"/>
                <w:sz w:val="26"/>
                <w:szCs w:val="26"/>
              </w:rPr>
            </w:pPr>
            <w:r w:rsidRPr="00513710">
              <w:rPr>
                <w:rFonts w:ascii="Times New Roman" w:hAnsi="Times New Roman"/>
                <w:sz w:val="26"/>
                <w:szCs w:val="26"/>
              </w:rPr>
              <w:t>6</w:t>
            </w:r>
          </w:p>
        </w:tc>
      </w:tr>
      <w:tr w:rsidR="00513710" w:rsidRPr="00513710" w:rsidTr="00EB68FF">
        <w:tc>
          <w:tcPr>
            <w:tcW w:w="7905" w:type="dxa"/>
          </w:tcPr>
          <w:p w:rsidR="00513710" w:rsidRPr="00513710" w:rsidRDefault="00513710" w:rsidP="00513710">
            <w:pPr>
              <w:spacing w:after="0" w:line="240" w:lineRule="auto"/>
              <w:jc w:val="both"/>
              <w:rPr>
                <w:rFonts w:ascii="Times New Roman" w:hAnsi="Times New Roman"/>
                <w:sz w:val="26"/>
                <w:szCs w:val="26"/>
              </w:rPr>
            </w:pPr>
            <w:r w:rsidRPr="00513710">
              <w:rPr>
                <w:rFonts w:ascii="Times New Roman" w:hAnsi="Times New Roman"/>
                <w:sz w:val="26"/>
                <w:szCs w:val="26"/>
              </w:rPr>
              <w:t>Центральная библиотечная система (1</w:t>
            </w:r>
            <w:r w:rsidRPr="00513710">
              <w:rPr>
                <w:rFonts w:ascii="Times New Roman" w:hAnsi="Times New Roman"/>
                <w:sz w:val="26"/>
                <w:szCs w:val="26"/>
                <w:lang w:val="en-US"/>
              </w:rPr>
              <w:t>2</w:t>
            </w:r>
            <w:r w:rsidRPr="00513710">
              <w:rPr>
                <w:rFonts w:ascii="Times New Roman" w:hAnsi="Times New Roman"/>
                <w:sz w:val="26"/>
                <w:szCs w:val="26"/>
              </w:rPr>
              <w:t xml:space="preserve"> библиотек)</w:t>
            </w:r>
          </w:p>
        </w:tc>
        <w:tc>
          <w:tcPr>
            <w:tcW w:w="1701" w:type="dxa"/>
          </w:tcPr>
          <w:p w:rsidR="00513710" w:rsidRPr="00513710" w:rsidRDefault="00513710" w:rsidP="00513710">
            <w:pPr>
              <w:spacing w:after="0" w:line="240" w:lineRule="auto"/>
              <w:jc w:val="center"/>
              <w:rPr>
                <w:rFonts w:ascii="Times New Roman" w:hAnsi="Times New Roman"/>
                <w:sz w:val="26"/>
                <w:szCs w:val="26"/>
              </w:rPr>
            </w:pPr>
            <w:r w:rsidRPr="00513710">
              <w:rPr>
                <w:rFonts w:ascii="Times New Roman" w:hAnsi="Times New Roman"/>
                <w:sz w:val="26"/>
                <w:szCs w:val="26"/>
              </w:rPr>
              <w:t xml:space="preserve">1 </w:t>
            </w:r>
          </w:p>
        </w:tc>
      </w:tr>
      <w:tr w:rsidR="00513710" w:rsidRPr="00513710" w:rsidTr="00EB68FF">
        <w:tc>
          <w:tcPr>
            <w:tcW w:w="7905" w:type="dxa"/>
          </w:tcPr>
          <w:p w:rsidR="00513710" w:rsidRPr="00513710" w:rsidRDefault="00513710" w:rsidP="00513710">
            <w:pPr>
              <w:spacing w:after="0" w:line="240" w:lineRule="auto"/>
              <w:jc w:val="both"/>
              <w:rPr>
                <w:rFonts w:ascii="Times New Roman" w:hAnsi="Times New Roman"/>
                <w:sz w:val="26"/>
                <w:szCs w:val="26"/>
              </w:rPr>
            </w:pPr>
            <w:r w:rsidRPr="00513710">
              <w:rPr>
                <w:rFonts w:ascii="Times New Roman" w:hAnsi="Times New Roman"/>
                <w:sz w:val="26"/>
                <w:szCs w:val="26"/>
              </w:rPr>
              <w:t>Музеи</w:t>
            </w:r>
          </w:p>
        </w:tc>
        <w:tc>
          <w:tcPr>
            <w:tcW w:w="1701" w:type="dxa"/>
          </w:tcPr>
          <w:p w:rsidR="00513710" w:rsidRPr="00513710" w:rsidRDefault="00513710" w:rsidP="00513710">
            <w:pPr>
              <w:spacing w:after="0" w:line="240" w:lineRule="auto"/>
              <w:jc w:val="center"/>
              <w:rPr>
                <w:rFonts w:ascii="Times New Roman" w:hAnsi="Times New Roman"/>
                <w:sz w:val="26"/>
                <w:szCs w:val="26"/>
              </w:rPr>
            </w:pPr>
            <w:r w:rsidRPr="00513710">
              <w:rPr>
                <w:rFonts w:ascii="Times New Roman" w:hAnsi="Times New Roman"/>
                <w:sz w:val="26"/>
                <w:szCs w:val="26"/>
              </w:rPr>
              <w:t>2</w:t>
            </w:r>
          </w:p>
        </w:tc>
      </w:tr>
      <w:tr w:rsidR="00513710" w:rsidRPr="00513710" w:rsidTr="00EB68FF">
        <w:tc>
          <w:tcPr>
            <w:tcW w:w="7905" w:type="dxa"/>
          </w:tcPr>
          <w:p w:rsidR="00513710" w:rsidRPr="00513710" w:rsidRDefault="00513710" w:rsidP="00513710">
            <w:pPr>
              <w:spacing w:after="0" w:line="240" w:lineRule="auto"/>
              <w:jc w:val="both"/>
              <w:rPr>
                <w:rFonts w:ascii="Times New Roman" w:hAnsi="Times New Roman"/>
                <w:sz w:val="26"/>
                <w:szCs w:val="26"/>
              </w:rPr>
            </w:pPr>
            <w:r w:rsidRPr="00513710">
              <w:rPr>
                <w:rFonts w:ascii="Times New Roman" w:hAnsi="Times New Roman"/>
                <w:sz w:val="26"/>
                <w:szCs w:val="26"/>
              </w:rPr>
              <w:t>Культурно-досуговые учреждения</w:t>
            </w:r>
          </w:p>
        </w:tc>
        <w:tc>
          <w:tcPr>
            <w:tcW w:w="1701" w:type="dxa"/>
          </w:tcPr>
          <w:p w:rsidR="00513710" w:rsidRPr="00513710" w:rsidRDefault="00513710" w:rsidP="00513710">
            <w:pPr>
              <w:spacing w:after="0" w:line="240" w:lineRule="auto"/>
              <w:jc w:val="center"/>
              <w:rPr>
                <w:rFonts w:ascii="Times New Roman" w:hAnsi="Times New Roman"/>
                <w:sz w:val="26"/>
                <w:szCs w:val="26"/>
              </w:rPr>
            </w:pPr>
            <w:r w:rsidRPr="00513710">
              <w:rPr>
                <w:rFonts w:ascii="Times New Roman" w:hAnsi="Times New Roman"/>
                <w:sz w:val="26"/>
                <w:szCs w:val="26"/>
              </w:rPr>
              <w:t>7</w:t>
            </w:r>
          </w:p>
        </w:tc>
      </w:tr>
      <w:tr w:rsidR="00513710" w:rsidRPr="00513710" w:rsidTr="00EB68FF">
        <w:tc>
          <w:tcPr>
            <w:tcW w:w="7905" w:type="dxa"/>
          </w:tcPr>
          <w:p w:rsidR="00513710" w:rsidRPr="00513710" w:rsidRDefault="00513710" w:rsidP="00513710">
            <w:pPr>
              <w:spacing w:after="0" w:line="240" w:lineRule="auto"/>
              <w:jc w:val="both"/>
              <w:rPr>
                <w:rFonts w:ascii="Times New Roman" w:hAnsi="Times New Roman"/>
                <w:sz w:val="26"/>
                <w:szCs w:val="26"/>
              </w:rPr>
            </w:pPr>
            <w:r w:rsidRPr="00513710">
              <w:rPr>
                <w:rFonts w:ascii="Times New Roman" w:hAnsi="Times New Roman"/>
                <w:sz w:val="26"/>
                <w:szCs w:val="26"/>
              </w:rPr>
              <w:t>Театры</w:t>
            </w:r>
          </w:p>
        </w:tc>
        <w:tc>
          <w:tcPr>
            <w:tcW w:w="1701" w:type="dxa"/>
          </w:tcPr>
          <w:p w:rsidR="00513710" w:rsidRPr="00513710" w:rsidRDefault="00513710" w:rsidP="00513710">
            <w:pPr>
              <w:spacing w:after="0" w:line="240" w:lineRule="auto"/>
              <w:jc w:val="center"/>
              <w:rPr>
                <w:rFonts w:ascii="Times New Roman" w:hAnsi="Times New Roman"/>
                <w:sz w:val="26"/>
                <w:szCs w:val="26"/>
              </w:rPr>
            </w:pPr>
            <w:r w:rsidRPr="00513710">
              <w:rPr>
                <w:rFonts w:ascii="Times New Roman" w:hAnsi="Times New Roman"/>
                <w:sz w:val="26"/>
                <w:szCs w:val="26"/>
              </w:rPr>
              <w:t>1</w:t>
            </w:r>
          </w:p>
        </w:tc>
      </w:tr>
      <w:tr w:rsidR="00513710" w:rsidRPr="00513710" w:rsidTr="00EB68FF">
        <w:tc>
          <w:tcPr>
            <w:tcW w:w="7905" w:type="dxa"/>
          </w:tcPr>
          <w:p w:rsidR="00513710" w:rsidRPr="00513710" w:rsidRDefault="00513710" w:rsidP="00513710">
            <w:pPr>
              <w:spacing w:after="0" w:line="240" w:lineRule="auto"/>
              <w:jc w:val="both"/>
              <w:rPr>
                <w:rFonts w:ascii="Times New Roman" w:hAnsi="Times New Roman"/>
                <w:sz w:val="26"/>
                <w:szCs w:val="26"/>
              </w:rPr>
            </w:pPr>
            <w:r w:rsidRPr="00513710">
              <w:rPr>
                <w:rFonts w:ascii="Times New Roman" w:hAnsi="Times New Roman"/>
                <w:sz w:val="26"/>
                <w:szCs w:val="26"/>
              </w:rPr>
              <w:t>Централизованная бухгалтерия муниципальных учреждений культуры</w:t>
            </w:r>
          </w:p>
        </w:tc>
        <w:tc>
          <w:tcPr>
            <w:tcW w:w="1701" w:type="dxa"/>
          </w:tcPr>
          <w:p w:rsidR="00513710" w:rsidRPr="00513710" w:rsidRDefault="00513710" w:rsidP="00513710">
            <w:pPr>
              <w:spacing w:after="0" w:line="240" w:lineRule="auto"/>
              <w:jc w:val="center"/>
              <w:rPr>
                <w:rFonts w:ascii="Times New Roman" w:hAnsi="Times New Roman"/>
                <w:sz w:val="26"/>
                <w:szCs w:val="26"/>
              </w:rPr>
            </w:pPr>
            <w:r w:rsidRPr="00513710">
              <w:rPr>
                <w:rFonts w:ascii="Times New Roman" w:hAnsi="Times New Roman"/>
                <w:sz w:val="26"/>
                <w:szCs w:val="26"/>
              </w:rPr>
              <w:t>1</w:t>
            </w:r>
          </w:p>
        </w:tc>
      </w:tr>
      <w:tr w:rsidR="00513710" w:rsidRPr="00513710" w:rsidTr="00EB68FF">
        <w:trPr>
          <w:trHeight w:val="254"/>
        </w:trPr>
        <w:tc>
          <w:tcPr>
            <w:tcW w:w="7905" w:type="dxa"/>
          </w:tcPr>
          <w:p w:rsidR="00513710" w:rsidRPr="00513710" w:rsidRDefault="00513710" w:rsidP="00513710">
            <w:pPr>
              <w:spacing w:after="0" w:line="240" w:lineRule="auto"/>
              <w:jc w:val="both"/>
              <w:rPr>
                <w:rFonts w:ascii="Times New Roman" w:hAnsi="Times New Roman"/>
                <w:sz w:val="26"/>
                <w:szCs w:val="26"/>
              </w:rPr>
            </w:pPr>
            <w:r w:rsidRPr="00513710">
              <w:rPr>
                <w:rFonts w:ascii="Times New Roman" w:hAnsi="Times New Roman"/>
                <w:bCs/>
                <w:sz w:val="26"/>
                <w:szCs w:val="26"/>
              </w:rPr>
              <w:t>ВСЕГО:</w:t>
            </w:r>
          </w:p>
        </w:tc>
        <w:tc>
          <w:tcPr>
            <w:tcW w:w="1701" w:type="dxa"/>
          </w:tcPr>
          <w:p w:rsidR="00513710" w:rsidRPr="00513710" w:rsidRDefault="00513710" w:rsidP="00513710">
            <w:pPr>
              <w:spacing w:after="0" w:line="240" w:lineRule="auto"/>
              <w:jc w:val="center"/>
              <w:rPr>
                <w:rFonts w:ascii="Times New Roman" w:hAnsi="Times New Roman"/>
                <w:bCs/>
                <w:sz w:val="26"/>
                <w:szCs w:val="26"/>
              </w:rPr>
            </w:pPr>
            <w:r w:rsidRPr="00513710">
              <w:rPr>
                <w:rFonts w:ascii="Times New Roman" w:hAnsi="Times New Roman"/>
                <w:bCs/>
                <w:sz w:val="26"/>
                <w:szCs w:val="26"/>
              </w:rPr>
              <w:t>18</w:t>
            </w:r>
          </w:p>
        </w:tc>
      </w:tr>
    </w:tbl>
    <w:p w:rsidR="00513710" w:rsidRPr="00513710" w:rsidRDefault="00513710" w:rsidP="00513710">
      <w:pPr>
        <w:spacing w:after="0" w:line="360" w:lineRule="auto"/>
        <w:ind w:firstLine="709"/>
        <w:rPr>
          <w:rFonts w:ascii="Times New Roman" w:hAnsi="Times New Roman"/>
          <w:sz w:val="26"/>
          <w:szCs w:val="26"/>
        </w:rPr>
      </w:pPr>
      <w:r w:rsidRPr="00513710">
        <w:rPr>
          <w:rFonts w:ascii="Times New Roman" w:hAnsi="Times New Roman"/>
          <w:sz w:val="26"/>
          <w:szCs w:val="26"/>
        </w:rPr>
        <w:t xml:space="preserve">Настоящая Муниципальная программа разработана с целью создания условий для дальнейшего развития  сферы культуры и искусства, сохранения и приумножения культурного наследия НГО. </w:t>
      </w:r>
    </w:p>
    <w:p w:rsidR="00513710" w:rsidRPr="00513710" w:rsidRDefault="00513710" w:rsidP="00513710">
      <w:pPr>
        <w:tabs>
          <w:tab w:val="left" w:pos="3870"/>
        </w:tabs>
        <w:spacing w:after="0" w:line="360" w:lineRule="auto"/>
        <w:jc w:val="both"/>
        <w:rPr>
          <w:rFonts w:ascii="Times New Roman" w:hAnsi="Times New Roman"/>
          <w:sz w:val="26"/>
          <w:szCs w:val="26"/>
        </w:rPr>
      </w:pPr>
      <w:r w:rsidRPr="00513710">
        <w:rPr>
          <w:rFonts w:ascii="Times New Roman" w:hAnsi="Times New Roman"/>
          <w:sz w:val="26"/>
          <w:szCs w:val="26"/>
        </w:rPr>
        <w:lastRenderedPageBreak/>
        <w:t xml:space="preserve">          Сеть муниципальных учреждений культуры НГО состоит из 18 юридических лиц, включающих в себя: учреждения культурно-досугового и музейного типа, библиотеки, театр кукол, школы искусств.</w:t>
      </w:r>
    </w:p>
    <w:p w:rsidR="00513710" w:rsidRPr="00513710" w:rsidRDefault="00513710" w:rsidP="00513710">
      <w:pPr>
        <w:autoSpaceDE w:val="0"/>
        <w:autoSpaceDN w:val="0"/>
        <w:adjustRightInd w:val="0"/>
        <w:spacing w:after="0" w:line="360" w:lineRule="auto"/>
        <w:ind w:firstLine="709"/>
        <w:jc w:val="both"/>
        <w:rPr>
          <w:rFonts w:ascii="Times New Roman" w:hAnsi="Times New Roman"/>
          <w:sz w:val="26"/>
          <w:szCs w:val="26"/>
        </w:rPr>
      </w:pPr>
    </w:p>
    <w:p w:rsidR="00513710" w:rsidRPr="00513710" w:rsidRDefault="00513710" w:rsidP="00513710">
      <w:pPr>
        <w:autoSpaceDE w:val="0"/>
        <w:autoSpaceDN w:val="0"/>
        <w:adjustRightInd w:val="0"/>
        <w:spacing w:after="0" w:line="360" w:lineRule="auto"/>
        <w:ind w:firstLine="709"/>
        <w:jc w:val="both"/>
        <w:rPr>
          <w:rFonts w:ascii="Times New Roman" w:hAnsi="Times New Roman"/>
          <w:sz w:val="26"/>
          <w:szCs w:val="26"/>
        </w:rPr>
      </w:pPr>
      <w:r w:rsidRPr="00513710">
        <w:rPr>
          <w:rFonts w:ascii="Times New Roman" w:hAnsi="Times New Roman"/>
          <w:sz w:val="26"/>
          <w:szCs w:val="26"/>
        </w:rPr>
        <w:t xml:space="preserve">В ДШИ, ДХШ НГО обучается более 1500 детей. Одним из важных показателей профессионального уровня образовательной подготовки детей  являются результаты конкурсов, проводимых образовательными учреждениями культуры и искусства.  </w:t>
      </w:r>
    </w:p>
    <w:p w:rsidR="00513710" w:rsidRPr="00513710" w:rsidRDefault="00513710" w:rsidP="00513710">
      <w:pPr>
        <w:autoSpaceDE w:val="0"/>
        <w:autoSpaceDN w:val="0"/>
        <w:adjustRightInd w:val="0"/>
        <w:spacing w:after="0" w:line="360" w:lineRule="auto"/>
        <w:ind w:firstLine="709"/>
        <w:jc w:val="both"/>
        <w:rPr>
          <w:rFonts w:ascii="Times New Roman" w:hAnsi="Times New Roman"/>
          <w:sz w:val="26"/>
          <w:szCs w:val="26"/>
        </w:rPr>
      </w:pPr>
      <w:r w:rsidRPr="00513710">
        <w:rPr>
          <w:rFonts w:ascii="Times New Roman" w:hAnsi="Times New Roman"/>
          <w:sz w:val="26"/>
          <w:szCs w:val="26"/>
        </w:rPr>
        <w:t xml:space="preserve">Ежегодно в конкурсах принимают участие более 500 детей, часть из них становятся лауреатами и направляются для участия в краевых и региональных конкурсах. </w:t>
      </w:r>
    </w:p>
    <w:p w:rsidR="00513710" w:rsidRPr="00513710" w:rsidRDefault="00513710" w:rsidP="00513710">
      <w:pPr>
        <w:spacing w:after="0" w:line="360" w:lineRule="auto"/>
        <w:jc w:val="both"/>
        <w:rPr>
          <w:rFonts w:ascii="Times New Roman" w:hAnsi="Times New Roman"/>
          <w:sz w:val="26"/>
          <w:szCs w:val="26"/>
        </w:rPr>
      </w:pPr>
      <w:r w:rsidRPr="00513710">
        <w:rPr>
          <w:rFonts w:ascii="Times New Roman" w:hAnsi="Times New Roman"/>
          <w:sz w:val="26"/>
          <w:szCs w:val="26"/>
        </w:rPr>
        <w:tab/>
        <w:t xml:space="preserve">В рамках реализации муниципальной программы «Развитие культуры в НГО» в период с 2015 по 2022 год удалось выполнить ряд задач, связанных с модернизацией и укреплением материально-технической базы организаций культуры. Проводились ремонты, приобреталось необходимое оборудование и музыкальные инструменты. </w:t>
      </w:r>
    </w:p>
    <w:p w:rsidR="00513710" w:rsidRPr="00513710" w:rsidRDefault="00513710" w:rsidP="00513710">
      <w:pPr>
        <w:autoSpaceDE w:val="0"/>
        <w:autoSpaceDN w:val="0"/>
        <w:adjustRightInd w:val="0"/>
        <w:spacing w:after="0" w:line="360" w:lineRule="auto"/>
        <w:ind w:firstLine="540"/>
        <w:jc w:val="both"/>
        <w:rPr>
          <w:rFonts w:ascii="Times New Roman" w:eastAsia="Calibri" w:hAnsi="Times New Roman"/>
          <w:bCs/>
          <w:sz w:val="26"/>
          <w:szCs w:val="26"/>
          <w:lang w:eastAsia="en-US"/>
        </w:rPr>
      </w:pPr>
      <w:r w:rsidRPr="00513710">
        <w:rPr>
          <w:rFonts w:ascii="Times New Roman" w:hAnsi="Times New Roman"/>
          <w:sz w:val="26"/>
          <w:szCs w:val="26"/>
        </w:rPr>
        <w:tab/>
      </w:r>
      <w:r w:rsidRPr="00513710">
        <w:rPr>
          <w:rFonts w:ascii="Times New Roman" w:eastAsia="Calibri" w:hAnsi="Times New Roman"/>
          <w:bCs/>
          <w:sz w:val="26"/>
          <w:szCs w:val="26"/>
          <w:lang w:eastAsia="en-US"/>
        </w:rPr>
        <w:t xml:space="preserve">Несмотря на реализованный комплекс мер и положительную динамику отдельных показателей, многие вопросы в сфере культуры остались нерешенными. Требует оснащения и укрепления материально-техническая база организаций культуры. На проведение ремонтов, приобретение оборудования, музыкальных инструментов, расширение фондохранилища музейно-выставочного центра, пополнение библиотечных фондов требуется финансирование в размере                            445 311,39 тысяч рублей.  </w:t>
      </w:r>
    </w:p>
    <w:p w:rsidR="00513710" w:rsidRPr="00513710" w:rsidRDefault="00513710" w:rsidP="00513710">
      <w:pPr>
        <w:autoSpaceDE w:val="0"/>
        <w:autoSpaceDN w:val="0"/>
        <w:adjustRightInd w:val="0"/>
        <w:spacing w:after="0" w:line="360" w:lineRule="auto"/>
        <w:ind w:firstLine="540"/>
        <w:jc w:val="both"/>
        <w:rPr>
          <w:rFonts w:ascii="Times New Roman" w:eastAsia="Calibri" w:hAnsi="Times New Roman"/>
          <w:bCs/>
          <w:sz w:val="26"/>
          <w:szCs w:val="26"/>
          <w:lang w:eastAsia="en-US"/>
        </w:rPr>
      </w:pPr>
      <w:r w:rsidRPr="00513710">
        <w:rPr>
          <w:rFonts w:ascii="Times New Roman" w:eastAsia="Calibri" w:hAnsi="Times New Roman"/>
          <w:bCs/>
          <w:sz w:val="26"/>
          <w:szCs w:val="26"/>
          <w:lang w:eastAsia="en-US"/>
        </w:rPr>
        <w:t>Отдельным направлением выступают мероприятия по исполнению предписаний, связанных с обеспечением антитеррористической и противопожарной защищенности организаций культуры. Общая сумма необходимая на устранение замечаний составляет 33 405,00 тысяч рублей.</w:t>
      </w:r>
    </w:p>
    <w:p w:rsidR="00513710" w:rsidRPr="00513710" w:rsidRDefault="00513710" w:rsidP="00513710">
      <w:pPr>
        <w:autoSpaceDE w:val="0"/>
        <w:autoSpaceDN w:val="0"/>
        <w:adjustRightInd w:val="0"/>
        <w:spacing w:after="0" w:line="360" w:lineRule="auto"/>
        <w:ind w:firstLine="540"/>
        <w:jc w:val="both"/>
        <w:rPr>
          <w:rFonts w:ascii="Times New Roman" w:eastAsia="Calibri" w:hAnsi="Times New Roman"/>
          <w:bCs/>
          <w:sz w:val="26"/>
          <w:szCs w:val="26"/>
          <w:lang w:eastAsia="en-US"/>
        </w:rPr>
      </w:pPr>
      <w:r w:rsidRPr="00513710">
        <w:rPr>
          <w:rFonts w:ascii="Times New Roman" w:eastAsia="Calibri" w:hAnsi="Times New Roman"/>
          <w:bCs/>
          <w:sz w:val="26"/>
          <w:szCs w:val="26"/>
          <w:lang w:eastAsia="en-US"/>
        </w:rPr>
        <w:t xml:space="preserve">Не менее значимым вопросом остается комплектование библиотечных фондов новыми поступлениями документов на печатных и электронных носителях. В соответствие со стандартами международной федерации библиотечных ассоциаций и учреждений, объем новых поступлений ежегодно должен составлять не менее 250 экз. на 1000 жителей. </w:t>
      </w:r>
    </w:p>
    <w:p w:rsidR="00513710" w:rsidRPr="00513710" w:rsidRDefault="00513710" w:rsidP="00513710">
      <w:pPr>
        <w:autoSpaceDE w:val="0"/>
        <w:autoSpaceDN w:val="0"/>
        <w:adjustRightInd w:val="0"/>
        <w:spacing w:after="0" w:line="360" w:lineRule="auto"/>
        <w:ind w:firstLine="540"/>
        <w:jc w:val="both"/>
        <w:rPr>
          <w:rFonts w:ascii="Times New Roman" w:eastAsia="Calibri" w:hAnsi="Times New Roman"/>
          <w:bCs/>
          <w:sz w:val="26"/>
          <w:szCs w:val="26"/>
          <w:lang w:eastAsia="en-US"/>
        </w:rPr>
      </w:pPr>
      <w:r w:rsidRPr="00513710">
        <w:rPr>
          <w:rFonts w:ascii="Times New Roman" w:eastAsia="Calibri" w:hAnsi="Times New Roman"/>
          <w:bCs/>
          <w:sz w:val="26"/>
          <w:szCs w:val="26"/>
          <w:lang w:eastAsia="en-US"/>
        </w:rPr>
        <w:t xml:space="preserve">Исполнение утвержденного норматива должно быть обеспечено финансированием с постепенным увеличением средств, направляемых на пополнение фондов библиотек.  </w:t>
      </w:r>
    </w:p>
    <w:p w:rsidR="00513710" w:rsidRPr="00513710" w:rsidRDefault="00513710" w:rsidP="00513710">
      <w:pPr>
        <w:autoSpaceDE w:val="0"/>
        <w:autoSpaceDN w:val="0"/>
        <w:adjustRightInd w:val="0"/>
        <w:spacing w:after="0" w:line="360" w:lineRule="auto"/>
        <w:ind w:firstLine="540"/>
        <w:jc w:val="both"/>
        <w:rPr>
          <w:rFonts w:ascii="Times New Roman" w:eastAsia="Calibri" w:hAnsi="Times New Roman"/>
          <w:bCs/>
          <w:sz w:val="26"/>
          <w:szCs w:val="26"/>
          <w:lang w:eastAsia="en-US"/>
        </w:rPr>
      </w:pPr>
      <w:r w:rsidRPr="00513710">
        <w:rPr>
          <w:rFonts w:ascii="Times New Roman" w:eastAsia="Calibri" w:hAnsi="Times New Roman"/>
          <w:bCs/>
          <w:sz w:val="26"/>
          <w:szCs w:val="26"/>
          <w:lang w:eastAsia="en-US"/>
        </w:rPr>
        <w:lastRenderedPageBreak/>
        <w:t>Вопросы обновления и сохранения фондов актуальны и для учреждений музейного типа. Пополнение фондов учреждений музейного типа напрямую связано с реализацией государственной культурной политики по сохранению культурного наследия. На сегодняшний день в фонды музея и картинной галереи «Вернисаж»  поступает ограниченное количество экспонатов.</w:t>
      </w:r>
    </w:p>
    <w:p w:rsidR="00513710" w:rsidRPr="00513710" w:rsidRDefault="00513710" w:rsidP="00513710">
      <w:pPr>
        <w:autoSpaceDE w:val="0"/>
        <w:autoSpaceDN w:val="0"/>
        <w:adjustRightInd w:val="0"/>
        <w:spacing w:after="0" w:line="360" w:lineRule="auto"/>
        <w:ind w:firstLine="540"/>
        <w:jc w:val="both"/>
        <w:rPr>
          <w:rFonts w:ascii="Times New Roman" w:eastAsia="Calibri" w:hAnsi="Times New Roman"/>
          <w:bCs/>
          <w:sz w:val="26"/>
          <w:szCs w:val="26"/>
          <w:lang w:eastAsia="en-US"/>
        </w:rPr>
      </w:pPr>
      <w:r w:rsidRPr="00513710">
        <w:rPr>
          <w:rFonts w:ascii="Times New Roman" w:eastAsia="Calibri" w:hAnsi="Times New Roman"/>
          <w:bCs/>
          <w:sz w:val="26"/>
          <w:szCs w:val="26"/>
          <w:lang w:eastAsia="en-US"/>
        </w:rPr>
        <w:t xml:space="preserve">С целью обеспечения сохранности объектов культурного наследия планируется проводить планомерную работу по оформлению охранных зон на объекты культурного наследия, находящиеся в муниципальной собственности НГО.                                       По предварительным расчетам, сумма затрат на оформление охранных зон составит                    11 660,77 тысяч рублей.  </w:t>
      </w:r>
    </w:p>
    <w:p w:rsidR="00513710" w:rsidRPr="00513710" w:rsidRDefault="00513710" w:rsidP="00513710">
      <w:pPr>
        <w:autoSpaceDE w:val="0"/>
        <w:autoSpaceDN w:val="0"/>
        <w:adjustRightInd w:val="0"/>
        <w:spacing w:after="0" w:line="360" w:lineRule="auto"/>
        <w:ind w:firstLine="540"/>
        <w:jc w:val="both"/>
        <w:rPr>
          <w:rFonts w:ascii="Times New Roman" w:eastAsia="Calibri" w:hAnsi="Times New Roman"/>
          <w:bCs/>
          <w:sz w:val="26"/>
          <w:szCs w:val="26"/>
          <w:lang w:eastAsia="en-US"/>
        </w:rPr>
      </w:pPr>
      <w:r w:rsidRPr="00513710">
        <w:rPr>
          <w:rFonts w:ascii="Times New Roman" w:eastAsia="Calibri" w:hAnsi="Times New Roman"/>
          <w:bCs/>
          <w:sz w:val="26"/>
          <w:szCs w:val="26"/>
          <w:lang w:eastAsia="en-US"/>
        </w:rPr>
        <w:t xml:space="preserve">Ведущие коллективы и  одаренные учащиеся организаций культуры регулярно занимают призовые места на престижных конкурсах и формируют положительный имидж НГО. Необходимо системно оказывать поддержку по направлению персонала на обучение и участие учащихся в конкурсах различного уровня.  </w:t>
      </w:r>
    </w:p>
    <w:p w:rsidR="00513710" w:rsidRPr="00513710" w:rsidRDefault="00513710" w:rsidP="00513710">
      <w:pPr>
        <w:autoSpaceDE w:val="0"/>
        <w:autoSpaceDN w:val="0"/>
        <w:adjustRightInd w:val="0"/>
        <w:spacing w:after="0" w:line="360" w:lineRule="auto"/>
        <w:ind w:firstLine="540"/>
        <w:jc w:val="both"/>
        <w:rPr>
          <w:rFonts w:ascii="Times New Roman" w:eastAsia="Calibri" w:hAnsi="Times New Roman"/>
          <w:bCs/>
          <w:sz w:val="26"/>
          <w:szCs w:val="26"/>
          <w:lang w:eastAsia="en-US"/>
        </w:rPr>
      </w:pPr>
      <w:r w:rsidRPr="00513710">
        <w:rPr>
          <w:rFonts w:ascii="Times New Roman" w:eastAsia="Calibri" w:hAnsi="Times New Roman"/>
          <w:bCs/>
          <w:sz w:val="26"/>
          <w:szCs w:val="26"/>
          <w:lang w:eastAsia="en-US"/>
        </w:rPr>
        <w:t xml:space="preserve">Отдельным блоком в программе выступают мероприятия по реализации государственной культурной политики на территории НГО, которые направлены на: </w:t>
      </w:r>
    </w:p>
    <w:p w:rsidR="00513710" w:rsidRPr="00513710" w:rsidRDefault="00513710" w:rsidP="00513710">
      <w:pPr>
        <w:autoSpaceDE w:val="0"/>
        <w:autoSpaceDN w:val="0"/>
        <w:adjustRightInd w:val="0"/>
        <w:spacing w:after="0" w:line="360" w:lineRule="auto"/>
        <w:ind w:firstLine="540"/>
        <w:jc w:val="both"/>
        <w:rPr>
          <w:rFonts w:ascii="Times New Roman" w:eastAsia="Calibri" w:hAnsi="Times New Roman"/>
          <w:bCs/>
          <w:sz w:val="26"/>
          <w:szCs w:val="26"/>
          <w:lang w:eastAsia="en-US"/>
        </w:rPr>
      </w:pPr>
      <w:r w:rsidRPr="00513710">
        <w:rPr>
          <w:rFonts w:ascii="Times New Roman" w:eastAsia="Calibri" w:hAnsi="Times New Roman"/>
          <w:bCs/>
          <w:sz w:val="26"/>
          <w:szCs w:val="26"/>
          <w:lang w:eastAsia="en-US"/>
        </w:rPr>
        <w:t xml:space="preserve">- проведение культурно-массовых мероприятий к государственным праздникам, всероссийским акциям, памятным датам, юбилеям учреждений, а так же мероприятий, направленных на воспитание патриотизма, семейных традиционных ценностей, гармонизацию межнациональных отношений и популяризацию объектов культурного наследия; </w:t>
      </w:r>
    </w:p>
    <w:p w:rsidR="00513710" w:rsidRPr="00513710" w:rsidRDefault="00513710" w:rsidP="00513710">
      <w:pPr>
        <w:autoSpaceDE w:val="0"/>
        <w:autoSpaceDN w:val="0"/>
        <w:adjustRightInd w:val="0"/>
        <w:spacing w:after="0" w:line="360" w:lineRule="auto"/>
        <w:ind w:firstLine="540"/>
        <w:jc w:val="both"/>
        <w:rPr>
          <w:rFonts w:ascii="Times New Roman" w:eastAsia="Calibri" w:hAnsi="Times New Roman"/>
          <w:bCs/>
          <w:sz w:val="26"/>
          <w:szCs w:val="26"/>
          <w:lang w:eastAsia="en-US"/>
        </w:rPr>
      </w:pPr>
      <w:r w:rsidRPr="00513710">
        <w:rPr>
          <w:rFonts w:ascii="Times New Roman" w:eastAsia="Calibri" w:hAnsi="Times New Roman"/>
          <w:bCs/>
          <w:sz w:val="26"/>
          <w:szCs w:val="26"/>
          <w:lang w:eastAsia="en-US"/>
        </w:rPr>
        <w:t xml:space="preserve">- создание условий для формирования гармонично развитой личности; </w:t>
      </w:r>
    </w:p>
    <w:p w:rsidR="00513710" w:rsidRPr="00513710" w:rsidRDefault="00513710" w:rsidP="00513710">
      <w:pPr>
        <w:autoSpaceDE w:val="0"/>
        <w:autoSpaceDN w:val="0"/>
        <w:adjustRightInd w:val="0"/>
        <w:spacing w:after="0" w:line="360" w:lineRule="auto"/>
        <w:ind w:firstLine="540"/>
        <w:jc w:val="both"/>
        <w:rPr>
          <w:rFonts w:ascii="Times New Roman" w:eastAsia="Calibri" w:hAnsi="Times New Roman"/>
          <w:bCs/>
          <w:sz w:val="26"/>
          <w:szCs w:val="26"/>
          <w:lang w:eastAsia="en-US"/>
        </w:rPr>
      </w:pPr>
      <w:r w:rsidRPr="00513710">
        <w:rPr>
          <w:rFonts w:ascii="Times New Roman" w:eastAsia="Calibri" w:hAnsi="Times New Roman"/>
          <w:bCs/>
          <w:sz w:val="26"/>
          <w:szCs w:val="26"/>
          <w:lang w:eastAsia="en-US"/>
        </w:rPr>
        <w:t>- сохранение объектов культурного наследия.</w:t>
      </w:r>
    </w:p>
    <w:p w:rsidR="00513710" w:rsidRPr="00513710" w:rsidRDefault="00513710" w:rsidP="00513710">
      <w:pPr>
        <w:autoSpaceDE w:val="0"/>
        <w:autoSpaceDN w:val="0"/>
        <w:adjustRightInd w:val="0"/>
        <w:spacing w:after="0" w:line="360" w:lineRule="auto"/>
        <w:ind w:firstLine="540"/>
        <w:jc w:val="both"/>
        <w:rPr>
          <w:rFonts w:ascii="Times New Roman" w:eastAsia="Calibri" w:hAnsi="Times New Roman"/>
          <w:bCs/>
          <w:sz w:val="26"/>
          <w:szCs w:val="26"/>
          <w:lang w:eastAsia="en-US"/>
        </w:rPr>
      </w:pPr>
      <w:r w:rsidRPr="00513710">
        <w:rPr>
          <w:rFonts w:ascii="Times New Roman" w:eastAsia="Calibri" w:hAnsi="Times New Roman"/>
          <w:bCs/>
          <w:sz w:val="26"/>
          <w:szCs w:val="26"/>
          <w:lang w:eastAsia="en-US"/>
        </w:rPr>
        <w:t>Реализация вышеуказанных направлений будет способствовать росту творческого потенциала населения, обеспечению доступа граждан к культурным ценностям, участию в культурной жизни</w:t>
      </w:r>
      <w:r w:rsidRPr="00513710">
        <w:rPr>
          <w:rFonts w:ascii="Times New Roman" w:eastAsia="Calibri" w:hAnsi="Times New Roman"/>
          <w:bCs/>
          <w:i/>
          <w:sz w:val="26"/>
          <w:szCs w:val="26"/>
          <w:lang w:eastAsia="en-US"/>
        </w:rPr>
        <w:t xml:space="preserve">, </w:t>
      </w:r>
      <w:r w:rsidRPr="00513710">
        <w:rPr>
          <w:rFonts w:ascii="Times New Roman" w:eastAsia="Calibri" w:hAnsi="Times New Roman"/>
          <w:bCs/>
          <w:sz w:val="26"/>
          <w:szCs w:val="26"/>
          <w:lang w:eastAsia="en-US"/>
        </w:rPr>
        <w:t>формированию духовно-нравственного общества и раскрытию потенциала каждой личности.</w:t>
      </w:r>
    </w:p>
    <w:p w:rsidR="00513710" w:rsidRPr="00513710" w:rsidRDefault="00513710" w:rsidP="00513710">
      <w:pPr>
        <w:spacing w:after="0" w:line="360" w:lineRule="auto"/>
        <w:jc w:val="both"/>
        <w:rPr>
          <w:rFonts w:ascii="Times New Roman" w:hAnsi="Times New Roman"/>
          <w:sz w:val="26"/>
          <w:szCs w:val="26"/>
        </w:rPr>
      </w:pPr>
      <w:r w:rsidRPr="00513710">
        <w:rPr>
          <w:rFonts w:ascii="Times New Roman" w:hAnsi="Times New Roman"/>
          <w:sz w:val="26"/>
          <w:szCs w:val="26"/>
        </w:rPr>
        <w:tab/>
        <w:t xml:space="preserve">Прогноз развития отрасли культуры НГО неразрывно связан с утвержденными ориентирами государственной культурной политики и экономическим развитием страны. </w:t>
      </w:r>
    </w:p>
    <w:p w:rsidR="00513710" w:rsidRPr="00513710" w:rsidRDefault="00513710" w:rsidP="00513710">
      <w:pPr>
        <w:spacing w:after="0" w:line="360" w:lineRule="auto"/>
        <w:jc w:val="both"/>
        <w:rPr>
          <w:rFonts w:ascii="Times New Roman" w:hAnsi="Times New Roman"/>
          <w:sz w:val="26"/>
          <w:szCs w:val="26"/>
        </w:rPr>
      </w:pPr>
      <w:r w:rsidRPr="00513710">
        <w:rPr>
          <w:rFonts w:ascii="Times New Roman" w:hAnsi="Times New Roman"/>
          <w:sz w:val="26"/>
          <w:szCs w:val="26"/>
        </w:rPr>
        <w:tab/>
        <w:t xml:space="preserve">Текущий (базовый) сценарий предполагает постепенное преодоление существующих проблем при сохранении сложившихся тенденций, а также </w:t>
      </w:r>
      <w:r w:rsidRPr="00513710">
        <w:rPr>
          <w:rFonts w:ascii="Times New Roman" w:hAnsi="Times New Roman"/>
          <w:sz w:val="26"/>
          <w:szCs w:val="26"/>
        </w:rPr>
        <w:lastRenderedPageBreak/>
        <w:t xml:space="preserve">относительно устойчивое развитие отрасли культуры без проведения существенных структурных преобразований. </w:t>
      </w:r>
    </w:p>
    <w:p w:rsidR="00513710" w:rsidRPr="00513710" w:rsidRDefault="00513710" w:rsidP="00513710">
      <w:pPr>
        <w:spacing w:after="0" w:line="360" w:lineRule="auto"/>
        <w:ind w:firstLine="567"/>
        <w:jc w:val="both"/>
        <w:rPr>
          <w:rFonts w:ascii="Times New Roman" w:hAnsi="Times New Roman"/>
          <w:color w:val="000000"/>
          <w:sz w:val="26"/>
          <w:szCs w:val="26"/>
        </w:rPr>
      </w:pPr>
      <w:r w:rsidRPr="00513710">
        <w:rPr>
          <w:rFonts w:ascii="Times New Roman" w:hAnsi="Times New Roman"/>
          <w:color w:val="000000"/>
          <w:sz w:val="26"/>
          <w:szCs w:val="26"/>
        </w:rPr>
        <w:tab/>
        <w:t>Реализация Муниципальной программы сопряжена с рисками, которые могут препятствовать достижению запланированных результатов. К числу частично управляемых рисков относится дефицит в отрасли культуры высококвалифицированных кадров для внедрения программно-целевых методов и механизмов управления, ориентированных на результат, на муниципальном уровне.</w:t>
      </w:r>
    </w:p>
    <w:p w:rsidR="00513710" w:rsidRPr="00513710" w:rsidRDefault="00513710" w:rsidP="00513710">
      <w:pPr>
        <w:spacing w:after="0" w:line="360" w:lineRule="auto"/>
        <w:jc w:val="both"/>
        <w:rPr>
          <w:rFonts w:ascii="Times New Roman" w:hAnsi="Times New Roman"/>
          <w:sz w:val="26"/>
          <w:szCs w:val="26"/>
        </w:rPr>
      </w:pPr>
      <w:r w:rsidRPr="00513710">
        <w:rPr>
          <w:rFonts w:ascii="Times New Roman" w:hAnsi="Times New Roman"/>
          <w:sz w:val="26"/>
          <w:szCs w:val="26"/>
        </w:rPr>
        <w:tab/>
        <w:t>Основным неуправляемым риском является замедление темпов роста экономики, которое существенно влияет на сокращение объемов бюджетного финансирования Муниципальной программы.</w:t>
      </w:r>
    </w:p>
    <w:p w:rsidR="00513710" w:rsidRPr="00513710" w:rsidRDefault="00513710" w:rsidP="00513710">
      <w:pPr>
        <w:spacing w:after="0" w:line="360" w:lineRule="auto"/>
        <w:jc w:val="both"/>
        <w:rPr>
          <w:rFonts w:ascii="Times New Roman" w:hAnsi="Times New Roman"/>
          <w:sz w:val="26"/>
          <w:szCs w:val="26"/>
        </w:rPr>
      </w:pPr>
      <w:r w:rsidRPr="00513710">
        <w:rPr>
          <w:rFonts w:ascii="Times New Roman" w:hAnsi="Times New Roman"/>
          <w:sz w:val="26"/>
          <w:szCs w:val="26"/>
        </w:rPr>
        <w:tab/>
        <w:t>Способами ограничения финансовых рисков может являться ежегодное уточнение объемов финансовых средств, предусмотренных на реализацию Муниципальной программы, определение приоритетов для первоочередного финансирования. При этом, необходимо понимать, что невыполнение программных мероприятий может привести к:</w:t>
      </w:r>
    </w:p>
    <w:p w:rsidR="00513710" w:rsidRPr="00513710" w:rsidRDefault="00513710" w:rsidP="00513710">
      <w:pPr>
        <w:spacing w:after="0" w:line="360" w:lineRule="auto"/>
        <w:jc w:val="both"/>
        <w:rPr>
          <w:rFonts w:ascii="Times New Roman" w:hAnsi="Times New Roman"/>
          <w:sz w:val="26"/>
          <w:szCs w:val="26"/>
        </w:rPr>
      </w:pPr>
      <w:r w:rsidRPr="00513710">
        <w:rPr>
          <w:rFonts w:ascii="Times New Roman" w:hAnsi="Times New Roman"/>
          <w:sz w:val="26"/>
          <w:szCs w:val="26"/>
        </w:rPr>
        <w:tab/>
        <w:t>- снижению интеллектуального и культурного уровня населения округа;</w:t>
      </w:r>
    </w:p>
    <w:p w:rsidR="00513710" w:rsidRPr="00513710" w:rsidRDefault="00513710" w:rsidP="00513710">
      <w:pPr>
        <w:spacing w:after="0" w:line="360" w:lineRule="auto"/>
        <w:jc w:val="both"/>
        <w:rPr>
          <w:rFonts w:ascii="Times New Roman" w:hAnsi="Times New Roman"/>
          <w:sz w:val="26"/>
          <w:szCs w:val="26"/>
        </w:rPr>
      </w:pPr>
      <w:r w:rsidRPr="00513710">
        <w:rPr>
          <w:rFonts w:ascii="Times New Roman" w:hAnsi="Times New Roman"/>
          <w:sz w:val="26"/>
          <w:szCs w:val="26"/>
        </w:rPr>
        <w:tab/>
        <w:t>- искажению общепризнанных ценностей и ориентиров;</w:t>
      </w:r>
    </w:p>
    <w:p w:rsidR="00513710" w:rsidRPr="00513710" w:rsidRDefault="00513710" w:rsidP="00513710">
      <w:pPr>
        <w:spacing w:after="0" w:line="360" w:lineRule="auto"/>
        <w:jc w:val="both"/>
        <w:rPr>
          <w:rFonts w:ascii="Times New Roman" w:hAnsi="Times New Roman"/>
          <w:sz w:val="26"/>
          <w:szCs w:val="26"/>
        </w:rPr>
      </w:pPr>
      <w:r w:rsidRPr="00513710">
        <w:rPr>
          <w:rFonts w:ascii="Times New Roman" w:hAnsi="Times New Roman"/>
          <w:sz w:val="26"/>
          <w:szCs w:val="26"/>
        </w:rPr>
        <w:tab/>
        <w:t>- росту агрессии и проявлению асоциального поведения;</w:t>
      </w:r>
    </w:p>
    <w:p w:rsidR="00513710" w:rsidRPr="00513710" w:rsidRDefault="00513710" w:rsidP="00513710">
      <w:pPr>
        <w:spacing w:after="0" w:line="360" w:lineRule="auto"/>
        <w:jc w:val="both"/>
        <w:rPr>
          <w:rFonts w:ascii="Times New Roman" w:hAnsi="Times New Roman"/>
          <w:sz w:val="26"/>
          <w:szCs w:val="26"/>
        </w:rPr>
      </w:pPr>
      <w:r w:rsidRPr="00513710">
        <w:rPr>
          <w:rFonts w:ascii="Times New Roman" w:hAnsi="Times New Roman"/>
          <w:sz w:val="26"/>
          <w:szCs w:val="26"/>
        </w:rPr>
        <w:tab/>
        <w:t>- деформации исторической памяти;</w:t>
      </w:r>
    </w:p>
    <w:p w:rsidR="00513710" w:rsidRPr="00513710" w:rsidRDefault="00513710" w:rsidP="00513710">
      <w:pPr>
        <w:spacing w:after="0" w:line="360" w:lineRule="auto"/>
        <w:jc w:val="both"/>
        <w:rPr>
          <w:rFonts w:ascii="Times New Roman" w:hAnsi="Times New Roman"/>
          <w:sz w:val="26"/>
          <w:szCs w:val="26"/>
        </w:rPr>
      </w:pPr>
      <w:r w:rsidRPr="00513710">
        <w:rPr>
          <w:rFonts w:ascii="Times New Roman" w:hAnsi="Times New Roman"/>
          <w:sz w:val="26"/>
          <w:szCs w:val="26"/>
        </w:rPr>
        <w:tab/>
        <w:t>- разрыву социальных связей (дружеских, семейных, соседских), росту индивидуализма и пренебрежения к правам других.</w:t>
      </w:r>
    </w:p>
    <w:p w:rsidR="00513710" w:rsidRPr="00513710" w:rsidRDefault="00513710" w:rsidP="00513710">
      <w:pPr>
        <w:spacing w:after="0" w:line="360" w:lineRule="auto"/>
        <w:jc w:val="both"/>
        <w:rPr>
          <w:rFonts w:ascii="Times New Roman" w:hAnsi="Times New Roman"/>
          <w:sz w:val="26"/>
          <w:szCs w:val="26"/>
        </w:rPr>
      </w:pPr>
      <w:r w:rsidRPr="00513710">
        <w:rPr>
          <w:rFonts w:ascii="Times New Roman" w:hAnsi="Times New Roman"/>
          <w:sz w:val="26"/>
          <w:szCs w:val="26"/>
        </w:rPr>
        <w:tab/>
        <w:t>Для дальнейшего развития  культуры и искусства в НГО требуется комплексное решение и стабильное финансирование с использованием программно-целевого метода, который позволит проводить администрации НГО планомерную работу по реализации Муниципальной программы.</w:t>
      </w:r>
    </w:p>
    <w:p w:rsidR="00513710" w:rsidRPr="00513710" w:rsidRDefault="00513710" w:rsidP="00513710">
      <w:pPr>
        <w:spacing w:after="0" w:line="360" w:lineRule="auto"/>
        <w:ind w:firstLine="567"/>
        <w:jc w:val="both"/>
        <w:rPr>
          <w:rFonts w:ascii="Times New Roman" w:hAnsi="Times New Roman"/>
          <w:color w:val="000000"/>
          <w:sz w:val="26"/>
          <w:szCs w:val="26"/>
        </w:rPr>
      </w:pPr>
      <w:r w:rsidRPr="00513710">
        <w:rPr>
          <w:rFonts w:ascii="Times New Roman" w:hAnsi="Times New Roman"/>
          <w:color w:val="000000"/>
          <w:sz w:val="26"/>
          <w:szCs w:val="26"/>
        </w:rPr>
        <w:t>Это потребует внесения изменений в Муниципальную программу, пересмотра целевых значений показателей, возможно, отказ от реализации отдельных мероприятий Муниципальной программы.</w:t>
      </w:r>
    </w:p>
    <w:p w:rsidR="00513710" w:rsidRPr="00513710" w:rsidRDefault="00513710" w:rsidP="00513710">
      <w:pPr>
        <w:spacing w:after="0" w:line="360" w:lineRule="auto"/>
        <w:ind w:firstLine="567"/>
        <w:jc w:val="both"/>
        <w:rPr>
          <w:rFonts w:ascii="Times New Roman" w:hAnsi="Times New Roman"/>
          <w:sz w:val="26"/>
          <w:szCs w:val="26"/>
        </w:rPr>
      </w:pPr>
      <w:r w:rsidRPr="00513710">
        <w:rPr>
          <w:rFonts w:ascii="Times New Roman" w:hAnsi="Times New Roman"/>
          <w:color w:val="000000"/>
          <w:sz w:val="26"/>
          <w:szCs w:val="26"/>
        </w:rPr>
        <w:t xml:space="preserve">Выполнение запланированных мероприятий  Муниципальной программы создаст к 2026 году условия </w:t>
      </w:r>
      <w:r w:rsidRPr="00513710">
        <w:rPr>
          <w:rFonts w:ascii="Times New Roman" w:hAnsi="Times New Roman"/>
          <w:sz w:val="26"/>
          <w:szCs w:val="26"/>
        </w:rPr>
        <w:t xml:space="preserve">для устойчивого функционирования сферы культуры и искусства, приумножит культурное наследие НГО. </w:t>
      </w:r>
      <w:bookmarkStart w:id="0" w:name="_Toc335389066"/>
      <w:bookmarkStart w:id="1" w:name="_Toc341870299"/>
      <w:r w:rsidRPr="00513710">
        <w:rPr>
          <w:rFonts w:ascii="Times New Roman" w:hAnsi="Times New Roman"/>
          <w:sz w:val="26"/>
          <w:szCs w:val="26"/>
        </w:rPr>
        <w:tab/>
      </w:r>
      <w:bookmarkEnd w:id="0"/>
      <w:bookmarkEnd w:id="1"/>
    </w:p>
    <w:p w:rsidR="00513710" w:rsidRPr="00513710" w:rsidRDefault="00513710" w:rsidP="00513710">
      <w:pPr>
        <w:spacing w:after="0" w:line="240" w:lineRule="auto"/>
        <w:rPr>
          <w:rFonts w:ascii="Times New Roman" w:hAnsi="Times New Roman"/>
          <w:sz w:val="20"/>
          <w:szCs w:val="20"/>
        </w:rPr>
      </w:pPr>
    </w:p>
    <w:p w:rsidR="00513710" w:rsidRPr="00513710" w:rsidRDefault="00513710" w:rsidP="00513710">
      <w:pPr>
        <w:widowControl w:val="0"/>
        <w:spacing w:after="0" w:line="240" w:lineRule="auto"/>
        <w:ind w:left="567"/>
        <w:jc w:val="center"/>
        <w:outlineLvl w:val="0"/>
        <w:rPr>
          <w:rFonts w:ascii="Times New Roman" w:hAnsi="Times New Roman"/>
          <w:b/>
          <w:bCs/>
          <w:kern w:val="32"/>
          <w:sz w:val="26"/>
          <w:szCs w:val="26"/>
        </w:rPr>
      </w:pPr>
      <w:r w:rsidRPr="00513710">
        <w:rPr>
          <w:rFonts w:ascii="Times New Roman" w:hAnsi="Times New Roman"/>
          <w:b/>
          <w:bCs/>
          <w:kern w:val="32"/>
          <w:sz w:val="26"/>
          <w:szCs w:val="26"/>
        </w:rPr>
        <w:t>2. Сроки и этапы реализации муниципальной программы</w:t>
      </w:r>
    </w:p>
    <w:p w:rsidR="00513710" w:rsidRPr="00513710" w:rsidRDefault="00513710" w:rsidP="00513710">
      <w:pPr>
        <w:spacing w:after="0" w:line="240" w:lineRule="auto"/>
        <w:rPr>
          <w:rFonts w:ascii="Times New Roman" w:hAnsi="Times New Roman"/>
          <w:sz w:val="20"/>
          <w:szCs w:val="20"/>
        </w:rPr>
      </w:pPr>
    </w:p>
    <w:p w:rsidR="00513710" w:rsidRPr="00513710" w:rsidRDefault="00513710" w:rsidP="00513710">
      <w:pPr>
        <w:spacing w:after="0" w:line="360" w:lineRule="auto"/>
        <w:rPr>
          <w:rFonts w:ascii="Times New Roman" w:hAnsi="Times New Roman"/>
          <w:sz w:val="26"/>
          <w:szCs w:val="26"/>
        </w:rPr>
      </w:pPr>
      <w:r w:rsidRPr="00513710">
        <w:rPr>
          <w:rFonts w:ascii="Times New Roman" w:hAnsi="Times New Roman"/>
          <w:sz w:val="20"/>
          <w:szCs w:val="20"/>
        </w:rPr>
        <w:lastRenderedPageBreak/>
        <w:tab/>
      </w:r>
      <w:r w:rsidRPr="00513710">
        <w:rPr>
          <w:rFonts w:ascii="Times New Roman" w:hAnsi="Times New Roman"/>
          <w:sz w:val="26"/>
          <w:szCs w:val="26"/>
        </w:rPr>
        <w:t>Программа действует с 2019 по 2026 год.</w:t>
      </w:r>
    </w:p>
    <w:p w:rsidR="00513710" w:rsidRPr="00513710" w:rsidRDefault="00513710" w:rsidP="00513710">
      <w:pPr>
        <w:spacing w:after="0" w:line="360" w:lineRule="auto"/>
        <w:rPr>
          <w:rFonts w:ascii="Times New Roman" w:hAnsi="Times New Roman"/>
          <w:sz w:val="26"/>
          <w:szCs w:val="26"/>
        </w:rPr>
      </w:pPr>
      <w:r w:rsidRPr="00513710">
        <w:rPr>
          <w:rFonts w:ascii="Times New Roman" w:hAnsi="Times New Roman"/>
          <w:sz w:val="26"/>
          <w:szCs w:val="26"/>
        </w:rPr>
        <w:tab/>
        <w:t>Реализация программы осуществляется в один этап.</w:t>
      </w:r>
    </w:p>
    <w:p w:rsidR="00513710" w:rsidRPr="00513710" w:rsidRDefault="00513710" w:rsidP="00513710">
      <w:pPr>
        <w:widowControl w:val="0"/>
        <w:spacing w:after="0" w:line="240" w:lineRule="auto"/>
        <w:ind w:left="567"/>
        <w:jc w:val="center"/>
        <w:outlineLvl w:val="0"/>
        <w:rPr>
          <w:rFonts w:ascii="Times New Roman" w:hAnsi="Times New Roman"/>
          <w:b/>
          <w:bCs/>
          <w:kern w:val="32"/>
          <w:sz w:val="26"/>
          <w:szCs w:val="26"/>
        </w:rPr>
      </w:pPr>
    </w:p>
    <w:p w:rsidR="00513710" w:rsidRPr="00513710" w:rsidRDefault="00513710" w:rsidP="00513710">
      <w:pPr>
        <w:widowControl w:val="0"/>
        <w:spacing w:after="0" w:line="240" w:lineRule="auto"/>
        <w:ind w:left="567"/>
        <w:jc w:val="center"/>
        <w:outlineLvl w:val="0"/>
        <w:rPr>
          <w:rFonts w:ascii="Times New Roman" w:hAnsi="Times New Roman"/>
          <w:b/>
          <w:bCs/>
          <w:kern w:val="32"/>
          <w:sz w:val="26"/>
          <w:szCs w:val="26"/>
        </w:rPr>
      </w:pPr>
      <w:r w:rsidRPr="00513710">
        <w:rPr>
          <w:rFonts w:ascii="Times New Roman" w:hAnsi="Times New Roman"/>
          <w:b/>
          <w:bCs/>
          <w:kern w:val="32"/>
          <w:sz w:val="26"/>
          <w:szCs w:val="26"/>
        </w:rPr>
        <w:t xml:space="preserve"> 3. Целевые показатели (индикаторы) муниципальной программы </w:t>
      </w:r>
    </w:p>
    <w:p w:rsidR="00513710" w:rsidRPr="00513710" w:rsidRDefault="00513710" w:rsidP="00513710">
      <w:pPr>
        <w:spacing w:after="0" w:line="240" w:lineRule="auto"/>
        <w:rPr>
          <w:rFonts w:ascii="Times New Roman" w:hAnsi="Times New Roman"/>
          <w:sz w:val="20"/>
          <w:szCs w:val="20"/>
        </w:rPr>
      </w:pPr>
    </w:p>
    <w:p w:rsidR="00513710" w:rsidRPr="00513710" w:rsidRDefault="00513710" w:rsidP="00513710">
      <w:pPr>
        <w:suppressAutoHyphens/>
        <w:spacing w:after="0" w:line="360" w:lineRule="auto"/>
        <w:ind w:firstLine="708"/>
        <w:jc w:val="both"/>
        <w:rPr>
          <w:rFonts w:ascii="Times New Roman" w:hAnsi="Times New Roman"/>
          <w:sz w:val="26"/>
          <w:szCs w:val="26"/>
          <w:lang w:eastAsia="ar-SA"/>
        </w:rPr>
      </w:pPr>
      <w:r w:rsidRPr="00513710">
        <w:rPr>
          <w:rFonts w:ascii="Times New Roman" w:hAnsi="Times New Roman"/>
          <w:sz w:val="26"/>
          <w:szCs w:val="26"/>
          <w:lang w:eastAsia="ar-SA"/>
        </w:rPr>
        <w:t xml:space="preserve"> Сведения о целевых показателях (индикаторах) муниципальной программы с расшифровкой плановых значений по годам и этапам ее реализации представлены в приложении №1.</w:t>
      </w:r>
    </w:p>
    <w:p w:rsidR="00513710" w:rsidRPr="00513710" w:rsidRDefault="00513710" w:rsidP="00513710">
      <w:pPr>
        <w:suppressAutoHyphens/>
        <w:spacing w:after="0" w:line="360" w:lineRule="auto"/>
        <w:ind w:firstLine="708"/>
        <w:jc w:val="both"/>
        <w:rPr>
          <w:rFonts w:ascii="Times New Roman" w:hAnsi="Times New Roman"/>
          <w:sz w:val="26"/>
          <w:szCs w:val="26"/>
          <w:lang w:eastAsia="ar-SA"/>
        </w:rPr>
      </w:pPr>
      <w:r w:rsidRPr="00513710">
        <w:rPr>
          <w:rFonts w:ascii="Times New Roman" w:hAnsi="Times New Roman"/>
          <w:sz w:val="26"/>
          <w:szCs w:val="26"/>
          <w:lang w:eastAsia="ar-SA"/>
        </w:rPr>
        <w:t>Методика расчета целевых показателей (индикаторов) муниципальной программы</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3938"/>
        <w:gridCol w:w="2711"/>
        <w:gridCol w:w="2507"/>
      </w:tblGrid>
      <w:tr w:rsidR="00513710" w:rsidRPr="00513710" w:rsidTr="00EB68FF">
        <w:trPr>
          <w:trHeight w:val="371"/>
        </w:trPr>
        <w:tc>
          <w:tcPr>
            <w:tcW w:w="567" w:type="dxa"/>
          </w:tcPr>
          <w:p w:rsidR="00513710" w:rsidRPr="00513710" w:rsidRDefault="00513710" w:rsidP="00513710">
            <w:pPr>
              <w:suppressAutoHyphens/>
              <w:spacing w:after="0" w:line="240" w:lineRule="auto"/>
              <w:jc w:val="center"/>
              <w:rPr>
                <w:rFonts w:ascii="Times New Roman" w:hAnsi="Times New Roman"/>
                <w:sz w:val="26"/>
                <w:szCs w:val="26"/>
                <w:lang w:eastAsia="ar-SA"/>
              </w:rPr>
            </w:pPr>
            <w:r w:rsidRPr="00513710">
              <w:rPr>
                <w:rFonts w:ascii="Times New Roman" w:hAnsi="Times New Roman"/>
                <w:sz w:val="26"/>
                <w:szCs w:val="26"/>
                <w:lang w:eastAsia="ar-SA"/>
              </w:rPr>
              <w:t>№</w:t>
            </w:r>
          </w:p>
          <w:p w:rsidR="00513710" w:rsidRPr="00513710" w:rsidRDefault="00513710" w:rsidP="00513710">
            <w:pPr>
              <w:suppressAutoHyphens/>
              <w:spacing w:after="0" w:line="240" w:lineRule="auto"/>
              <w:jc w:val="center"/>
              <w:rPr>
                <w:rFonts w:ascii="Times New Roman" w:hAnsi="Times New Roman"/>
                <w:sz w:val="26"/>
                <w:szCs w:val="26"/>
                <w:lang w:eastAsia="ar-SA"/>
              </w:rPr>
            </w:pPr>
            <w:r w:rsidRPr="00513710">
              <w:rPr>
                <w:rFonts w:ascii="Times New Roman" w:hAnsi="Times New Roman"/>
                <w:sz w:val="26"/>
                <w:szCs w:val="26"/>
                <w:lang w:eastAsia="ar-SA"/>
              </w:rPr>
              <w:t>п/п</w:t>
            </w:r>
          </w:p>
        </w:tc>
        <w:tc>
          <w:tcPr>
            <w:tcW w:w="3938" w:type="dxa"/>
          </w:tcPr>
          <w:p w:rsidR="00513710" w:rsidRPr="00513710" w:rsidRDefault="00513710" w:rsidP="00513710">
            <w:pPr>
              <w:suppressAutoHyphens/>
              <w:spacing w:after="0" w:line="240" w:lineRule="auto"/>
              <w:jc w:val="center"/>
              <w:rPr>
                <w:rFonts w:ascii="Times New Roman" w:hAnsi="Times New Roman"/>
                <w:sz w:val="26"/>
                <w:szCs w:val="26"/>
                <w:lang w:eastAsia="ar-SA"/>
              </w:rPr>
            </w:pPr>
            <w:r w:rsidRPr="00513710">
              <w:rPr>
                <w:rFonts w:ascii="Times New Roman" w:hAnsi="Times New Roman"/>
                <w:sz w:val="26"/>
                <w:szCs w:val="26"/>
                <w:lang w:eastAsia="ar-SA"/>
              </w:rPr>
              <w:t>Наименование целевого показателя (индикатора)</w:t>
            </w:r>
          </w:p>
        </w:tc>
        <w:tc>
          <w:tcPr>
            <w:tcW w:w="2711" w:type="dxa"/>
          </w:tcPr>
          <w:p w:rsidR="00513710" w:rsidRPr="00513710" w:rsidRDefault="00513710" w:rsidP="00513710">
            <w:pPr>
              <w:suppressAutoHyphens/>
              <w:spacing w:after="0" w:line="240" w:lineRule="auto"/>
              <w:jc w:val="center"/>
              <w:rPr>
                <w:rFonts w:ascii="Times New Roman" w:hAnsi="Times New Roman"/>
                <w:sz w:val="26"/>
                <w:szCs w:val="26"/>
                <w:lang w:eastAsia="ar-SA"/>
              </w:rPr>
            </w:pPr>
            <w:r w:rsidRPr="00513710">
              <w:rPr>
                <w:rFonts w:ascii="Times New Roman" w:hAnsi="Times New Roman"/>
                <w:sz w:val="26"/>
                <w:szCs w:val="26"/>
                <w:lang w:eastAsia="ar-SA"/>
              </w:rPr>
              <w:t>Методика расчета</w:t>
            </w:r>
          </w:p>
        </w:tc>
        <w:tc>
          <w:tcPr>
            <w:tcW w:w="2507" w:type="dxa"/>
          </w:tcPr>
          <w:p w:rsidR="00513710" w:rsidRPr="00513710" w:rsidRDefault="00513710" w:rsidP="00513710">
            <w:pPr>
              <w:suppressAutoHyphens/>
              <w:spacing w:after="0" w:line="240" w:lineRule="auto"/>
              <w:jc w:val="center"/>
              <w:rPr>
                <w:rFonts w:ascii="Times New Roman" w:hAnsi="Times New Roman"/>
                <w:sz w:val="26"/>
                <w:szCs w:val="26"/>
                <w:lang w:eastAsia="ar-SA"/>
              </w:rPr>
            </w:pPr>
            <w:r w:rsidRPr="00513710">
              <w:rPr>
                <w:rFonts w:ascii="Times New Roman" w:hAnsi="Times New Roman"/>
                <w:sz w:val="26"/>
                <w:szCs w:val="26"/>
                <w:lang w:eastAsia="ar-SA"/>
              </w:rPr>
              <w:t>Источник информации</w:t>
            </w:r>
          </w:p>
        </w:tc>
      </w:tr>
      <w:tr w:rsidR="00513710" w:rsidRPr="00513710" w:rsidTr="00EB68FF">
        <w:trPr>
          <w:trHeight w:val="371"/>
        </w:trPr>
        <w:tc>
          <w:tcPr>
            <w:tcW w:w="567" w:type="dxa"/>
          </w:tcPr>
          <w:p w:rsidR="00513710" w:rsidRPr="00513710" w:rsidRDefault="00513710" w:rsidP="00513710">
            <w:pPr>
              <w:suppressAutoHyphens/>
              <w:spacing w:after="0" w:line="240" w:lineRule="auto"/>
              <w:jc w:val="center"/>
              <w:rPr>
                <w:rFonts w:ascii="Times New Roman" w:hAnsi="Times New Roman"/>
                <w:sz w:val="26"/>
                <w:szCs w:val="26"/>
                <w:lang w:eastAsia="ar-SA"/>
              </w:rPr>
            </w:pPr>
            <w:r w:rsidRPr="00513710">
              <w:rPr>
                <w:rFonts w:ascii="Times New Roman" w:hAnsi="Times New Roman"/>
                <w:sz w:val="26"/>
                <w:szCs w:val="26"/>
                <w:lang w:eastAsia="ar-SA"/>
              </w:rPr>
              <w:t>1.</w:t>
            </w:r>
          </w:p>
        </w:tc>
        <w:tc>
          <w:tcPr>
            <w:tcW w:w="3938" w:type="dxa"/>
          </w:tcPr>
          <w:p w:rsidR="00513710" w:rsidRPr="00513710" w:rsidRDefault="00513710" w:rsidP="00513710">
            <w:pPr>
              <w:suppressAutoHyphens/>
              <w:spacing w:after="0" w:line="240" w:lineRule="auto"/>
              <w:rPr>
                <w:rFonts w:ascii="Times New Roman" w:hAnsi="Times New Roman"/>
                <w:sz w:val="26"/>
                <w:szCs w:val="26"/>
                <w:lang w:eastAsia="ar-SA"/>
              </w:rPr>
            </w:pPr>
            <w:r w:rsidRPr="00513710">
              <w:rPr>
                <w:rFonts w:ascii="Times New Roman" w:hAnsi="Times New Roman"/>
                <w:sz w:val="26"/>
                <w:szCs w:val="26"/>
                <w:lang w:eastAsia="ar-SA"/>
              </w:rPr>
              <w:t>Доля муниципальных учреждений культуры и искусства, находящихся удовлетворительном состоянии, от общего количества муниципальных учреждений культуры и искусства</w:t>
            </w:r>
            <w:r w:rsidRPr="00513710">
              <w:rPr>
                <w:rFonts w:ascii="Courier New" w:hAnsi="Courier New" w:cs="Courier New"/>
                <w:lang w:eastAsia="ar-SA"/>
              </w:rPr>
              <w:t xml:space="preserve"> </w:t>
            </w:r>
            <w:r w:rsidRPr="00513710">
              <w:rPr>
                <w:rFonts w:ascii="Times New Roman" w:hAnsi="Times New Roman"/>
                <w:sz w:val="26"/>
                <w:szCs w:val="26"/>
                <w:lang w:eastAsia="ar-SA"/>
              </w:rPr>
              <w:t>НГО (%)</w:t>
            </w:r>
          </w:p>
          <w:p w:rsidR="00513710" w:rsidRPr="00513710" w:rsidRDefault="00513710" w:rsidP="00513710">
            <w:pPr>
              <w:suppressAutoHyphens/>
              <w:spacing w:after="0" w:line="240" w:lineRule="auto"/>
              <w:rPr>
                <w:rFonts w:ascii="Times New Roman" w:hAnsi="Times New Roman"/>
                <w:sz w:val="26"/>
                <w:szCs w:val="26"/>
                <w:lang w:eastAsia="ar-SA"/>
              </w:rPr>
            </w:pPr>
          </w:p>
        </w:tc>
        <w:tc>
          <w:tcPr>
            <w:tcW w:w="2711" w:type="dxa"/>
          </w:tcPr>
          <w:p w:rsidR="00513710" w:rsidRPr="00513710" w:rsidRDefault="00513710" w:rsidP="00513710">
            <w:pPr>
              <w:spacing w:before="100" w:beforeAutospacing="1" w:after="100" w:afterAutospacing="1" w:line="240" w:lineRule="auto"/>
              <w:rPr>
                <w:rFonts w:ascii="Times New Roman" w:hAnsi="Times New Roman"/>
                <w:sz w:val="26"/>
                <w:szCs w:val="26"/>
              </w:rPr>
            </w:pPr>
            <w:r w:rsidRPr="00513710">
              <w:rPr>
                <w:rFonts w:ascii="Times New Roman" w:hAnsi="Times New Roman"/>
                <w:sz w:val="26"/>
                <w:szCs w:val="26"/>
                <w:lang w:val="en-US"/>
              </w:rPr>
              <w:t>D</w:t>
            </w:r>
            <w:r w:rsidRPr="00513710">
              <w:rPr>
                <w:rFonts w:ascii="Times New Roman" w:hAnsi="Times New Roman"/>
                <w:sz w:val="26"/>
                <w:szCs w:val="26"/>
              </w:rPr>
              <w:t>=(</w:t>
            </w:r>
            <w:r w:rsidRPr="00513710">
              <w:rPr>
                <w:rFonts w:ascii="Times New Roman" w:hAnsi="Times New Roman"/>
                <w:sz w:val="26"/>
                <w:szCs w:val="26"/>
                <w:lang w:val="en-US"/>
              </w:rPr>
              <w:t>A</w:t>
            </w:r>
            <w:r w:rsidRPr="00513710">
              <w:rPr>
                <w:rFonts w:ascii="Times New Roman" w:hAnsi="Times New Roman"/>
                <w:sz w:val="26"/>
                <w:szCs w:val="26"/>
              </w:rPr>
              <w:t>/</w:t>
            </w:r>
            <w:r w:rsidRPr="00513710">
              <w:rPr>
                <w:rFonts w:ascii="Times New Roman" w:hAnsi="Times New Roman"/>
                <w:sz w:val="26"/>
                <w:szCs w:val="26"/>
                <w:lang w:val="en-US"/>
              </w:rPr>
              <w:t>B</w:t>
            </w:r>
            <w:r w:rsidRPr="00513710">
              <w:rPr>
                <w:rFonts w:ascii="Times New Roman" w:hAnsi="Times New Roman"/>
                <w:sz w:val="26"/>
                <w:szCs w:val="26"/>
              </w:rPr>
              <w:t>)</w:t>
            </w:r>
            <w:r w:rsidRPr="00513710">
              <w:rPr>
                <w:rFonts w:ascii="Times New Roman" w:hAnsi="Times New Roman"/>
                <w:sz w:val="26"/>
                <w:szCs w:val="26"/>
                <w:lang w:val="en-US"/>
              </w:rPr>
              <w:t>x</w:t>
            </w:r>
            <w:r w:rsidRPr="00513710">
              <w:rPr>
                <w:rFonts w:ascii="Times New Roman" w:hAnsi="Times New Roman"/>
                <w:sz w:val="26"/>
                <w:szCs w:val="26"/>
              </w:rPr>
              <w:t xml:space="preserve">100, где:             </w:t>
            </w:r>
            <w:r w:rsidRPr="00513710">
              <w:rPr>
                <w:rFonts w:ascii="Times New Roman" w:hAnsi="Times New Roman"/>
                <w:sz w:val="26"/>
                <w:szCs w:val="26"/>
                <w:lang w:val="en-US"/>
              </w:rPr>
              <w:t>D</w:t>
            </w:r>
            <w:r w:rsidRPr="00513710">
              <w:rPr>
                <w:rFonts w:ascii="Times New Roman" w:hAnsi="Times New Roman"/>
                <w:sz w:val="26"/>
                <w:szCs w:val="26"/>
              </w:rPr>
              <w:t>- доля муниципальных учреждений культуры и искусства, находящихся удовлетворительном состоянии, от общего количества муниципальных учреждений культуры и искусства</w:t>
            </w:r>
            <w:r w:rsidRPr="00513710">
              <w:rPr>
                <w:rFonts w:ascii="Times New Roman" w:hAnsi="Times New Roman"/>
                <w:sz w:val="20"/>
                <w:szCs w:val="20"/>
              </w:rPr>
              <w:t xml:space="preserve"> </w:t>
            </w:r>
            <w:r w:rsidRPr="00513710">
              <w:rPr>
                <w:rFonts w:ascii="Times New Roman" w:hAnsi="Times New Roman"/>
                <w:sz w:val="26"/>
                <w:szCs w:val="26"/>
              </w:rPr>
              <w:t>НГО;              А –количество муниципальных учреждений культуры и искусства</w:t>
            </w:r>
            <w:r w:rsidRPr="00513710">
              <w:rPr>
                <w:rFonts w:ascii="Times New Roman" w:hAnsi="Times New Roman"/>
                <w:sz w:val="20"/>
                <w:szCs w:val="20"/>
              </w:rPr>
              <w:t xml:space="preserve"> </w:t>
            </w:r>
            <w:r w:rsidRPr="00513710">
              <w:rPr>
                <w:rFonts w:ascii="Times New Roman" w:hAnsi="Times New Roman"/>
                <w:sz w:val="26"/>
                <w:szCs w:val="26"/>
              </w:rPr>
              <w:t>НГО, находящихся удовлетворительном состоянии.                             В – общее количество муниципальных учреждений культуры и искусства</w:t>
            </w:r>
            <w:r w:rsidRPr="00513710">
              <w:rPr>
                <w:rFonts w:ascii="Times New Roman" w:hAnsi="Times New Roman"/>
                <w:sz w:val="20"/>
                <w:szCs w:val="20"/>
              </w:rPr>
              <w:t xml:space="preserve"> </w:t>
            </w:r>
            <w:r w:rsidRPr="00513710">
              <w:rPr>
                <w:rFonts w:ascii="Times New Roman" w:hAnsi="Times New Roman"/>
                <w:sz w:val="26"/>
                <w:szCs w:val="26"/>
              </w:rPr>
              <w:t xml:space="preserve">НГО </w:t>
            </w:r>
          </w:p>
        </w:tc>
        <w:tc>
          <w:tcPr>
            <w:tcW w:w="2507" w:type="dxa"/>
          </w:tcPr>
          <w:p w:rsidR="00513710" w:rsidRPr="00513710" w:rsidRDefault="00513710" w:rsidP="00513710">
            <w:pPr>
              <w:spacing w:before="100" w:beforeAutospacing="1" w:after="100" w:afterAutospacing="1" w:line="240" w:lineRule="auto"/>
              <w:rPr>
                <w:rFonts w:ascii="Times New Roman" w:hAnsi="Times New Roman"/>
                <w:sz w:val="26"/>
                <w:szCs w:val="26"/>
              </w:rPr>
            </w:pPr>
            <w:r w:rsidRPr="00513710">
              <w:rPr>
                <w:rFonts w:ascii="Times New Roman" w:hAnsi="Times New Roman"/>
                <w:sz w:val="26"/>
                <w:szCs w:val="26"/>
              </w:rPr>
              <w:t>Сведения подведомственных учреждений культуры НГО по итогам годовых отчетов</w:t>
            </w:r>
          </w:p>
          <w:p w:rsidR="00513710" w:rsidRPr="00513710" w:rsidRDefault="00513710" w:rsidP="00513710">
            <w:pPr>
              <w:spacing w:before="100" w:beforeAutospacing="1" w:after="100" w:afterAutospacing="1" w:line="240" w:lineRule="auto"/>
              <w:rPr>
                <w:rFonts w:ascii="Times New Roman" w:hAnsi="Times New Roman"/>
                <w:sz w:val="26"/>
                <w:szCs w:val="26"/>
              </w:rPr>
            </w:pPr>
          </w:p>
          <w:p w:rsidR="00513710" w:rsidRPr="00513710" w:rsidRDefault="00513710" w:rsidP="00513710">
            <w:pPr>
              <w:spacing w:before="100" w:beforeAutospacing="1" w:after="100" w:afterAutospacing="1" w:line="240" w:lineRule="auto"/>
              <w:rPr>
                <w:rFonts w:ascii="Times New Roman" w:hAnsi="Times New Roman"/>
                <w:sz w:val="26"/>
                <w:szCs w:val="26"/>
              </w:rPr>
            </w:pPr>
          </w:p>
          <w:p w:rsidR="00513710" w:rsidRPr="00513710" w:rsidRDefault="00513710" w:rsidP="00513710">
            <w:pPr>
              <w:spacing w:before="100" w:beforeAutospacing="1" w:after="100" w:afterAutospacing="1" w:line="240" w:lineRule="auto"/>
              <w:rPr>
                <w:rFonts w:ascii="Times New Roman" w:hAnsi="Times New Roman"/>
                <w:sz w:val="26"/>
                <w:szCs w:val="26"/>
              </w:rPr>
            </w:pPr>
          </w:p>
          <w:p w:rsidR="00513710" w:rsidRPr="00513710" w:rsidRDefault="00513710" w:rsidP="00513710">
            <w:pPr>
              <w:spacing w:before="100" w:beforeAutospacing="1" w:after="100" w:afterAutospacing="1" w:line="240" w:lineRule="auto"/>
              <w:rPr>
                <w:rFonts w:ascii="Times New Roman" w:hAnsi="Times New Roman"/>
                <w:sz w:val="26"/>
                <w:szCs w:val="26"/>
              </w:rPr>
            </w:pPr>
          </w:p>
          <w:p w:rsidR="00513710" w:rsidRPr="00513710" w:rsidRDefault="00513710" w:rsidP="00513710">
            <w:pPr>
              <w:spacing w:before="100" w:beforeAutospacing="1" w:after="100" w:afterAutospacing="1" w:line="240" w:lineRule="auto"/>
              <w:rPr>
                <w:rFonts w:ascii="Times New Roman" w:hAnsi="Times New Roman"/>
                <w:sz w:val="26"/>
                <w:szCs w:val="26"/>
              </w:rPr>
            </w:pPr>
          </w:p>
          <w:p w:rsidR="00513710" w:rsidRPr="00513710" w:rsidRDefault="00513710" w:rsidP="00513710">
            <w:pPr>
              <w:spacing w:before="100" w:beforeAutospacing="1" w:after="100" w:afterAutospacing="1" w:line="240" w:lineRule="auto"/>
              <w:rPr>
                <w:rFonts w:ascii="Times New Roman" w:hAnsi="Times New Roman"/>
                <w:sz w:val="26"/>
                <w:szCs w:val="26"/>
              </w:rPr>
            </w:pPr>
          </w:p>
          <w:p w:rsidR="00513710" w:rsidRPr="00513710" w:rsidRDefault="00513710" w:rsidP="00513710">
            <w:pPr>
              <w:spacing w:before="100" w:beforeAutospacing="1" w:after="100" w:afterAutospacing="1" w:line="240" w:lineRule="auto"/>
              <w:rPr>
                <w:rFonts w:ascii="Times New Roman" w:hAnsi="Times New Roman"/>
                <w:sz w:val="26"/>
                <w:szCs w:val="26"/>
              </w:rPr>
            </w:pPr>
            <w:r w:rsidRPr="00513710">
              <w:rPr>
                <w:rFonts w:ascii="Times New Roman" w:hAnsi="Times New Roman"/>
                <w:sz w:val="26"/>
                <w:szCs w:val="26"/>
              </w:rPr>
              <w:t>Информация   управления культуры администрации</w:t>
            </w:r>
            <w:r w:rsidRPr="00513710">
              <w:rPr>
                <w:rFonts w:ascii="Times New Roman" w:hAnsi="Times New Roman"/>
                <w:sz w:val="20"/>
                <w:szCs w:val="20"/>
              </w:rPr>
              <w:t xml:space="preserve"> </w:t>
            </w:r>
            <w:r w:rsidRPr="00513710">
              <w:rPr>
                <w:rFonts w:ascii="Times New Roman" w:hAnsi="Times New Roman"/>
                <w:sz w:val="26"/>
                <w:szCs w:val="26"/>
              </w:rPr>
              <w:t xml:space="preserve">НГО </w:t>
            </w:r>
          </w:p>
        </w:tc>
      </w:tr>
      <w:tr w:rsidR="00513710" w:rsidRPr="00513710" w:rsidTr="00EB68FF">
        <w:trPr>
          <w:trHeight w:val="366"/>
        </w:trPr>
        <w:tc>
          <w:tcPr>
            <w:tcW w:w="567" w:type="dxa"/>
          </w:tcPr>
          <w:p w:rsidR="00513710" w:rsidRPr="00513710" w:rsidRDefault="00513710" w:rsidP="00513710">
            <w:pPr>
              <w:suppressAutoHyphens/>
              <w:spacing w:after="0" w:line="360" w:lineRule="auto"/>
              <w:jc w:val="both"/>
              <w:rPr>
                <w:rFonts w:ascii="Times New Roman" w:hAnsi="Times New Roman"/>
                <w:sz w:val="26"/>
                <w:szCs w:val="26"/>
                <w:lang w:eastAsia="ar-SA"/>
              </w:rPr>
            </w:pPr>
            <w:r w:rsidRPr="00513710">
              <w:rPr>
                <w:rFonts w:ascii="Times New Roman" w:hAnsi="Times New Roman"/>
                <w:sz w:val="26"/>
                <w:szCs w:val="26"/>
                <w:lang w:eastAsia="ar-SA"/>
              </w:rPr>
              <w:t>2.</w:t>
            </w:r>
          </w:p>
        </w:tc>
        <w:tc>
          <w:tcPr>
            <w:tcW w:w="3938" w:type="dxa"/>
          </w:tcPr>
          <w:p w:rsidR="00513710" w:rsidRPr="00513710" w:rsidRDefault="00513710" w:rsidP="00513710">
            <w:pPr>
              <w:suppressAutoHyphens/>
              <w:spacing w:after="0" w:line="240" w:lineRule="auto"/>
              <w:rPr>
                <w:rFonts w:ascii="Times New Roman" w:hAnsi="Times New Roman"/>
                <w:sz w:val="26"/>
                <w:szCs w:val="26"/>
                <w:lang w:eastAsia="ar-SA"/>
              </w:rPr>
            </w:pPr>
            <w:r w:rsidRPr="00513710">
              <w:rPr>
                <w:rFonts w:ascii="Times New Roman" w:hAnsi="Times New Roman"/>
                <w:sz w:val="26"/>
                <w:szCs w:val="26"/>
                <w:lang w:eastAsia="ar-SA"/>
              </w:rPr>
              <w:t>Доля населения НГО принявшего участие в социально- значимых мероприятий от общей численности населения  НГО (%);</w:t>
            </w:r>
          </w:p>
        </w:tc>
        <w:tc>
          <w:tcPr>
            <w:tcW w:w="2711" w:type="dxa"/>
          </w:tcPr>
          <w:p w:rsidR="00513710" w:rsidRPr="00513710" w:rsidRDefault="00513710" w:rsidP="00513710">
            <w:pPr>
              <w:spacing w:before="100" w:beforeAutospacing="1" w:after="100" w:afterAutospacing="1" w:line="240" w:lineRule="auto"/>
              <w:rPr>
                <w:rFonts w:ascii="Times New Roman" w:hAnsi="Times New Roman"/>
                <w:sz w:val="26"/>
                <w:szCs w:val="26"/>
              </w:rPr>
            </w:pPr>
            <w:r w:rsidRPr="00513710">
              <w:rPr>
                <w:rFonts w:ascii="Times New Roman" w:hAnsi="Times New Roman"/>
                <w:sz w:val="26"/>
                <w:szCs w:val="26"/>
                <w:lang w:val="en-US"/>
              </w:rPr>
              <w:t>D</w:t>
            </w:r>
            <w:r w:rsidRPr="00513710">
              <w:rPr>
                <w:rFonts w:ascii="Times New Roman" w:hAnsi="Times New Roman"/>
                <w:sz w:val="26"/>
                <w:szCs w:val="26"/>
              </w:rPr>
              <w:t>=(</w:t>
            </w:r>
            <w:r w:rsidRPr="00513710">
              <w:rPr>
                <w:rFonts w:ascii="Times New Roman" w:hAnsi="Times New Roman"/>
                <w:sz w:val="26"/>
                <w:szCs w:val="26"/>
                <w:lang w:val="en-US"/>
              </w:rPr>
              <w:t>A</w:t>
            </w:r>
            <w:r w:rsidRPr="00513710">
              <w:rPr>
                <w:rFonts w:ascii="Times New Roman" w:hAnsi="Times New Roman"/>
                <w:sz w:val="26"/>
                <w:szCs w:val="26"/>
              </w:rPr>
              <w:t>/</w:t>
            </w:r>
            <w:r w:rsidRPr="00513710">
              <w:rPr>
                <w:rFonts w:ascii="Times New Roman" w:hAnsi="Times New Roman"/>
                <w:sz w:val="26"/>
                <w:szCs w:val="26"/>
                <w:lang w:val="en-US"/>
              </w:rPr>
              <w:t>B</w:t>
            </w:r>
            <w:r w:rsidRPr="00513710">
              <w:rPr>
                <w:rFonts w:ascii="Times New Roman" w:hAnsi="Times New Roman"/>
                <w:sz w:val="26"/>
                <w:szCs w:val="26"/>
              </w:rPr>
              <w:t>)</w:t>
            </w:r>
            <w:r w:rsidRPr="00513710">
              <w:rPr>
                <w:rFonts w:ascii="Times New Roman" w:hAnsi="Times New Roman"/>
                <w:sz w:val="26"/>
                <w:szCs w:val="26"/>
                <w:lang w:val="en-US"/>
              </w:rPr>
              <w:t>x</w:t>
            </w:r>
            <w:r w:rsidRPr="00513710">
              <w:rPr>
                <w:rFonts w:ascii="Times New Roman" w:hAnsi="Times New Roman"/>
                <w:sz w:val="26"/>
                <w:szCs w:val="26"/>
              </w:rPr>
              <w:t xml:space="preserve">100, где:                 </w:t>
            </w:r>
            <w:r w:rsidRPr="00513710">
              <w:rPr>
                <w:rFonts w:ascii="Times New Roman" w:hAnsi="Times New Roman"/>
                <w:sz w:val="26"/>
                <w:szCs w:val="26"/>
                <w:lang w:val="en-US"/>
              </w:rPr>
              <w:t>D</w:t>
            </w:r>
            <w:r w:rsidRPr="00513710">
              <w:rPr>
                <w:rFonts w:ascii="Times New Roman" w:hAnsi="Times New Roman"/>
                <w:sz w:val="26"/>
                <w:szCs w:val="26"/>
              </w:rPr>
              <w:t xml:space="preserve">- </w:t>
            </w:r>
            <w:r w:rsidRPr="00513710">
              <w:rPr>
                <w:rFonts w:ascii="Times New Roman" w:hAnsi="Times New Roman"/>
                <w:sz w:val="26"/>
                <w:szCs w:val="26"/>
                <w:lang w:eastAsia="ar-SA"/>
              </w:rPr>
              <w:t>Доля населения НГО принявшего участие в социально- значимых мероприятий</w:t>
            </w:r>
            <w:r w:rsidRPr="00513710">
              <w:rPr>
                <w:rFonts w:ascii="Times New Roman" w:hAnsi="Times New Roman"/>
                <w:sz w:val="26"/>
                <w:szCs w:val="26"/>
              </w:rPr>
              <w:t xml:space="preserve">;                     А – численность населения  НГО принявшего участие в социально- значимых </w:t>
            </w:r>
            <w:r w:rsidRPr="00513710">
              <w:rPr>
                <w:rFonts w:ascii="Times New Roman" w:hAnsi="Times New Roman"/>
                <w:sz w:val="26"/>
                <w:szCs w:val="26"/>
              </w:rPr>
              <w:lastRenderedPageBreak/>
              <w:t>мероприятий;                       В – общая численность населения НГО</w:t>
            </w:r>
          </w:p>
        </w:tc>
        <w:tc>
          <w:tcPr>
            <w:tcW w:w="2507" w:type="dxa"/>
          </w:tcPr>
          <w:p w:rsidR="00513710" w:rsidRPr="00513710" w:rsidRDefault="00513710" w:rsidP="00513710">
            <w:pPr>
              <w:spacing w:before="100" w:beforeAutospacing="1" w:after="100" w:afterAutospacing="1" w:line="240" w:lineRule="auto"/>
              <w:rPr>
                <w:rFonts w:ascii="Times New Roman" w:hAnsi="Times New Roman"/>
                <w:sz w:val="26"/>
                <w:szCs w:val="26"/>
              </w:rPr>
            </w:pPr>
            <w:r w:rsidRPr="00513710">
              <w:rPr>
                <w:rFonts w:ascii="Times New Roman" w:hAnsi="Times New Roman"/>
                <w:sz w:val="26"/>
                <w:szCs w:val="26"/>
              </w:rPr>
              <w:lastRenderedPageBreak/>
              <w:t xml:space="preserve">Сведения подведомственных учреждений культуры НГО по итогам годовых отчетов.                    Сведения территориального органа Федеральной службы </w:t>
            </w:r>
            <w:r w:rsidRPr="00513710">
              <w:rPr>
                <w:rFonts w:ascii="Times New Roman" w:hAnsi="Times New Roman"/>
                <w:sz w:val="26"/>
                <w:szCs w:val="26"/>
              </w:rPr>
              <w:lastRenderedPageBreak/>
              <w:t>государственной статистики по Приморскому краю (г. Находка)</w:t>
            </w:r>
          </w:p>
        </w:tc>
      </w:tr>
      <w:tr w:rsidR="00513710" w:rsidRPr="00513710" w:rsidTr="00EB68FF">
        <w:trPr>
          <w:trHeight w:val="366"/>
        </w:trPr>
        <w:tc>
          <w:tcPr>
            <w:tcW w:w="567" w:type="dxa"/>
          </w:tcPr>
          <w:p w:rsidR="00513710" w:rsidRPr="00513710" w:rsidRDefault="00513710" w:rsidP="00513710">
            <w:pPr>
              <w:suppressAutoHyphens/>
              <w:spacing w:after="0" w:line="360" w:lineRule="auto"/>
              <w:jc w:val="both"/>
              <w:rPr>
                <w:rFonts w:ascii="Times New Roman" w:hAnsi="Times New Roman"/>
                <w:sz w:val="26"/>
                <w:szCs w:val="26"/>
                <w:lang w:eastAsia="ar-SA"/>
              </w:rPr>
            </w:pPr>
            <w:r w:rsidRPr="00513710">
              <w:rPr>
                <w:rFonts w:ascii="Times New Roman" w:hAnsi="Times New Roman"/>
                <w:sz w:val="26"/>
                <w:szCs w:val="26"/>
                <w:lang w:eastAsia="ar-SA"/>
              </w:rPr>
              <w:lastRenderedPageBreak/>
              <w:t>3.</w:t>
            </w:r>
          </w:p>
        </w:tc>
        <w:tc>
          <w:tcPr>
            <w:tcW w:w="3938" w:type="dxa"/>
          </w:tcPr>
          <w:p w:rsidR="00513710" w:rsidRPr="00513710" w:rsidRDefault="00513710" w:rsidP="00513710">
            <w:pPr>
              <w:suppressAutoHyphens/>
              <w:spacing w:after="0" w:line="240" w:lineRule="auto"/>
              <w:rPr>
                <w:rFonts w:ascii="Times New Roman" w:hAnsi="Times New Roman"/>
                <w:sz w:val="26"/>
                <w:szCs w:val="26"/>
                <w:lang w:eastAsia="ar-SA"/>
              </w:rPr>
            </w:pPr>
            <w:r w:rsidRPr="00513710">
              <w:rPr>
                <w:rFonts w:ascii="Times New Roman" w:hAnsi="Times New Roman"/>
                <w:sz w:val="26"/>
                <w:szCs w:val="26"/>
                <w:lang w:eastAsia="ar-SA"/>
              </w:rPr>
              <w:t>Число участников клубных формирований  культурно-досуговых учреждений НГО (чел.);</w:t>
            </w:r>
          </w:p>
        </w:tc>
        <w:tc>
          <w:tcPr>
            <w:tcW w:w="2711" w:type="dxa"/>
          </w:tcPr>
          <w:p w:rsidR="00513710" w:rsidRPr="00513710" w:rsidRDefault="00513710" w:rsidP="00513710">
            <w:pPr>
              <w:spacing w:after="0" w:line="240" w:lineRule="auto"/>
              <w:rPr>
                <w:rFonts w:ascii="Times New Roman" w:hAnsi="Times New Roman"/>
                <w:sz w:val="26"/>
                <w:szCs w:val="26"/>
              </w:rPr>
            </w:pPr>
            <w:r w:rsidRPr="00513710">
              <w:rPr>
                <w:rFonts w:ascii="Times New Roman" w:hAnsi="Times New Roman"/>
                <w:sz w:val="26"/>
                <w:szCs w:val="26"/>
              </w:rPr>
              <w:t xml:space="preserve">Число участников клубных формирований  культурно-досуговых учреждений НГО в отчетном году (чел.) </w:t>
            </w:r>
          </w:p>
        </w:tc>
        <w:tc>
          <w:tcPr>
            <w:tcW w:w="2507" w:type="dxa"/>
          </w:tcPr>
          <w:p w:rsidR="00513710" w:rsidRPr="00513710" w:rsidRDefault="00513710" w:rsidP="00513710">
            <w:pPr>
              <w:spacing w:after="0" w:line="240" w:lineRule="auto"/>
              <w:rPr>
                <w:rFonts w:ascii="Times New Roman" w:hAnsi="Times New Roman"/>
                <w:sz w:val="26"/>
                <w:szCs w:val="26"/>
              </w:rPr>
            </w:pPr>
            <w:r w:rsidRPr="00513710">
              <w:rPr>
                <w:rFonts w:ascii="Times New Roman" w:hAnsi="Times New Roman"/>
                <w:sz w:val="26"/>
                <w:szCs w:val="26"/>
              </w:rPr>
              <w:t xml:space="preserve">Сведения подведомственных учреждений культуры НГО по итогам годовых отчетов </w:t>
            </w:r>
          </w:p>
        </w:tc>
      </w:tr>
      <w:tr w:rsidR="00513710" w:rsidRPr="00513710" w:rsidTr="00EB68FF">
        <w:trPr>
          <w:trHeight w:val="366"/>
        </w:trPr>
        <w:tc>
          <w:tcPr>
            <w:tcW w:w="567" w:type="dxa"/>
          </w:tcPr>
          <w:p w:rsidR="00513710" w:rsidRPr="00513710" w:rsidRDefault="00513710" w:rsidP="00513710">
            <w:pPr>
              <w:suppressAutoHyphens/>
              <w:spacing w:after="0" w:line="360" w:lineRule="auto"/>
              <w:jc w:val="both"/>
              <w:rPr>
                <w:rFonts w:ascii="Times New Roman" w:hAnsi="Times New Roman"/>
                <w:sz w:val="26"/>
                <w:szCs w:val="26"/>
                <w:lang w:eastAsia="ar-SA"/>
              </w:rPr>
            </w:pPr>
            <w:r w:rsidRPr="00513710">
              <w:rPr>
                <w:rFonts w:ascii="Times New Roman" w:hAnsi="Times New Roman"/>
                <w:sz w:val="26"/>
                <w:szCs w:val="26"/>
                <w:lang w:eastAsia="ar-SA"/>
              </w:rPr>
              <w:t>4.</w:t>
            </w:r>
          </w:p>
        </w:tc>
        <w:tc>
          <w:tcPr>
            <w:tcW w:w="3938" w:type="dxa"/>
          </w:tcPr>
          <w:p w:rsidR="00513710" w:rsidRPr="00513710" w:rsidRDefault="00513710" w:rsidP="00513710">
            <w:pPr>
              <w:suppressAutoHyphens/>
              <w:spacing w:after="0" w:line="240" w:lineRule="auto"/>
              <w:rPr>
                <w:rFonts w:ascii="Times New Roman" w:hAnsi="Times New Roman"/>
                <w:sz w:val="26"/>
                <w:szCs w:val="26"/>
                <w:lang w:eastAsia="ar-SA"/>
              </w:rPr>
            </w:pPr>
            <w:r w:rsidRPr="00513710">
              <w:rPr>
                <w:rFonts w:ascii="Times New Roman" w:hAnsi="Times New Roman"/>
                <w:sz w:val="26"/>
                <w:szCs w:val="26"/>
                <w:lang w:eastAsia="ar-SA"/>
              </w:rPr>
              <w:t>Доля детей, обучающихся в ДШИ, ДХШ НГО, привлекаемых к участию в творческих мероприятиях регионального, всероссийского, международного значения, от общего числа детей, обучающихся в ДШИ, ДХШ НГО (%)</w:t>
            </w:r>
          </w:p>
          <w:p w:rsidR="00513710" w:rsidRPr="00513710" w:rsidRDefault="00513710" w:rsidP="00513710">
            <w:pPr>
              <w:suppressAutoHyphens/>
              <w:spacing w:after="0" w:line="240" w:lineRule="auto"/>
              <w:jc w:val="both"/>
              <w:rPr>
                <w:rFonts w:ascii="Times New Roman" w:hAnsi="Times New Roman"/>
                <w:sz w:val="26"/>
                <w:szCs w:val="26"/>
                <w:lang w:eastAsia="ar-SA"/>
              </w:rPr>
            </w:pPr>
          </w:p>
          <w:p w:rsidR="00513710" w:rsidRPr="00513710" w:rsidRDefault="00513710" w:rsidP="00513710">
            <w:pPr>
              <w:suppressAutoHyphens/>
              <w:spacing w:after="0" w:line="240" w:lineRule="auto"/>
              <w:jc w:val="both"/>
              <w:rPr>
                <w:rFonts w:ascii="Times New Roman" w:hAnsi="Times New Roman"/>
                <w:sz w:val="26"/>
                <w:szCs w:val="26"/>
                <w:lang w:eastAsia="ar-SA"/>
              </w:rPr>
            </w:pPr>
          </w:p>
        </w:tc>
        <w:tc>
          <w:tcPr>
            <w:tcW w:w="2711" w:type="dxa"/>
          </w:tcPr>
          <w:p w:rsidR="00513710" w:rsidRPr="00513710" w:rsidRDefault="00513710" w:rsidP="00513710">
            <w:pPr>
              <w:suppressAutoHyphens/>
              <w:spacing w:after="0" w:line="240" w:lineRule="auto"/>
              <w:rPr>
                <w:rFonts w:ascii="Times New Roman" w:hAnsi="Times New Roman"/>
                <w:sz w:val="26"/>
                <w:szCs w:val="26"/>
                <w:lang w:eastAsia="ar-SA"/>
              </w:rPr>
            </w:pPr>
            <w:r w:rsidRPr="00513710">
              <w:rPr>
                <w:rFonts w:ascii="Times New Roman" w:hAnsi="Times New Roman"/>
                <w:sz w:val="26"/>
                <w:szCs w:val="26"/>
                <w:lang w:val="en-US" w:eastAsia="ar-SA"/>
              </w:rPr>
              <w:t>D</w:t>
            </w:r>
            <w:r w:rsidRPr="00513710">
              <w:rPr>
                <w:rFonts w:ascii="Times New Roman" w:hAnsi="Times New Roman"/>
                <w:sz w:val="26"/>
                <w:szCs w:val="26"/>
                <w:lang w:eastAsia="ar-SA"/>
              </w:rPr>
              <w:t>=(</w:t>
            </w:r>
            <w:r w:rsidRPr="00513710">
              <w:rPr>
                <w:rFonts w:ascii="Times New Roman" w:hAnsi="Times New Roman"/>
                <w:sz w:val="26"/>
                <w:szCs w:val="26"/>
                <w:lang w:val="en-US" w:eastAsia="ar-SA"/>
              </w:rPr>
              <w:t>A</w:t>
            </w:r>
            <w:r w:rsidRPr="00513710">
              <w:rPr>
                <w:rFonts w:ascii="Times New Roman" w:hAnsi="Times New Roman"/>
                <w:sz w:val="26"/>
                <w:szCs w:val="26"/>
                <w:lang w:eastAsia="ar-SA"/>
              </w:rPr>
              <w:t>/</w:t>
            </w:r>
            <w:r w:rsidRPr="00513710">
              <w:rPr>
                <w:rFonts w:ascii="Times New Roman" w:hAnsi="Times New Roman"/>
                <w:sz w:val="26"/>
                <w:szCs w:val="26"/>
                <w:lang w:val="en-US" w:eastAsia="ar-SA"/>
              </w:rPr>
              <w:t>B</w:t>
            </w:r>
            <w:r w:rsidRPr="00513710">
              <w:rPr>
                <w:rFonts w:ascii="Times New Roman" w:hAnsi="Times New Roman"/>
                <w:sz w:val="26"/>
                <w:szCs w:val="26"/>
                <w:lang w:eastAsia="ar-SA"/>
              </w:rPr>
              <w:t>)</w:t>
            </w:r>
            <w:r w:rsidRPr="00513710">
              <w:rPr>
                <w:rFonts w:ascii="Times New Roman" w:hAnsi="Times New Roman"/>
                <w:sz w:val="26"/>
                <w:szCs w:val="26"/>
                <w:lang w:val="en-US" w:eastAsia="ar-SA"/>
              </w:rPr>
              <w:t>x</w:t>
            </w:r>
            <w:r w:rsidRPr="00513710">
              <w:rPr>
                <w:rFonts w:ascii="Times New Roman" w:hAnsi="Times New Roman"/>
                <w:sz w:val="26"/>
                <w:szCs w:val="26"/>
                <w:lang w:eastAsia="ar-SA"/>
              </w:rPr>
              <w:t>100,где:</w:t>
            </w:r>
          </w:p>
          <w:p w:rsidR="00513710" w:rsidRPr="00513710" w:rsidRDefault="00513710" w:rsidP="00513710">
            <w:pPr>
              <w:suppressAutoHyphens/>
              <w:spacing w:after="0" w:line="240" w:lineRule="auto"/>
              <w:rPr>
                <w:rFonts w:ascii="Times New Roman" w:hAnsi="Times New Roman"/>
                <w:sz w:val="26"/>
                <w:szCs w:val="26"/>
                <w:lang w:eastAsia="ar-SA"/>
              </w:rPr>
            </w:pPr>
            <w:r w:rsidRPr="00513710">
              <w:rPr>
                <w:rFonts w:ascii="Times New Roman" w:hAnsi="Times New Roman"/>
                <w:sz w:val="26"/>
                <w:szCs w:val="26"/>
                <w:lang w:val="en-US" w:eastAsia="ar-SA"/>
              </w:rPr>
              <w:t>D</w:t>
            </w:r>
            <w:r w:rsidRPr="00513710">
              <w:rPr>
                <w:rFonts w:ascii="Times New Roman" w:hAnsi="Times New Roman"/>
                <w:sz w:val="26"/>
                <w:szCs w:val="26"/>
                <w:lang w:eastAsia="ar-SA"/>
              </w:rPr>
              <w:t>-</w:t>
            </w:r>
            <w:r w:rsidRPr="00513710">
              <w:rPr>
                <w:rFonts w:ascii="Courier New" w:hAnsi="Courier New" w:cs="Courier New"/>
                <w:lang w:eastAsia="ar-SA"/>
              </w:rPr>
              <w:t xml:space="preserve"> </w:t>
            </w:r>
            <w:r w:rsidRPr="00513710">
              <w:rPr>
                <w:rFonts w:ascii="Times New Roman" w:hAnsi="Times New Roman"/>
                <w:sz w:val="26"/>
                <w:szCs w:val="26"/>
                <w:lang w:eastAsia="ar-SA"/>
              </w:rPr>
              <w:t>доля детей, обучающихся в ДШИ, ДХШ НГО, привлекаемых к участию в творческих мероприятиях регионального, всероссийского, международного значения, от общего числа детей, обучающихся в ДШИ, ДХШ НГО(%);</w:t>
            </w:r>
          </w:p>
          <w:p w:rsidR="00513710" w:rsidRPr="00513710" w:rsidRDefault="00513710" w:rsidP="00513710">
            <w:pPr>
              <w:suppressAutoHyphens/>
              <w:spacing w:after="0" w:line="240" w:lineRule="auto"/>
              <w:rPr>
                <w:rFonts w:ascii="Times New Roman" w:hAnsi="Times New Roman"/>
                <w:sz w:val="26"/>
                <w:szCs w:val="26"/>
                <w:lang w:eastAsia="ar-SA"/>
              </w:rPr>
            </w:pPr>
            <w:r w:rsidRPr="00513710">
              <w:rPr>
                <w:rFonts w:ascii="Times New Roman" w:hAnsi="Times New Roman"/>
                <w:sz w:val="26"/>
                <w:szCs w:val="26"/>
                <w:lang w:eastAsia="ar-SA"/>
              </w:rPr>
              <w:t>А – число детей привлекаемых к участию в творческих мероприятиях регионального, всероссийского, международного значения, от общего числа детей, обучающихся в ДШИ, ДХШ НГО;</w:t>
            </w:r>
          </w:p>
          <w:p w:rsidR="00513710" w:rsidRPr="00513710" w:rsidRDefault="00513710" w:rsidP="00513710">
            <w:pPr>
              <w:suppressAutoHyphens/>
              <w:spacing w:after="0" w:line="240" w:lineRule="auto"/>
              <w:rPr>
                <w:rFonts w:ascii="Times New Roman" w:hAnsi="Times New Roman"/>
                <w:sz w:val="26"/>
                <w:szCs w:val="26"/>
                <w:lang w:eastAsia="ar-SA"/>
              </w:rPr>
            </w:pPr>
          </w:p>
          <w:p w:rsidR="00513710" w:rsidRPr="00513710" w:rsidRDefault="00513710" w:rsidP="00513710">
            <w:pPr>
              <w:suppressAutoHyphens/>
              <w:spacing w:after="0" w:line="240" w:lineRule="auto"/>
              <w:rPr>
                <w:rFonts w:ascii="Times New Roman" w:hAnsi="Times New Roman"/>
                <w:sz w:val="26"/>
                <w:szCs w:val="26"/>
                <w:lang w:eastAsia="ar-SA"/>
              </w:rPr>
            </w:pPr>
            <w:r w:rsidRPr="00513710">
              <w:rPr>
                <w:rFonts w:ascii="Times New Roman" w:hAnsi="Times New Roman"/>
                <w:sz w:val="26"/>
                <w:szCs w:val="26"/>
                <w:lang w:eastAsia="ar-SA"/>
              </w:rPr>
              <w:t>В – общая численность детей, обучающихся в ДШИ, ДХШ НГО.</w:t>
            </w:r>
          </w:p>
        </w:tc>
        <w:tc>
          <w:tcPr>
            <w:tcW w:w="2507" w:type="dxa"/>
          </w:tcPr>
          <w:p w:rsidR="00513710" w:rsidRPr="00513710" w:rsidRDefault="00513710" w:rsidP="00513710">
            <w:pPr>
              <w:suppressAutoHyphens/>
              <w:spacing w:after="0" w:line="240" w:lineRule="auto"/>
              <w:rPr>
                <w:rFonts w:ascii="Times New Roman" w:hAnsi="Times New Roman"/>
                <w:sz w:val="26"/>
                <w:szCs w:val="26"/>
                <w:lang w:eastAsia="ar-SA"/>
              </w:rPr>
            </w:pPr>
            <w:r w:rsidRPr="00513710">
              <w:rPr>
                <w:rFonts w:ascii="Times New Roman" w:hAnsi="Times New Roman"/>
                <w:sz w:val="26"/>
                <w:szCs w:val="26"/>
                <w:lang w:eastAsia="ar-SA"/>
              </w:rPr>
              <w:t>Сведения подведомственных учреждений искусства по итогам годовых отчетов</w:t>
            </w:r>
          </w:p>
          <w:p w:rsidR="00513710" w:rsidRPr="00513710" w:rsidRDefault="00513710" w:rsidP="00513710">
            <w:pPr>
              <w:suppressAutoHyphens/>
              <w:spacing w:after="0" w:line="240" w:lineRule="auto"/>
              <w:rPr>
                <w:rFonts w:ascii="Times New Roman" w:hAnsi="Times New Roman"/>
                <w:sz w:val="26"/>
                <w:szCs w:val="26"/>
                <w:lang w:eastAsia="ar-SA"/>
              </w:rPr>
            </w:pPr>
          </w:p>
          <w:p w:rsidR="00513710" w:rsidRPr="00513710" w:rsidRDefault="00513710" w:rsidP="00513710">
            <w:pPr>
              <w:suppressAutoHyphens/>
              <w:spacing w:after="0" w:line="240" w:lineRule="auto"/>
              <w:rPr>
                <w:rFonts w:ascii="Times New Roman" w:hAnsi="Times New Roman"/>
                <w:sz w:val="26"/>
                <w:szCs w:val="26"/>
                <w:lang w:eastAsia="ar-SA"/>
              </w:rPr>
            </w:pPr>
          </w:p>
          <w:p w:rsidR="00513710" w:rsidRPr="00513710" w:rsidRDefault="00513710" w:rsidP="00513710">
            <w:pPr>
              <w:suppressAutoHyphens/>
              <w:spacing w:after="0" w:line="240" w:lineRule="auto"/>
              <w:rPr>
                <w:rFonts w:ascii="Times New Roman" w:hAnsi="Times New Roman"/>
                <w:sz w:val="26"/>
                <w:szCs w:val="26"/>
                <w:lang w:eastAsia="ar-SA"/>
              </w:rPr>
            </w:pPr>
          </w:p>
          <w:p w:rsidR="00513710" w:rsidRPr="00513710" w:rsidRDefault="00513710" w:rsidP="00513710">
            <w:pPr>
              <w:suppressAutoHyphens/>
              <w:spacing w:after="0" w:line="240" w:lineRule="auto"/>
              <w:rPr>
                <w:rFonts w:ascii="Times New Roman" w:hAnsi="Times New Roman"/>
                <w:sz w:val="26"/>
                <w:szCs w:val="26"/>
                <w:lang w:eastAsia="ar-SA"/>
              </w:rPr>
            </w:pPr>
          </w:p>
          <w:p w:rsidR="00513710" w:rsidRPr="00513710" w:rsidRDefault="00513710" w:rsidP="00513710">
            <w:pPr>
              <w:suppressAutoHyphens/>
              <w:spacing w:after="0" w:line="240" w:lineRule="auto"/>
              <w:rPr>
                <w:rFonts w:ascii="Times New Roman" w:hAnsi="Times New Roman"/>
                <w:sz w:val="26"/>
                <w:szCs w:val="26"/>
                <w:lang w:eastAsia="ar-SA"/>
              </w:rPr>
            </w:pPr>
          </w:p>
          <w:p w:rsidR="00513710" w:rsidRPr="00513710" w:rsidRDefault="00513710" w:rsidP="00513710">
            <w:pPr>
              <w:suppressAutoHyphens/>
              <w:spacing w:after="0" w:line="240" w:lineRule="auto"/>
              <w:rPr>
                <w:rFonts w:ascii="Times New Roman" w:hAnsi="Times New Roman"/>
                <w:sz w:val="26"/>
                <w:szCs w:val="26"/>
                <w:lang w:eastAsia="ar-SA"/>
              </w:rPr>
            </w:pPr>
          </w:p>
          <w:p w:rsidR="00513710" w:rsidRPr="00513710" w:rsidRDefault="00513710" w:rsidP="00513710">
            <w:pPr>
              <w:suppressAutoHyphens/>
              <w:spacing w:after="0" w:line="240" w:lineRule="auto"/>
              <w:rPr>
                <w:rFonts w:ascii="Times New Roman" w:hAnsi="Times New Roman"/>
                <w:sz w:val="26"/>
                <w:szCs w:val="26"/>
                <w:lang w:eastAsia="ar-SA"/>
              </w:rPr>
            </w:pPr>
          </w:p>
          <w:p w:rsidR="00513710" w:rsidRPr="00513710" w:rsidRDefault="00513710" w:rsidP="00513710">
            <w:pPr>
              <w:suppressAutoHyphens/>
              <w:spacing w:after="0" w:line="240" w:lineRule="auto"/>
              <w:rPr>
                <w:rFonts w:ascii="Times New Roman" w:hAnsi="Times New Roman"/>
                <w:sz w:val="26"/>
                <w:szCs w:val="26"/>
                <w:lang w:eastAsia="ar-SA"/>
              </w:rPr>
            </w:pPr>
          </w:p>
          <w:p w:rsidR="00513710" w:rsidRPr="00513710" w:rsidRDefault="00513710" w:rsidP="00513710">
            <w:pPr>
              <w:suppressAutoHyphens/>
              <w:spacing w:after="0" w:line="240" w:lineRule="auto"/>
              <w:rPr>
                <w:rFonts w:ascii="Times New Roman" w:hAnsi="Times New Roman"/>
                <w:sz w:val="26"/>
                <w:szCs w:val="26"/>
                <w:lang w:eastAsia="ar-SA"/>
              </w:rPr>
            </w:pPr>
          </w:p>
          <w:p w:rsidR="00513710" w:rsidRPr="00513710" w:rsidRDefault="00513710" w:rsidP="00513710">
            <w:pPr>
              <w:suppressAutoHyphens/>
              <w:spacing w:after="0" w:line="240" w:lineRule="auto"/>
              <w:rPr>
                <w:rFonts w:ascii="Times New Roman" w:hAnsi="Times New Roman"/>
                <w:sz w:val="26"/>
                <w:szCs w:val="26"/>
                <w:lang w:eastAsia="ar-SA"/>
              </w:rPr>
            </w:pPr>
          </w:p>
          <w:p w:rsidR="00513710" w:rsidRPr="00513710" w:rsidRDefault="00513710" w:rsidP="00513710">
            <w:pPr>
              <w:suppressAutoHyphens/>
              <w:spacing w:after="0" w:line="240" w:lineRule="auto"/>
              <w:rPr>
                <w:rFonts w:ascii="Times New Roman" w:hAnsi="Times New Roman"/>
                <w:sz w:val="26"/>
                <w:szCs w:val="26"/>
                <w:lang w:eastAsia="ar-SA"/>
              </w:rPr>
            </w:pPr>
          </w:p>
          <w:p w:rsidR="00513710" w:rsidRPr="00513710" w:rsidRDefault="00513710" w:rsidP="00513710">
            <w:pPr>
              <w:suppressAutoHyphens/>
              <w:spacing w:after="0" w:line="240" w:lineRule="auto"/>
              <w:rPr>
                <w:rFonts w:ascii="Times New Roman" w:hAnsi="Times New Roman"/>
                <w:sz w:val="26"/>
                <w:szCs w:val="26"/>
                <w:lang w:eastAsia="ar-SA"/>
              </w:rPr>
            </w:pPr>
          </w:p>
          <w:p w:rsidR="00513710" w:rsidRPr="00513710" w:rsidRDefault="00513710" w:rsidP="00513710">
            <w:pPr>
              <w:suppressAutoHyphens/>
              <w:spacing w:after="0" w:line="240" w:lineRule="auto"/>
              <w:rPr>
                <w:rFonts w:ascii="Times New Roman" w:hAnsi="Times New Roman"/>
                <w:sz w:val="26"/>
                <w:szCs w:val="26"/>
                <w:lang w:eastAsia="ar-SA"/>
              </w:rPr>
            </w:pPr>
          </w:p>
          <w:p w:rsidR="00513710" w:rsidRPr="00513710" w:rsidRDefault="00513710" w:rsidP="00513710">
            <w:pPr>
              <w:suppressAutoHyphens/>
              <w:spacing w:after="0" w:line="240" w:lineRule="auto"/>
              <w:rPr>
                <w:rFonts w:ascii="Times New Roman" w:hAnsi="Times New Roman"/>
                <w:sz w:val="26"/>
                <w:szCs w:val="26"/>
                <w:lang w:eastAsia="ar-SA"/>
              </w:rPr>
            </w:pPr>
          </w:p>
          <w:p w:rsidR="00513710" w:rsidRPr="00513710" w:rsidRDefault="00513710" w:rsidP="00513710">
            <w:pPr>
              <w:suppressAutoHyphens/>
              <w:spacing w:after="0" w:line="240" w:lineRule="auto"/>
              <w:rPr>
                <w:rFonts w:ascii="Times New Roman" w:hAnsi="Times New Roman"/>
                <w:sz w:val="26"/>
                <w:szCs w:val="26"/>
                <w:lang w:eastAsia="ar-SA"/>
              </w:rPr>
            </w:pPr>
          </w:p>
          <w:p w:rsidR="00513710" w:rsidRPr="00513710" w:rsidRDefault="00513710" w:rsidP="00513710">
            <w:pPr>
              <w:suppressAutoHyphens/>
              <w:spacing w:after="0" w:line="240" w:lineRule="auto"/>
              <w:rPr>
                <w:rFonts w:ascii="Times New Roman" w:hAnsi="Times New Roman"/>
                <w:sz w:val="26"/>
                <w:szCs w:val="26"/>
                <w:lang w:eastAsia="ar-SA"/>
              </w:rPr>
            </w:pPr>
          </w:p>
          <w:p w:rsidR="00513710" w:rsidRPr="00513710" w:rsidRDefault="00513710" w:rsidP="00513710">
            <w:pPr>
              <w:suppressAutoHyphens/>
              <w:spacing w:after="0" w:line="240" w:lineRule="auto"/>
              <w:rPr>
                <w:rFonts w:ascii="Times New Roman" w:hAnsi="Times New Roman"/>
                <w:sz w:val="26"/>
                <w:szCs w:val="26"/>
                <w:lang w:eastAsia="ar-SA"/>
              </w:rPr>
            </w:pPr>
          </w:p>
          <w:p w:rsidR="00513710" w:rsidRPr="00513710" w:rsidRDefault="00513710" w:rsidP="00513710">
            <w:pPr>
              <w:suppressAutoHyphens/>
              <w:spacing w:after="0" w:line="240" w:lineRule="auto"/>
              <w:rPr>
                <w:rFonts w:ascii="Times New Roman" w:hAnsi="Times New Roman"/>
                <w:sz w:val="26"/>
                <w:szCs w:val="26"/>
                <w:lang w:eastAsia="ar-SA"/>
              </w:rPr>
            </w:pPr>
            <w:r w:rsidRPr="00513710">
              <w:rPr>
                <w:rFonts w:ascii="Times New Roman" w:hAnsi="Times New Roman"/>
                <w:sz w:val="26"/>
                <w:szCs w:val="26"/>
                <w:lang w:eastAsia="ar-SA"/>
              </w:rPr>
              <w:t>Сведения территориального органа Федеральной службы государственной статистики по Приморскому краю (г. Находка)</w:t>
            </w:r>
          </w:p>
        </w:tc>
      </w:tr>
      <w:tr w:rsidR="00513710" w:rsidRPr="00513710" w:rsidTr="00EB68FF">
        <w:trPr>
          <w:trHeight w:val="366"/>
        </w:trPr>
        <w:tc>
          <w:tcPr>
            <w:tcW w:w="567" w:type="dxa"/>
          </w:tcPr>
          <w:p w:rsidR="00513710" w:rsidRPr="00513710" w:rsidRDefault="00513710" w:rsidP="00513710">
            <w:pPr>
              <w:suppressAutoHyphens/>
              <w:spacing w:after="0" w:line="360" w:lineRule="auto"/>
              <w:jc w:val="both"/>
              <w:rPr>
                <w:rFonts w:ascii="Times New Roman" w:hAnsi="Times New Roman"/>
                <w:sz w:val="26"/>
                <w:szCs w:val="26"/>
                <w:lang w:eastAsia="ar-SA"/>
              </w:rPr>
            </w:pPr>
            <w:r w:rsidRPr="00513710">
              <w:rPr>
                <w:rFonts w:ascii="Times New Roman" w:hAnsi="Times New Roman"/>
                <w:sz w:val="26"/>
                <w:szCs w:val="26"/>
                <w:lang w:eastAsia="ar-SA"/>
              </w:rPr>
              <w:t>5.</w:t>
            </w:r>
          </w:p>
        </w:tc>
        <w:tc>
          <w:tcPr>
            <w:tcW w:w="3938" w:type="dxa"/>
          </w:tcPr>
          <w:p w:rsidR="00513710" w:rsidRPr="00513710" w:rsidRDefault="00513710" w:rsidP="00513710">
            <w:pPr>
              <w:suppressAutoHyphens/>
              <w:spacing w:after="0" w:line="240" w:lineRule="auto"/>
              <w:rPr>
                <w:rFonts w:ascii="Times New Roman" w:hAnsi="Times New Roman"/>
                <w:sz w:val="26"/>
                <w:szCs w:val="26"/>
                <w:lang w:eastAsia="ar-SA"/>
              </w:rPr>
            </w:pPr>
            <w:r w:rsidRPr="00513710">
              <w:rPr>
                <w:rFonts w:ascii="Times New Roman" w:hAnsi="Times New Roman"/>
                <w:sz w:val="26"/>
                <w:szCs w:val="26"/>
                <w:lang w:eastAsia="ar-SA"/>
              </w:rPr>
              <w:t>Количество объектов культурного наследия имеющие охранные зоны, находящиеся в муниципальной собственности НГО  (ед.).</w:t>
            </w:r>
          </w:p>
        </w:tc>
        <w:tc>
          <w:tcPr>
            <w:tcW w:w="2711" w:type="dxa"/>
          </w:tcPr>
          <w:p w:rsidR="00513710" w:rsidRPr="00513710" w:rsidRDefault="00513710" w:rsidP="00513710">
            <w:pPr>
              <w:spacing w:after="0" w:line="240" w:lineRule="auto"/>
              <w:rPr>
                <w:rFonts w:ascii="Times New Roman" w:hAnsi="Times New Roman"/>
                <w:sz w:val="26"/>
                <w:szCs w:val="26"/>
              </w:rPr>
            </w:pPr>
            <w:r w:rsidRPr="00513710">
              <w:rPr>
                <w:rFonts w:ascii="Times New Roman" w:hAnsi="Times New Roman"/>
                <w:sz w:val="26"/>
                <w:szCs w:val="26"/>
              </w:rPr>
              <w:t>Количество объектов культурного наследия имеющие охранные зоны, находящиеся в муниципальной собственности НГО (ед.).</w:t>
            </w:r>
          </w:p>
        </w:tc>
        <w:tc>
          <w:tcPr>
            <w:tcW w:w="2507" w:type="dxa"/>
          </w:tcPr>
          <w:p w:rsidR="00513710" w:rsidRPr="00513710" w:rsidRDefault="00513710" w:rsidP="00513710">
            <w:pPr>
              <w:spacing w:after="0" w:line="240" w:lineRule="auto"/>
              <w:rPr>
                <w:rFonts w:ascii="Times New Roman" w:hAnsi="Times New Roman"/>
                <w:sz w:val="26"/>
                <w:szCs w:val="26"/>
              </w:rPr>
            </w:pPr>
            <w:r w:rsidRPr="00513710">
              <w:rPr>
                <w:rFonts w:ascii="Times New Roman" w:hAnsi="Times New Roman"/>
                <w:sz w:val="26"/>
                <w:szCs w:val="26"/>
              </w:rPr>
              <w:t>Информация   управления культуры администрации НГО</w:t>
            </w:r>
          </w:p>
        </w:tc>
      </w:tr>
    </w:tbl>
    <w:p w:rsidR="00513710" w:rsidRPr="00513710" w:rsidRDefault="00513710" w:rsidP="00513710">
      <w:pPr>
        <w:spacing w:after="0" w:line="240" w:lineRule="auto"/>
        <w:ind w:left="390"/>
        <w:jc w:val="center"/>
        <w:rPr>
          <w:rFonts w:ascii="Times New Roman" w:hAnsi="Times New Roman" w:cs="Courier New"/>
          <w:b/>
          <w:sz w:val="26"/>
          <w:szCs w:val="26"/>
          <w:lang w:eastAsia="ar-SA"/>
        </w:rPr>
      </w:pPr>
    </w:p>
    <w:p w:rsidR="00513710" w:rsidRPr="00513710" w:rsidRDefault="00513710" w:rsidP="00513710">
      <w:pPr>
        <w:spacing w:after="0" w:line="240" w:lineRule="auto"/>
        <w:ind w:left="390"/>
        <w:jc w:val="center"/>
        <w:rPr>
          <w:rFonts w:ascii="Times New Roman" w:hAnsi="Times New Roman" w:cs="Courier New"/>
          <w:b/>
          <w:sz w:val="26"/>
          <w:szCs w:val="26"/>
          <w:lang w:eastAsia="ar-SA"/>
        </w:rPr>
      </w:pPr>
      <w:r w:rsidRPr="00513710">
        <w:rPr>
          <w:rFonts w:ascii="Times New Roman" w:hAnsi="Times New Roman" w:cs="Courier New"/>
          <w:b/>
          <w:sz w:val="26"/>
          <w:szCs w:val="26"/>
          <w:lang w:eastAsia="ar-SA"/>
        </w:rPr>
        <w:t>4. Механизм реализации муниципальной программы</w:t>
      </w:r>
    </w:p>
    <w:p w:rsidR="00513710" w:rsidRPr="00513710" w:rsidRDefault="00513710" w:rsidP="00513710">
      <w:pPr>
        <w:spacing w:after="0" w:line="240" w:lineRule="auto"/>
        <w:ind w:left="390"/>
        <w:jc w:val="center"/>
        <w:rPr>
          <w:rFonts w:ascii="Times New Roman" w:hAnsi="Times New Roman" w:cs="Courier New"/>
          <w:b/>
          <w:sz w:val="26"/>
          <w:szCs w:val="26"/>
          <w:lang w:eastAsia="ar-SA"/>
        </w:rPr>
      </w:pPr>
    </w:p>
    <w:p w:rsidR="00513710" w:rsidRPr="00513710" w:rsidRDefault="00513710" w:rsidP="00513710">
      <w:pPr>
        <w:autoSpaceDE w:val="0"/>
        <w:autoSpaceDN w:val="0"/>
        <w:adjustRightInd w:val="0"/>
        <w:spacing w:after="0" w:line="360" w:lineRule="auto"/>
        <w:ind w:firstLine="540"/>
        <w:jc w:val="both"/>
        <w:rPr>
          <w:rFonts w:ascii="Times New Roman" w:hAnsi="Times New Roman"/>
          <w:sz w:val="26"/>
          <w:szCs w:val="26"/>
        </w:rPr>
      </w:pPr>
      <w:r w:rsidRPr="00513710">
        <w:rPr>
          <w:rFonts w:ascii="Times New Roman" w:hAnsi="Times New Roman"/>
          <w:sz w:val="26"/>
          <w:szCs w:val="26"/>
        </w:rPr>
        <w:t xml:space="preserve">Механизм реализации Муниципальной программы основан на осуществлении мероприятий в соответствии с финансовыми средствами, предусмотренными в бюджете НГО  на финансирование муниципальной программы на очередной финансовый год. </w:t>
      </w:r>
    </w:p>
    <w:p w:rsidR="00513710" w:rsidRPr="00513710" w:rsidRDefault="00513710" w:rsidP="00513710">
      <w:pPr>
        <w:autoSpaceDE w:val="0"/>
        <w:autoSpaceDN w:val="0"/>
        <w:adjustRightInd w:val="0"/>
        <w:spacing w:after="0" w:line="360" w:lineRule="auto"/>
        <w:ind w:firstLine="540"/>
        <w:jc w:val="both"/>
        <w:rPr>
          <w:rFonts w:ascii="Times New Roman" w:hAnsi="Times New Roman"/>
          <w:sz w:val="26"/>
          <w:szCs w:val="26"/>
        </w:rPr>
      </w:pPr>
      <w:r w:rsidRPr="00513710">
        <w:rPr>
          <w:rFonts w:ascii="Times New Roman" w:hAnsi="Times New Roman"/>
          <w:sz w:val="26"/>
          <w:szCs w:val="26"/>
        </w:rPr>
        <w:t>Ответственный исполнитель – управление культуры администрации НГО.</w:t>
      </w:r>
    </w:p>
    <w:p w:rsidR="00513710" w:rsidRPr="00513710" w:rsidRDefault="00513710" w:rsidP="00513710">
      <w:pPr>
        <w:autoSpaceDE w:val="0"/>
        <w:autoSpaceDN w:val="0"/>
        <w:adjustRightInd w:val="0"/>
        <w:spacing w:after="0" w:line="360" w:lineRule="auto"/>
        <w:ind w:firstLine="540"/>
        <w:jc w:val="both"/>
        <w:rPr>
          <w:rFonts w:ascii="Times New Roman" w:hAnsi="Times New Roman"/>
          <w:sz w:val="26"/>
          <w:szCs w:val="26"/>
        </w:rPr>
      </w:pPr>
      <w:r w:rsidRPr="00513710">
        <w:rPr>
          <w:rFonts w:ascii="Times New Roman" w:hAnsi="Times New Roman"/>
          <w:sz w:val="26"/>
          <w:szCs w:val="26"/>
        </w:rPr>
        <w:t>Ответственный исполнитель в целях реализации программы:</w:t>
      </w:r>
    </w:p>
    <w:p w:rsidR="00513710" w:rsidRPr="00513710" w:rsidRDefault="00513710" w:rsidP="00513710">
      <w:pPr>
        <w:autoSpaceDE w:val="0"/>
        <w:autoSpaceDN w:val="0"/>
        <w:adjustRightInd w:val="0"/>
        <w:spacing w:after="0" w:line="360" w:lineRule="auto"/>
        <w:ind w:firstLine="540"/>
        <w:jc w:val="both"/>
        <w:rPr>
          <w:rFonts w:ascii="Times New Roman" w:hAnsi="Times New Roman"/>
          <w:sz w:val="26"/>
          <w:szCs w:val="26"/>
        </w:rPr>
      </w:pPr>
      <w:r w:rsidRPr="00513710">
        <w:rPr>
          <w:rFonts w:ascii="Times New Roman" w:hAnsi="Times New Roman"/>
          <w:sz w:val="26"/>
          <w:szCs w:val="26"/>
        </w:rPr>
        <w:t>- обеспечивает разработку программы, согласование и утверждение в установленном порядке;</w:t>
      </w:r>
    </w:p>
    <w:p w:rsidR="00513710" w:rsidRPr="00513710" w:rsidRDefault="00513710" w:rsidP="00513710">
      <w:pPr>
        <w:autoSpaceDE w:val="0"/>
        <w:autoSpaceDN w:val="0"/>
        <w:adjustRightInd w:val="0"/>
        <w:spacing w:after="0" w:line="360" w:lineRule="auto"/>
        <w:ind w:firstLine="540"/>
        <w:jc w:val="both"/>
        <w:rPr>
          <w:rFonts w:ascii="Times New Roman" w:hAnsi="Times New Roman"/>
          <w:sz w:val="26"/>
          <w:szCs w:val="26"/>
        </w:rPr>
      </w:pPr>
      <w:r w:rsidRPr="00513710">
        <w:rPr>
          <w:rFonts w:ascii="Times New Roman" w:hAnsi="Times New Roman"/>
          <w:sz w:val="26"/>
          <w:szCs w:val="26"/>
        </w:rPr>
        <w:t>- организует реализацию программы, обеспечивает внесение изменений и несет ответственность за достижение целевых показателей (индикаторов) программы, а также конечных результатов ее реализации;</w:t>
      </w:r>
    </w:p>
    <w:p w:rsidR="00513710" w:rsidRPr="00513710" w:rsidRDefault="00513710" w:rsidP="00513710">
      <w:pPr>
        <w:autoSpaceDE w:val="0"/>
        <w:autoSpaceDN w:val="0"/>
        <w:adjustRightInd w:val="0"/>
        <w:spacing w:after="0" w:line="360" w:lineRule="auto"/>
        <w:ind w:firstLine="540"/>
        <w:jc w:val="both"/>
        <w:rPr>
          <w:rFonts w:ascii="Times New Roman" w:hAnsi="Times New Roman"/>
          <w:sz w:val="26"/>
          <w:szCs w:val="26"/>
        </w:rPr>
      </w:pPr>
      <w:r w:rsidRPr="00513710">
        <w:rPr>
          <w:rFonts w:ascii="Times New Roman" w:hAnsi="Times New Roman"/>
          <w:sz w:val="26"/>
          <w:szCs w:val="26"/>
        </w:rPr>
        <w:t>- проводит оценку эффективности реализации программы;</w:t>
      </w:r>
    </w:p>
    <w:p w:rsidR="00513710" w:rsidRPr="00513710" w:rsidRDefault="00513710" w:rsidP="00513710">
      <w:pPr>
        <w:autoSpaceDE w:val="0"/>
        <w:autoSpaceDN w:val="0"/>
        <w:adjustRightInd w:val="0"/>
        <w:spacing w:after="0" w:line="360" w:lineRule="auto"/>
        <w:ind w:firstLine="540"/>
        <w:jc w:val="both"/>
        <w:rPr>
          <w:rFonts w:ascii="Times New Roman" w:hAnsi="Times New Roman"/>
          <w:sz w:val="26"/>
          <w:szCs w:val="26"/>
        </w:rPr>
      </w:pPr>
      <w:r w:rsidRPr="00513710">
        <w:rPr>
          <w:rFonts w:ascii="Times New Roman" w:hAnsi="Times New Roman"/>
          <w:sz w:val="26"/>
          <w:szCs w:val="26"/>
        </w:rPr>
        <w:t>- ежеквартально осуществляет мониторинг реализации программы;</w:t>
      </w:r>
    </w:p>
    <w:p w:rsidR="00513710" w:rsidRPr="00513710" w:rsidRDefault="00513710" w:rsidP="00513710">
      <w:pPr>
        <w:autoSpaceDE w:val="0"/>
        <w:autoSpaceDN w:val="0"/>
        <w:adjustRightInd w:val="0"/>
        <w:spacing w:after="0" w:line="360" w:lineRule="auto"/>
        <w:ind w:firstLine="540"/>
        <w:jc w:val="both"/>
        <w:rPr>
          <w:rFonts w:ascii="Times New Roman" w:hAnsi="Times New Roman"/>
          <w:sz w:val="26"/>
          <w:szCs w:val="26"/>
        </w:rPr>
      </w:pPr>
      <w:r w:rsidRPr="00513710">
        <w:rPr>
          <w:rFonts w:ascii="Times New Roman" w:hAnsi="Times New Roman"/>
          <w:sz w:val="26"/>
          <w:szCs w:val="26"/>
        </w:rPr>
        <w:t>- подготавливает ежегодный годовой отчет о ходе реализации и оценке эффективности реализации программы и представляет его в управление экономики, потребительского рынка и предпринимательства администрации НГО и финансовое управление администрации НГО;</w:t>
      </w:r>
    </w:p>
    <w:p w:rsidR="00513710" w:rsidRPr="00513710" w:rsidRDefault="00513710" w:rsidP="00513710">
      <w:pPr>
        <w:autoSpaceDE w:val="0"/>
        <w:autoSpaceDN w:val="0"/>
        <w:adjustRightInd w:val="0"/>
        <w:spacing w:after="0" w:line="360" w:lineRule="auto"/>
        <w:ind w:firstLine="540"/>
        <w:jc w:val="both"/>
        <w:rPr>
          <w:rFonts w:ascii="Times New Roman" w:hAnsi="Times New Roman"/>
          <w:sz w:val="26"/>
          <w:szCs w:val="26"/>
        </w:rPr>
      </w:pPr>
      <w:r w:rsidRPr="00513710">
        <w:rPr>
          <w:rFonts w:ascii="Times New Roman" w:hAnsi="Times New Roman"/>
          <w:sz w:val="26"/>
          <w:szCs w:val="26"/>
        </w:rPr>
        <w:t>- размещает ежегодный отчет по программе на официальном сайте НГО в информационно-телекоммуникационной сети Интернет.</w:t>
      </w:r>
    </w:p>
    <w:p w:rsidR="00513710" w:rsidRPr="00513710" w:rsidRDefault="00513710" w:rsidP="00513710">
      <w:pPr>
        <w:autoSpaceDE w:val="0"/>
        <w:autoSpaceDN w:val="0"/>
        <w:adjustRightInd w:val="0"/>
        <w:spacing w:after="0" w:line="360" w:lineRule="auto"/>
        <w:ind w:firstLine="540"/>
        <w:jc w:val="both"/>
        <w:rPr>
          <w:rFonts w:ascii="Times New Roman" w:hAnsi="Times New Roman"/>
          <w:sz w:val="26"/>
          <w:szCs w:val="26"/>
        </w:rPr>
      </w:pPr>
      <w:r w:rsidRPr="00513710">
        <w:rPr>
          <w:rFonts w:ascii="Times New Roman" w:hAnsi="Times New Roman"/>
          <w:sz w:val="26"/>
          <w:szCs w:val="26"/>
        </w:rPr>
        <w:t>- несет ответственность за достоверность и своевременность предоставления информации для государственной регистрации программы.</w:t>
      </w:r>
    </w:p>
    <w:p w:rsidR="00513710" w:rsidRPr="00513710" w:rsidRDefault="00513710" w:rsidP="00513710">
      <w:pPr>
        <w:autoSpaceDE w:val="0"/>
        <w:autoSpaceDN w:val="0"/>
        <w:adjustRightInd w:val="0"/>
        <w:spacing w:after="0" w:line="360" w:lineRule="auto"/>
        <w:ind w:firstLine="540"/>
        <w:jc w:val="both"/>
        <w:rPr>
          <w:rFonts w:ascii="Times New Roman" w:hAnsi="Times New Roman"/>
          <w:sz w:val="26"/>
          <w:szCs w:val="26"/>
        </w:rPr>
      </w:pPr>
      <w:r w:rsidRPr="00513710">
        <w:rPr>
          <w:rFonts w:ascii="Times New Roman" w:hAnsi="Times New Roman"/>
          <w:sz w:val="26"/>
          <w:szCs w:val="26"/>
        </w:rPr>
        <w:t>Ответственные соисполнители:</w:t>
      </w:r>
    </w:p>
    <w:p w:rsidR="00513710" w:rsidRPr="00513710" w:rsidRDefault="00513710" w:rsidP="00513710">
      <w:pPr>
        <w:autoSpaceDE w:val="0"/>
        <w:autoSpaceDN w:val="0"/>
        <w:adjustRightInd w:val="0"/>
        <w:spacing w:after="0" w:line="360" w:lineRule="auto"/>
        <w:ind w:firstLine="540"/>
        <w:jc w:val="both"/>
        <w:rPr>
          <w:rFonts w:ascii="Times New Roman" w:hAnsi="Times New Roman"/>
          <w:sz w:val="26"/>
          <w:szCs w:val="26"/>
        </w:rPr>
      </w:pPr>
      <w:r w:rsidRPr="00513710">
        <w:rPr>
          <w:rFonts w:ascii="Times New Roman" w:hAnsi="Times New Roman"/>
          <w:sz w:val="26"/>
          <w:szCs w:val="26"/>
        </w:rPr>
        <w:t>МКУ «ЦБ МУК» НГО совместно с управлением культуры администрации НГО в рамках настоящей муниципальной программы:</w:t>
      </w:r>
    </w:p>
    <w:p w:rsidR="00513710" w:rsidRPr="00513710" w:rsidRDefault="00513710" w:rsidP="00513710">
      <w:pPr>
        <w:autoSpaceDE w:val="0"/>
        <w:autoSpaceDN w:val="0"/>
        <w:adjustRightInd w:val="0"/>
        <w:spacing w:after="0" w:line="360" w:lineRule="auto"/>
        <w:ind w:firstLine="540"/>
        <w:jc w:val="both"/>
        <w:rPr>
          <w:rFonts w:ascii="Times New Roman" w:hAnsi="Times New Roman"/>
          <w:sz w:val="26"/>
          <w:szCs w:val="26"/>
        </w:rPr>
      </w:pPr>
      <w:r w:rsidRPr="00513710">
        <w:rPr>
          <w:rFonts w:ascii="Times New Roman" w:hAnsi="Times New Roman"/>
          <w:sz w:val="26"/>
          <w:szCs w:val="26"/>
        </w:rPr>
        <w:t xml:space="preserve">- формирует и  подает  в Правительство Приморского края пакет документов для получения субсидии из бюджета Приморского края на софинансирование расходных обязательств по: проведению капитальных ремонтов муниципальных бюджетных учреждений культуры и искусства; приобретению оборудования; музыкальных инструментов; комплектованию библиотечных фондов новыми поступлениями в рамках реализации государственной программы Приморского края «Об утверждении государственной программы Приморского края «Развитие культуры Приморского </w:t>
      </w:r>
      <w:r w:rsidRPr="00513710">
        <w:rPr>
          <w:rFonts w:ascii="Times New Roman" w:hAnsi="Times New Roman"/>
          <w:sz w:val="26"/>
          <w:szCs w:val="26"/>
        </w:rPr>
        <w:lastRenderedPageBreak/>
        <w:t>края», утвержденной постановлением Администрации Приморского края от 27.12.2019г. № 936-па;</w:t>
      </w:r>
    </w:p>
    <w:p w:rsidR="00513710" w:rsidRPr="00513710" w:rsidRDefault="00513710" w:rsidP="00513710">
      <w:pPr>
        <w:autoSpaceDE w:val="0"/>
        <w:autoSpaceDN w:val="0"/>
        <w:adjustRightInd w:val="0"/>
        <w:spacing w:after="0" w:line="360" w:lineRule="auto"/>
        <w:ind w:firstLine="540"/>
        <w:jc w:val="both"/>
        <w:rPr>
          <w:rFonts w:ascii="Times New Roman" w:hAnsi="Times New Roman"/>
          <w:sz w:val="26"/>
          <w:szCs w:val="26"/>
        </w:rPr>
      </w:pPr>
      <w:r w:rsidRPr="00513710">
        <w:rPr>
          <w:rFonts w:ascii="Times New Roman" w:hAnsi="Times New Roman"/>
          <w:sz w:val="26"/>
          <w:szCs w:val="26"/>
        </w:rPr>
        <w:t>- формирует     предложения    к     проекту     муниципального    правового акта НГО о бюджете НГО по финансированию мероприятий Муниципальной программы на очередной финансовый год;</w:t>
      </w:r>
    </w:p>
    <w:p w:rsidR="00513710" w:rsidRPr="00513710" w:rsidRDefault="00513710" w:rsidP="00513710">
      <w:pPr>
        <w:autoSpaceDE w:val="0"/>
        <w:autoSpaceDN w:val="0"/>
        <w:adjustRightInd w:val="0"/>
        <w:spacing w:after="0" w:line="360" w:lineRule="auto"/>
        <w:ind w:firstLine="540"/>
        <w:jc w:val="both"/>
        <w:rPr>
          <w:rFonts w:ascii="Times New Roman" w:hAnsi="Times New Roman"/>
          <w:sz w:val="26"/>
          <w:szCs w:val="26"/>
        </w:rPr>
      </w:pPr>
      <w:r w:rsidRPr="00513710">
        <w:rPr>
          <w:rFonts w:ascii="Times New Roman" w:hAnsi="Times New Roman"/>
          <w:sz w:val="26"/>
          <w:szCs w:val="26"/>
        </w:rPr>
        <w:t xml:space="preserve">- несет ответственность за достижение целевых индикаторов, показателей муниципальной программы, а также ожидаемых результатов её реализации; </w:t>
      </w:r>
    </w:p>
    <w:p w:rsidR="00513710" w:rsidRPr="00513710" w:rsidRDefault="00513710" w:rsidP="00513710">
      <w:pPr>
        <w:autoSpaceDE w:val="0"/>
        <w:autoSpaceDN w:val="0"/>
        <w:adjustRightInd w:val="0"/>
        <w:spacing w:after="0" w:line="360" w:lineRule="auto"/>
        <w:ind w:firstLine="540"/>
        <w:jc w:val="both"/>
        <w:rPr>
          <w:rFonts w:ascii="Times New Roman" w:hAnsi="Times New Roman"/>
          <w:sz w:val="26"/>
          <w:szCs w:val="26"/>
        </w:rPr>
      </w:pPr>
      <w:r w:rsidRPr="00513710">
        <w:rPr>
          <w:rFonts w:ascii="Times New Roman" w:hAnsi="Times New Roman"/>
          <w:sz w:val="26"/>
          <w:szCs w:val="26"/>
        </w:rPr>
        <w:t>- осуществляет общее руководство, координацию и контроль за реализацией мероприятий Муниципальной программы.</w:t>
      </w:r>
    </w:p>
    <w:p w:rsidR="00513710" w:rsidRPr="00513710" w:rsidRDefault="00513710" w:rsidP="00513710">
      <w:pPr>
        <w:autoSpaceDE w:val="0"/>
        <w:autoSpaceDN w:val="0"/>
        <w:adjustRightInd w:val="0"/>
        <w:spacing w:after="0" w:line="360" w:lineRule="auto"/>
        <w:ind w:firstLine="540"/>
        <w:jc w:val="both"/>
        <w:rPr>
          <w:rFonts w:ascii="Times New Roman" w:hAnsi="Times New Roman"/>
          <w:sz w:val="26"/>
          <w:szCs w:val="26"/>
        </w:rPr>
      </w:pPr>
      <w:r w:rsidRPr="00513710">
        <w:rPr>
          <w:rFonts w:ascii="Times New Roman" w:hAnsi="Times New Roman"/>
          <w:sz w:val="26"/>
          <w:szCs w:val="26"/>
        </w:rPr>
        <w:t>Муниципальные бюджетные и автономные учреждения культуры НГО в рамках настоящей муниципальной программы:</w:t>
      </w:r>
    </w:p>
    <w:p w:rsidR="00513710" w:rsidRPr="00513710" w:rsidRDefault="00513710" w:rsidP="00513710">
      <w:pPr>
        <w:autoSpaceDE w:val="0"/>
        <w:autoSpaceDN w:val="0"/>
        <w:adjustRightInd w:val="0"/>
        <w:spacing w:after="0" w:line="360" w:lineRule="auto"/>
        <w:ind w:firstLine="540"/>
        <w:jc w:val="both"/>
        <w:rPr>
          <w:rFonts w:ascii="Times New Roman" w:hAnsi="Times New Roman"/>
          <w:sz w:val="26"/>
          <w:szCs w:val="26"/>
        </w:rPr>
      </w:pPr>
      <w:r w:rsidRPr="00513710">
        <w:rPr>
          <w:rFonts w:ascii="Times New Roman" w:hAnsi="Times New Roman"/>
          <w:sz w:val="26"/>
          <w:szCs w:val="26"/>
        </w:rPr>
        <w:t>- представляют в установленный срок ответственному исполнителю информацию о ходе реализации мероприятий программы, отдельных мероприятий входящих в муниципальную программу, в реализации которых принимали участие;</w:t>
      </w:r>
    </w:p>
    <w:p w:rsidR="00513710" w:rsidRPr="00513710" w:rsidRDefault="00513710" w:rsidP="00513710">
      <w:pPr>
        <w:autoSpaceDE w:val="0"/>
        <w:autoSpaceDN w:val="0"/>
        <w:adjustRightInd w:val="0"/>
        <w:spacing w:after="0" w:line="360" w:lineRule="auto"/>
        <w:ind w:firstLine="540"/>
        <w:jc w:val="both"/>
        <w:rPr>
          <w:rFonts w:ascii="Times New Roman" w:hAnsi="Times New Roman"/>
          <w:sz w:val="26"/>
          <w:szCs w:val="26"/>
        </w:rPr>
      </w:pPr>
      <w:r w:rsidRPr="00513710">
        <w:rPr>
          <w:rFonts w:ascii="Times New Roman" w:hAnsi="Times New Roman"/>
          <w:sz w:val="26"/>
          <w:szCs w:val="26"/>
        </w:rPr>
        <w:t>- представляют ответственному исполнителю информацию, необходимую для проведения ежеквартального мониторинга реализации муниципальной программы, оценки эффективности реализации и подготовки ежегодного отчета;</w:t>
      </w:r>
    </w:p>
    <w:p w:rsidR="00513710" w:rsidRPr="00513710" w:rsidRDefault="00513710" w:rsidP="00513710">
      <w:pPr>
        <w:autoSpaceDE w:val="0"/>
        <w:autoSpaceDN w:val="0"/>
        <w:adjustRightInd w:val="0"/>
        <w:spacing w:after="0" w:line="360" w:lineRule="auto"/>
        <w:ind w:firstLine="540"/>
        <w:jc w:val="both"/>
        <w:rPr>
          <w:rFonts w:ascii="Times New Roman" w:hAnsi="Times New Roman"/>
          <w:sz w:val="26"/>
          <w:szCs w:val="26"/>
        </w:rPr>
      </w:pPr>
      <w:r w:rsidRPr="00513710">
        <w:rPr>
          <w:rFonts w:ascii="Times New Roman" w:hAnsi="Times New Roman"/>
          <w:sz w:val="26"/>
          <w:szCs w:val="26"/>
        </w:rPr>
        <w:t>- несут ответственность за достижение целевых показателей (индикаторов), отдельных мероприятий, в реализации которых принимали участие.</w:t>
      </w:r>
    </w:p>
    <w:p w:rsidR="00513710" w:rsidRPr="00513710" w:rsidRDefault="00513710" w:rsidP="00513710">
      <w:pPr>
        <w:autoSpaceDE w:val="0"/>
        <w:autoSpaceDN w:val="0"/>
        <w:adjustRightInd w:val="0"/>
        <w:spacing w:after="0" w:line="360" w:lineRule="auto"/>
        <w:ind w:firstLine="540"/>
        <w:jc w:val="center"/>
        <w:rPr>
          <w:rFonts w:ascii="Times New Roman" w:hAnsi="Times New Roman"/>
          <w:sz w:val="26"/>
          <w:szCs w:val="26"/>
        </w:rPr>
      </w:pPr>
      <w:r w:rsidRPr="00513710">
        <w:rPr>
          <w:rFonts w:ascii="Times New Roman" w:hAnsi="Times New Roman"/>
          <w:sz w:val="26"/>
          <w:szCs w:val="26"/>
        </w:rPr>
        <w:t>Механизм реализации основных мероприятий программы</w:t>
      </w:r>
    </w:p>
    <w:p w:rsidR="00513710" w:rsidRPr="00513710" w:rsidRDefault="00513710" w:rsidP="00513710">
      <w:pPr>
        <w:autoSpaceDE w:val="0"/>
        <w:autoSpaceDN w:val="0"/>
        <w:adjustRightInd w:val="0"/>
        <w:spacing w:after="0" w:line="360" w:lineRule="auto"/>
        <w:ind w:firstLine="540"/>
        <w:jc w:val="both"/>
        <w:rPr>
          <w:rFonts w:ascii="Times New Roman" w:hAnsi="Times New Roman"/>
          <w:sz w:val="26"/>
          <w:szCs w:val="26"/>
        </w:rPr>
      </w:pPr>
      <w:r w:rsidRPr="00513710">
        <w:rPr>
          <w:rFonts w:ascii="Times New Roman" w:hAnsi="Times New Roman"/>
          <w:sz w:val="26"/>
          <w:szCs w:val="26"/>
        </w:rPr>
        <w:t xml:space="preserve">Реализация мероприятий,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и предусматривает выполнение основных мероприятий: </w:t>
      </w:r>
    </w:p>
    <w:p w:rsidR="00513710" w:rsidRPr="00513710" w:rsidRDefault="00513710" w:rsidP="00513710">
      <w:pPr>
        <w:autoSpaceDE w:val="0"/>
        <w:autoSpaceDN w:val="0"/>
        <w:adjustRightInd w:val="0"/>
        <w:spacing w:after="0" w:line="360" w:lineRule="auto"/>
        <w:ind w:firstLine="540"/>
        <w:jc w:val="both"/>
        <w:rPr>
          <w:rFonts w:ascii="Times New Roman" w:hAnsi="Times New Roman"/>
          <w:sz w:val="26"/>
          <w:szCs w:val="26"/>
        </w:rPr>
      </w:pPr>
      <w:r w:rsidRPr="00513710">
        <w:rPr>
          <w:rFonts w:ascii="Times New Roman" w:hAnsi="Times New Roman"/>
          <w:sz w:val="26"/>
          <w:szCs w:val="26"/>
        </w:rPr>
        <w:t xml:space="preserve">1. Укрепление материально-технической базы муниципальных бюджетных организаций культуры НГО предусматривает приобретение оборудования, музыкальных инструментов и проведение капитальных ремонтов. </w:t>
      </w:r>
    </w:p>
    <w:p w:rsidR="00513710" w:rsidRPr="00513710" w:rsidRDefault="00513710" w:rsidP="00513710">
      <w:pPr>
        <w:autoSpaceDE w:val="0"/>
        <w:autoSpaceDN w:val="0"/>
        <w:adjustRightInd w:val="0"/>
        <w:spacing w:after="0" w:line="360" w:lineRule="auto"/>
        <w:ind w:firstLine="540"/>
        <w:jc w:val="both"/>
        <w:rPr>
          <w:rFonts w:ascii="Times New Roman" w:hAnsi="Times New Roman"/>
          <w:sz w:val="26"/>
          <w:szCs w:val="26"/>
        </w:rPr>
      </w:pPr>
      <w:r w:rsidRPr="00513710">
        <w:rPr>
          <w:rFonts w:ascii="Times New Roman" w:hAnsi="Times New Roman"/>
          <w:sz w:val="26"/>
          <w:szCs w:val="26"/>
        </w:rPr>
        <w:t>2. Проведение социально-значимых культурно-массовых мероприятий предусматривает</w:t>
      </w:r>
      <w:r w:rsidRPr="00513710">
        <w:rPr>
          <w:rFonts w:ascii="Times New Roman" w:hAnsi="Times New Roman"/>
          <w:sz w:val="20"/>
          <w:szCs w:val="20"/>
        </w:rPr>
        <w:t xml:space="preserve">  </w:t>
      </w:r>
      <w:r w:rsidRPr="00513710">
        <w:rPr>
          <w:rFonts w:ascii="Times New Roman" w:hAnsi="Times New Roman"/>
          <w:sz w:val="26"/>
          <w:szCs w:val="26"/>
        </w:rPr>
        <w:t>проведение:</w:t>
      </w:r>
    </w:p>
    <w:p w:rsidR="00513710" w:rsidRPr="00513710" w:rsidRDefault="00513710" w:rsidP="00513710">
      <w:pPr>
        <w:autoSpaceDE w:val="0"/>
        <w:autoSpaceDN w:val="0"/>
        <w:adjustRightInd w:val="0"/>
        <w:spacing w:after="0" w:line="360" w:lineRule="auto"/>
        <w:ind w:firstLine="540"/>
        <w:jc w:val="both"/>
        <w:rPr>
          <w:rFonts w:ascii="Times New Roman" w:hAnsi="Times New Roman"/>
          <w:sz w:val="26"/>
          <w:szCs w:val="26"/>
        </w:rPr>
      </w:pPr>
      <w:r w:rsidRPr="00513710">
        <w:rPr>
          <w:rFonts w:ascii="Times New Roman" w:hAnsi="Times New Roman"/>
          <w:sz w:val="26"/>
          <w:szCs w:val="26"/>
        </w:rPr>
        <w:t>- культурно-массовых мероприятий к государственным праздникам, всероссийским акциям, памятным датам, юбилеям учреждений, а так же мероприятий, направленных на воспитание патриотизма, семейных традиционных ценностей;</w:t>
      </w:r>
    </w:p>
    <w:p w:rsidR="00513710" w:rsidRPr="00513710" w:rsidRDefault="00513710" w:rsidP="00513710">
      <w:pPr>
        <w:autoSpaceDE w:val="0"/>
        <w:autoSpaceDN w:val="0"/>
        <w:adjustRightInd w:val="0"/>
        <w:spacing w:after="0" w:line="360" w:lineRule="auto"/>
        <w:ind w:firstLine="540"/>
        <w:jc w:val="both"/>
        <w:rPr>
          <w:rFonts w:ascii="Times New Roman" w:hAnsi="Times New Roman"/>
          <w:sz w:val="26"/>
          <w:szCs w:val="26"/>
        </w:rPr>
      </w:pPr>
      <w:r w:rsidRPr="00513710">
        <w:rPr>
          <w:rFonts w:ascii="Times New Roman" w:hAnsi="Times New Roman"/>
          <w:sz w:val="26"/>
          <w:szCs w:val="26"/>
        </w:rPr>
        <w:lastRenderedPageBreak/>
        <w:t xml:space="preserve"> - мероприятий, направленных на укрепление гражданского единства и гармонизацию межнациональных отношений;</w:t>
      </w:r>
    </w:p>
    <w:p w:rsidR="00513710" w:rsidRPr="00513710" w:rsidRDefault="00513710" w:rsidP="00513710">
      <w:pPr>
        <w:autoSpaceDE w:val="0"/>
        <w:autoSpaceDN w:val="0"/>
        <w:adjustRightInd w:val="0"/>
        <w:spacing w:after="0" w:line="360" w:lineRule="auto"/>
        <w:ind w:firstLine="540"/>
        <w:jc w:val="both"/>
        <w:rPr>
          <w:rFonts w:ascii="Times New Roman" w:hAnsi="Times New Roman"/>
          <w:sz w:val="26"/>
          <w:szCs w:val="26"/>
        </w:rPr>
      </w:pPr>
      <w:r w:rsidRPr="00513710">
        <w:rPr>
          <w:rFonts w:ascii="Times New Roman" w:hAnsi="Times New Roman"/>
          <w:sz w:val="26"/>
          <w:szCs w:val="26"/>
        </w:rPr>
        <w:t>- мероприятий, направленных на популяризацию объектов культурного наследия;</w:t>
      </w:r>
    </w:p>
    <w:p w:rsidR="00513710" w:rsidRPr="00513710" w:rsidRDefault="00513710" w:rsidP="00513710">
      <w:pPr>
        <w:autoSpaceDE w:val="0"/>
        <w:autoSpaceDN w:val="0"/>
        <w:adjustRightInd w:val="0"/>
        <w:spacing w:after="0" w:line="360" w:lineRule="auto"/>
        <w:ind w:firstLine="540"/>
        <w:jc w:val="both"/>
        <w:rPr>
          <w:rFonts w:ascii="Times New Roman" w:hAnsi="Times New Roman"/>
          <w:sz w:val="26"/>
          <w:szCs w:val="26"/>
        </w:rPr>
      </w:pPr>
      <w:r w:rsidRPr="00513710">
        <w:rPr>
          <w:rFonts w:ascii="Times New Roman" w:hAnsi="Times New Roman"/>
          <w:sz w:val="26"/>
          <w:szCs w:val="26"/>
        </w:rPr>
        <w:t>- мероприятий направленных на удовлетворение духовно-нравственных и художественно-эстетической потребности жителей НГО.</w:t>
      </w:r>
    </w:p>
    <w:p w:rsidR="00513710" w:rsidRPr="00513710" w:rsidRDefault="00513710" w:rsidP="00513710">
      <w:pPr>
        <w:autoSpaceDE w:val="0"/>
        <w:autoSpaceDN w:val="0"/>
        <w:adjustRightInd w:val="0"/>
        <w:spacing w:after="0" w:line="360" w:lineRule="auto"/>
        <w:ind w:firstLine="540"/>
        <w:jc w:val="both"/>
        <w:rPr>
          <w:rFonts w:ascii="Times New Roman" w:hAnsi="Times New Roman"/>
          <w:sz w:val="26"/>
          <w:szCs w:val="26"/>
        </w:rPr>
      </w:pPr>
      <w:r w:rsidRPr="00513710">
        <w:rPr>
          <w:rFonts w:ascii="Times New Roman" w:hAnsi="Times New Roman"/>
          <w:sz w:val="26"/>
          <w:szCs w:val="26"/>
        </w:rPr>
        <w:t>3.  Поддержка творческой деятельности в сфере культуры НГО реализуется через:</w:t>
      </w:r>
    </w:p>
    <w:p w:rsidR="00513710" w:rsidRPr="00513710" w:rsidRDefault="00513710" w:rsidP="00513710">
      <w:pPr>
        <w:autoSpaceDE w:val="0"/>
        <w:autoSpaceDN w:val="0"/>
        <w:adjustRightInd w:val="0"/>
        <w:spacing w:after="0" w:line="360" w:lineRule="auto"/>
        <w:ind w:firstLine="540"/>
        <w:jc w:val="both"/>
        <w:rPr>
          <w:rFonts w:ascii="Times New Roman" w:hAnsi="Times New Roman"/>
          <w:sz w:val="26"/>
          <w:szCs w:val="26"/>
        </w:rPr>
      </w:pPr>
      <w:r w:rsidRPr="00513710">
        <w:rPr>
          <w:rFonts w:ascii="Times New Roman" w:hAnsi="Times New Roman"/>
          <w:sz w:val="26"/>
          <w:szCs w:val="26"/>
        </w:rPr>
        <w:t>-  организацию участия творческих коллективов и талантливых учащихся ДШИ, ДХШ в конкурсах и плэнерах (региональных, всероссийских, международных);</w:t>
      </w:r>
    </w:p>
    <w:p w:rsidR="00513710" w:rsidRPr="00513710" w:rsidRDefault="00513710" w:rsidP="00513710">
      <w:pPr>
        <w:autoSpaceDE w:val="0"/>
        <w:autoSpaceDN w:val="0"/>
        <w:adjustRightInd w:val="0"/>
        <w:spacing w:after="0" w:line="360" w:lineRule="auto"/>
        <w:ind w:firstLine="540"/>
        <w:jc w:val="both"/>
        <w:rPr>
          <w:rFonts w:ascii="Times New Roman" w:hAnsi="Times New Roman"/>
          <w:sz w:val="26"/>
          <w:szCs w:val="26"/>
        </w:rPr>
      </w:pPr>
      <w:r w:rsidRPr="00513710">
        <w:rPr>
          <w:rFonts w:ascii="Times New Roman" w:hAnsi="Times New Roman"/>
          <w:sz w:val="26"/>
          <w:szCs w:val="26"/>
        </w:rPr>
        <w:t>- оказание ежегодной адресной поддержки одаренным детям ДШИ, ДХШ НГО по результатам участия в конкурсах, победителям городского конкурса «Лучший ученик ДШИ, ДХШ»;</w:t>
      </w:r>
    </w:p>
    <w:p w:rsidR="00513710" w:rsidRPr="00513710" w:rsidRDefault="00513710" w:rsidP="00513710">
      <w:pPr>
        <w:autoSpaceDE w:val="0"/>
        <w:autoSpaceDN w:val="0"/>
        <w:adjustRightInd w:val="0"/>
        <w:spacing w:after="0" w:line="360" w:lineRule="auto"/>
        <w:ind w:firstLine="540"/>
        <w:jc w:val="both"/>
        <w:rPr>
          <w:rFonts w:ascii="Times New Roman" w:hAnsi="Times New Roman"/>
          <w:sz w:val="26"/>
          <w:szCs w:val="26"/>
        </w:rPr>
      </w:pPr>
      <w:r w:rsidRPr="00513710">
        <w:rPr>
          <w:rFonts w:ascii="Times New Roman" w:hAnsi="Times New Roman"/>
          <w:sz w:val="26"/>
          <w:szCs w:val="26"/>
        </w:rPr>
        <w:t>- оказание адресной поддержки победителю городского конкурса «Лучший преподаватель ДШИ, ДХШ».</w:t>
      </w:r>
    </w:p>
    <w:p w:rsidR="00513710" w:rsidRPr="00513710" w:rsidRDefault="00513710" w:rsidP="00513710">
      <w:pPr>
        <w:autoSpaceDE w:val="0"/>
        <w:autoSpaceDN w:val="0"/>
        <w:adjustRightInd w:val="0"/>
        <w:spacing w:after="0" w:line="360" w:lineRule="auto"/>
        <w:ind w:firstLine="540"/>
        <w:jc w:val="both"/>
        <w:rPr>
          <w:rFonts w:ascii="Times New Roman" w:hAnsi="Times New Roman"/>
          <w:sz w:val="26"/>
          <w:szCs w:val="26"/>
        </w:rPr>
      </w:pPr>
      <w:r w:rsidRPr="00513710">
        <w:rPr>
          <w:rFonts w:ascii="Times New Roman" w:hAnsi="Times New Roman"/>
          <w:sz w:val="26"/>
          <w:szCs w:val="26"/>
        </w:rPr>
        <w:t>4. Сохранение исторического и культурного  наследия НГО предусматривает разработку проектно-сметной документации на проведение работ по сохранению объектов культурного наследия (памятников истории и культуры), находящихся в муниципальной собственности НГО и оформление охранных зон и границ территории объектов культурного наследия, находящихся в муниципальной собственности НГО.</w:t>
      </w:r>
    </w:p>
    <w:p w:rsidR="00513710" w:rsidRPr="00513710" w:rsidRDefault="00513710" w:rsidP="00513710">
      <w:pPr>
        <w:autoSpaceDE w:val="0"/>
        <w:autoSpaceDN w:val="0"/>
        <w:adjustRightInd w:val="0"/>
        <w:spacing w:after="0" w:line="360" w:lineRule="auto"/>
        <w:ind w:firstLine="540"/>
        <w:jc w:val="both"/>
        <w:rPr>
          <w:rFonts w:ascii="Times New Roman" w:hAnsi="Times New Roman"/>
          <w:sz w:val="26"/>
          <w:szCs w:val="26"/>
        </w:rPr>
      </w:pPr>
      <w:r w:rsidRPr="00513710">
        <w:rPr>
          <w:rFonts w:ascii="Times New Roman" w:hAnsi="Times New Roman"/>
          <w:sz w:val="26"/>
          <w:szCs w:val="26"/>
        </w:rPr>
        <w:t xml:space="preserve">Реализация   отдельных   мероприятий   осуществляется  путем получения из бюджета НГО финансирования на расходы по обеспечению деятельности муниципальных учреждений культуры, на проведение мероприятий по пожарной безопасности, мероприятий по профилактике терроризма и экстремизма (обеспечение видеонаблюдения и иные мероприятия, направленные на защищенность муниципальных учреждений), на профессиональную подготовку, переподготовку, повышение квалификации персонала по основной деятельности учреждений культуры, на комплектование книжных фондов библиотек и обеспечение деятельности МКУ «ЦБ МУК» НГО. </w:t>
      </w:r>
    </w:p>
    <w:p w:rsidR="00513710" w:rsidRPr="00513710" w:rsidRDefault="00513710" w:rsidP="00513710">
      <w:pPr>
        <w:spacing w:after="0" w:line="240" w:lineRule="auto"/>
        <w:rPr>
          <w:rFonts w:ascii="Times New Roman" w:hAnsi="Times New Roman"/>
          <w:sz w:val="20"/>
          <w:szCs w:val="20"/>
        </w:rPr>
      </w:pPr>
      <w:bookmarkStart w:id="2" w:name="_Toc333685714"/>
      <w:bookmarkStart w:id="3" w:name="_Toc333763890"/>
    </w:p>
    <w:p w:rsidR="00513710" w:rsidRPr="00513710" w:rsidRDefault="00513710" w:rsidP="00513710">
      <w:pPr>
        <w:spacing w:after="0" w:line="240" w:lineRule="auto"/>
        <w:rPr>
          <w:rFonts w:ascii="Times New Roman" w:hAnsi="Times New Roman"/>
          <w:sz w:val="20"/>
          <w:szCs w:val="20"/>
        </w:rPr>
      </w:pPr>
    </w:p>
    <w:p w:rsidR="00513710" w:rsidRPr="00513710" w:rsidRDefault="00513710" w:rsidP="00513710">
      <w:pPr>
        <w:spacing w:after="0" w:line="240" w:lineRule="auto"/>
        <w:ind w:left="390"/>
        <w:jc w:val="center"/>
        <w:outlineLvl w:val="0"/>
        <w:rPr>
          <w:rFonts w:ascii="Times New Roman" w:hAnsi="Times New Roman"/>
          <w:b/>
          <w:bCs/>
          <w:kern w:val="32"/>
          <w:sz w:val="26"/>
          <w:szCs w:val="26"/>
        </w:rPr>
      </w:pPr>
      <w:r w:rsidRPr="00513710">
        <w:rPr>
          <w:rFonts w:ascii="Times New Roman" w:hAnsi="Times New Roman"/>
          <w:b/>
          <w:bCs/>
          <w:kern w:val="32"/>
          <w:sz w:val="26"/>
          <w:szCs w:val="26"/>
        </w:rPr>
        <w:t xml:space="preserve">5. Прогнозная оценка расходов муниципальной программы </w:t>
      </w:r>
    </w:p>
    <w:p w:rsidR="00513710" w:rsidRPr="00513710" w:rsidRDefault="00513710" w:rsidP="00513710">
      <w:pPr>
        <w:spacing w:after="0" w:line="240" w:lineRule="auto"/>
        <w:rPr>
          <w:rFonts w:ascii="Times New Roman" w:hAnsi="Times New Roman"/>
          <w:sz w:val="20"/>
          <w:szCs w:val="20"/>
        </w:rPr>
      </w:pPr>
    </w:p>
    <w:p w:rsidR="00513710" w:rsidRPr="00513710" w:rsidRDefault="00513710" w:rsidP="00513710">
      <w:pPr>
        <w:spacing w:after="0" w:line="360" w:lineRule="auto"/>
        <w:jc w:val="both"/>
        <w:rPr>
          <w:rFonts w:ascii="Times New Roman" w:hAnsi="Times New Roman"/>
          <w:sz w:val="26"/>
          <w:szCs w:val="26"/>
          <w:lang w:eastAsia="x-none"/>
        </w:rPr>
      </w:pPr>
      <w:r w:rsidRPr="00513710">
        <w:rPr>
          <w:rFonts w:ascii="Times New Roman" w:hAnsi="Times New Roman"/>
          <w:sz w:val="26"/>
          <w:szCs w:val="26"/>
          <w:lang w:eastAsia="x-none"/>
        </w:rPr>
        <w:lastRenderedPageBreak/>
        <w:tab/>
        <w:t xml:space="preserve">Прогнозная оценка расходов Программы приведена в приложении № 2.    </w:t>
      </w:r>
    </w:p>
    <w:p w:rsidR="00513710" w:rsidRPr="00513710" w:rsidRDefault="00513710" w:rsidP="00513710">
      <w:pPr>
        <w:spacing w:after="0" w:line="360" w:lineRule="auto"/>
        <w:jc w:val="both"/>
        <w:rPr>
          <w:rFonts w:ascii="Times New Roman" w:hAnsi="Times New Roman"/>
          <w:sz w:val="26"/>
          <w:szCs w:val="26"/>
          <w:lang w:eastAsia="x-none"/>
        </w:rPr>
      </w:pPr>
      <w:r w:rsidRPr="00513710">
        <w:rPr>
          <w:rFonts w:ascii="Times New Roman" w:hAnsi="Times New Roman"/>
          <w:sz w:val="26"/>
          <w:szCs w:val="26"/>
          <w:lang w:eastAsia="x-none"/>
        </w:rPr>
        <w:tab/>
      </w:r>
    </w:p>
    <w:bookmarkEnd w:id="2"/>
    <w:bookmarkEnd w:id="3"/>
    <w:p w:rsidR="00513710" w:rsidRPr="00513710" w:rsidRDefault="00513710" w:rsidP="00513710">
      <w:pPr>
        <w:widowControl w:val="0"/>
        <w:tabs>
          <w:tab w:val="left" w:pos="709"/>
        </w:tabs>
        <w:spacing w:after="0" w:line="240" w:lineRule="auto"/>
        <w:ind w:left="390"/>
        <w:jc w:val="center"/>
        <w:outlineLvl w:val="0"/>
        <w:rPr>
          <w:rFonts w:ascii="Times New Roman" w:hAnsi="Times New Roman"/>
          <w:b/>
          <w:bCs/>
          <w:kern w:val="32"/>
          <w:sz w:val="26"/>
          <w:szCs w:val="26"/>
        </w:rPr>
      </w:pPr>
      <w:r w:rsidRPr="00513710">
        <w:rPr>
          <w:rFonts w:ascii="Times New Roman" w:hAnsi="Times New Roman"/>
          <w:b/>
          <w:bCs/>
          <w:kern w:val="32"/>
          <w:sz w:val="26"/>
          <w:szCs w:val="26"/>
        </w:rPr>
        <w:t xml:space="preserve">6. Ресурсное обеспечение реализации муниципальной </w:t>
      </w:r>
    </w:p>
    <w:p w:rsidR="00513710" w:rsidRPr="00513710" w:rsidRDefault="00513710" w:rsidP="00513710">
      <w:pPr>
        <w:widowControl w:val="0"/>
        <w:tabs>
          <w:tab w:val="left" w:pos="709"/>
        </w:tabs>
        <w:spacing w:after="0" w:line="240" w:lineRule="auto"/>
        <w:ind w:left="390"/>
        <w:jc w:val="center"/>
        <w:outlineLvl w:val="0"/>
        <w:rPr>
          <w:rFonts w:ascii="Times New Roman" w:hAnsi="Times New Roman"/>
          <w:b/>
          <w:bCs/>
          <w:kern w:val="32"/>
          <w:sz w:val="26"/>
          <w:szCs w:val="26"/>
        </w:rPr>
      </w:pPr>
      <w:r w:rsidRPr="00513710">
        <w:rPr>
          <w:rFonts w:ascii="Times New Roman" w:hAnsi="Times New Roman"/>
          <w:b/>
          <w:bCs/>
          <w:kern w:val="32"/>
          <w:sz w:val="26"/>
          <w:szCs w:val="26"/>
        </w:rPr>
        <w:t>программы за счет средств бюджета НГО</w:t>
      </w:r>
    </w:p>
    <w:p w:rsidR="00513710" w:rsidRPr="00513710" w:rsidRDefault="00513710" w:rsidP="00513710">
      <w:pPr>
        <w:widowControl w:val="0"/>
        <w:tabs>
          <w:tab w:val="left" w:pos="709"/>
        </w:tabs>
        <w:spacing w:after="0" w:line="240" w:lineRule="auto"/>
        <w:ind w:left="390"/>
        <w:jc w:val="center"/>
        <w:outlineLvl w:val="0"/>
        <w:rPr>
          <w:rFonts w:ascii="Cambria" w:hAnsi="Cambria"/>
          <w:b/>
          <w:bCs/>
          <w:kern w:val="32"/>
          <w:sz w:val="26"/>
          <w:szCs w:val="26"/>
        </w:rPr>
      </w:pPr>
      <w:r w:rsidRPr="00513710">
        <w:rPr>
          <w:rFonts w:ascii="Times New Roman" w:hAnsi="Times New Roman"/>
          <w:b/>
          <w:bCs/>
          <w:kern w:val="32"/>
          <w:sz w:val="26"/>
          <w:szCs w:val="26"/>
        </w:rPr>
        <w:t xml:space="preserve"> </w:t>
      </w:r>
    </w:p>
    <w:p w:rsidR="00513710" w:rsidRPr="00513710" w:rsidRDefault="00513710" w:rsidP="00513710">
      <w:pPr>
        <w:widowControl w:val="0"/>
        <w:tabs>
          <w:tab w:val="left" w:pos="709"/>
          <w:tab w:val="right" w:pos="9540"/>
        </w:tabs>
        <w:spacing w:after="0" w:line="360" w:lineRule="auto"/>
        <w:jc w:val="both"/>
        <w:rPr>
          <w:rFonts w:ascii="Times New Roman" w:hAnsi="Times New Roman"/>
          <w:sz w:val="26"/>
          <w:szCs w:val="26"/>
        </w:rPr>
      </w:pPr>
      <w:r w:rsidRPr="00513710">
        <w:rPr>
          <w:rFonts w:ascii="Times New Roman" w:hAnsi="Times New Roman"/>
          <w:sz w:val="26"/>
          <w:szCs w:val="26"/>
        </w:rPr>
        <w:tab/>
        <w:t>Ресурсное обеспечение реализации Программы за счет средств бюджета</w:t>
      </w:r>
    </w:p>
    <w:p w:rsidR="00513710" w:rsidRPr="00513710" w:rsidRDefault="00513710" w:rsidP="00513710">
      <w:pPr>
        <w:widowControl w:val="0"/>
        <w:tabs>
          <w:tab w:val="left" w:pos="709"/>
          <w:tab w:val="right" w:pos="9540"/>
        </w:tabs>
        <w:spacing w:after="0" w:line="360" w:lineRule="auto"/>
        <w:jc w:val="both"/>
        <w:rPr>
          <w:rFonts w:ascii="Times New Roman" w:hAnsi="Times New Roman"/>
          <w:sz w:val="26"/>
          <w:szCs w:val="26"/>
        </w:rPr>
      </w:pPr>
      <w:r w:rsidRPr="00513710">
        <w:rPr>
          <w:rFonts w:ascii="Times New Roman" w:hAnsi="Times New Roman"/>
          <w:sz w:val="26"/>
          <w:szCs w:val="26"/>
        </w:rPr>
        <w:t>НГО приведена в приложении № 3.</w:t>
      </w:r>
    </w:p>
    <w:p w:rsidR="00513710" w:rsidRPr="00513710" w:rsidRDefault="00513710" w:rsidP="00513710">
      <w:pPr>
        <w:widowControl w:val="0"/>
        <w:tabs>
          <w:tab w:val="left" w:pos="709"/>
          <w:tab w:val="right" w:pos="9540"/>
        </w:tabs>
        <w:spacing w:after="0" w:line="360" w:lineRule="auto"/>
        <w:jc w:val="both"/>
        <w:rPr>
          <w:rFonts w:ascii="Times New Roman" w:hAnsi="Times New Roman"/>
          <w:sz w:val="26"/>
          <w:szCs w:val="26"/>
        </w:rPr>
      </w:pPr>
    </w:p>
    <w:p w:rsidR="00513710" w:rsidRPr="00513710" w:rsidRDefault="00513710" w:rsidP="00513710">
      <w:pPr>
        <w:widowControl w:val="0"/>
        <w:spacing w:after="0" w:line="240" w:lineRule="auto"/>
        <w:jc w:val="center"/>
        <w:outlineLvl w:val="0"/>
        <w:rPr>
          <w:rFonts w:ascii="Times New Roman" w:hAnsi="Times New Roman"/>
          <w:b/>
          <w:bCs/>
          <w:kern w:val="32"/>
          <w:sz w:val="26"/>
          <w:szCs w:val="26"/>
        </w:rPr>
      </w:pPr>
      <w:bookmarkStart w:id="4" w:name="_Toc335389073"/>
      <w:bookmarkStart w:id="5" w:name="_Toc341870307"/>
      <w:r w:rsidRPr="00513710">
        <w:rPr>
          <w:rFonts w:ascii="Times New Roman" w:hAnsi="Times New Roman"/>
          <w:b/>
          <w:bCs/>
          <w:kern w:val="32"/>
          <w:sz w:val="26"/>
          <w:szCs w:val="26"/>
        </w:rPr>
        <w:t>7. Методика оценки эффективности муниципальной программы</w:t>
      </w:r>
      <w:bookmarkEnd w:id="4"/>
      <w:bookmarkEnd w:id="5"/>
    </w:p>
    <w:p w:rsidR="00513710" w:rsidRPr="00513710" w:rsidRDefault="00513710" w:rsidP="00513710">
      <w:pPr>
        <w:spacing w:after="0" w:line="360" w:lineRule="auto"/>
        <w:rPr>
          <w:rFonts w:ascii="Times New Roman" w:hAnsi="Times New Roman"/>
          <w:sz w:val="20"/>
          <w:szCs w:val="20"/>
        </w:rPr>
      </w:pPr>
    </w:p>
    <w:p w:rsidR="00513710" w:rsidRPr="00513710" w:rsidRDefault="00513710" w:rsidP="00513710">
      <w:pPr>
        <w:spacing w:after="0" w:line="360" w:lineRule="auto"/>
        <w:ind w:firstLine="540"/>
        <w:jc w:val="both"/>
        <w:rPr>
          <w:rFonts w:ascii="Times New Roman" w:hAnsi="Times New Roman"/>
          <w:sz w:val="26"/>
          <w:szCs w:val="26"/>
        </w:rPr>
      </w:pPr>
      <w:r w:rsidRPr="00513710">
        <w:rPr>
          <w:rFonts w:ascii="Times New Roman" w:hAnsi="Times New Roman"/>
          <w:sz w:val="26"/>
          <w:szCs w:val="26"/>
        </w:rPr>
        <w:t>7.1. Оценка эффективности реализации муниципальной программы проводится на основе оценок по трем критериям:</w:t>
      </w:r>
    </w:p>
    <w:p w:rsidR="00513710" w:rsidRPr="00513710" w:rsidRDefault="00513710" w:rsidP="00513710">
      <w:pPr>
        <w:autoSpaceDE w:val="0"/>
        <w:autoSpaceDN w:val="0"/>
        <w:adjustRightInd w:val="0"/>
        <w:spacing w:after="0" w:line="360" w:lineRule="auto"/>
        <w:ind w:firstLine="540"/>
        <w:jc w:val="both"/>
        <w:rPr>
          <w:rFonts w:ascii="Times New Roman" w:hAnsi="Times New Roman"/>
          <w:sz w:val="26"/>
          <w:szCs w:val="26"/>
        </w:rPr>
      </w:pPr>
      <w:r w:rsidRPr="00513710">
        <w:rPr>
          <w:rFonts w:ascii="Times New Roman" w:hAnsi="Times New Roman"/>
          <w:sz w:val="26"/>
          <w:szCs w:val="26"/>
        </w:rPr>
        <w:t>степени достижения целей и решения задач муниципальной программы;</w:t>
      </w:r>
    </w:p>
    <w:p w:rsidR="00513710" w:rsidRPr="00513710" w:rsidRDefault="00513710" w:rsidP="00513710">
      <w:pPr>
        <w:autoSpaceDE w:val="0"/>
        <w:autoSpaceDN w:val="0"/>
        <w:adjustRightInd w:val="0"/>
        <w:spacing w:after="0" w:line="360" w:lineRule="auto"/>
        <w:ind w:firstLine="540"/>
        <w:jc w:val="both"/>
        <w:rPr>
          <w:rFonts w:ascii="Times New Roman" w:hAnsi="Times New Roman"/>
          <w:sz w:val="26"/>
          <w:szCs w:val="26"/>
        </w:rPr>
      </w:pPr>
      <w:r w:rsidRPr="00513710">
        <w:rPr>
          <w:rFonts w:ascii="Times New Roman" w:hAnsi="Times New Roman"/>
          <w:sz w:val="26"/>
          <w:szCs w:val="26"/>
        </w:rPr>
        <w:t>степени соответствия запланированному уровню затрат;</w:t>
      </w:r>
    </w:p>
    <w:p w:rsidR="00513710" w:rsidRPr="00513710" w:rsidRDefault="00513710" w:rsidP="00513710">
      <w:pPr>
        <w:autoSpaceDE w:val="0"/>
        <w:autoSpaceDN w:val="0"/>
        <w:adjustRightInd w:val="0"/>
        <w:spacing w:after="0" w:line="360" w:lineRule="auto"/>
        <w:ind w:firstLine="540"/>
        <w:jc w:val="both"/>
        <w:rPr>
          <w:rFonts w:ascii="Times New Roman" w:hAnsi="Times New Roman"/>
          <w:sz w:val="26"/>
          <w:szCs w:val="26"/>
        </w:rPr>
      </w:pPr>
      <w:r w:rsidRPr="00513710">
        <w:rPr>
          <w:rFonts w:ascii="Times New Roman" w:hAnsi="Times New Roman"/>
          <w:sz w:val="26"/>
          <w:szCs w:val="26"/>
        </w:rPr>
        <w:t>степени реализации основных мероприятий муниципальной программы.</w:t>
      </w:r>
    </w:p>
    <w:p w:rsidR="00513710" w:rsidRPr="00513710" w:rsidRDefault="00513710" w:rsidP="00513710">
      <w:pPr>
        <w:autoSpaceDE w:val="0"/>
        <w:autoSpaceDN w:val="0"/>
        <w:adjustRightInd w:val="0"/>
        <w:spacing w:after="0" w:line="360" w:lineRule="auto"/>
        <w:ind w:firstLine="540"/>
        <w:rPr>
          <w:rFonts w:ascii="Times New Roman" w:hAnsi="Times New Roman"/>
          <w:sz w:val="26"/>
          <w:szCs w:val="26"/>
        </w:rPr>
      </w:pPr>
      <w:r w:rsidRPr="00513710">
        <w:rPr>
          <w:rFonts w:ascii="Times New Roman" w:hAnsi="Times New Roman"/>
          <w:sz w:val="26"/>
          <w:szCs w:val="26"/>
        </w:rPr>
        <w:t xml:space="preserve">7.1.1. Оценка степени достижения целей и решения задач муниципальной программы. </w:t>
      </w:r>
    </w:p>
    <w:p w:rsidR="00513710" w:rsidRPr="00513710" w:rsidRDefault="00513710" w:rsidP="00513710">
      <w:pPr>
        <w:autoSpaceDE w:val="0"/>
        <w:autoSpaceDN w:val="0"/>
        <w:adjustRightInd w:val="0"/>
        <w:spacing w:after="0" w:line="360" w:lineRule="auto"/>
        <w:ind w:firstLine="540"/>
        <w:jc w:val="both"/>
        <w:rPr>
          <w:rFonts w:ascii="Times New Roman" w:hAnsi="Times New Roman"/>
          <w:sz w:val="26"/>
          <w:szCs w:val="26"/>
        </w:rPr>
      </w:pPr>
      <w:r w:rsidRPr="00513710">
        <w:rPr>
          <w:rFonts w:ascii="Times New Roman" w:hAnsi="Times New Roman"/>
          <w:sz w:val="26"/>
          <w:szCs w:val="26"/>
        </w:rPr>
        <w:t>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513710" w:rsidRPr="00513710" w:rsidRDefault="00513710" w:rsidP="00513710">
      <w:pPr>
        <w:autoSpaceDE w:val="0"/>
        <w:autoSpaceDN w:val="0"/>
        <w:adjustRightInd w:val="0"/>
        <w:spacing w:after="0" w:line="360" w:lineRule="auto"/>
        <w:ind w:firstLine="540"/>
        <w:jc w:val="both"/>
        <w:rPr>
          <w:rFonts w:ascii="Times New Roman" w:hAnsi="Times New Roman"/>
          <w:sz w:val="26"/>
          <w:szCs w:val="26"/>
        </w:rPr>
      </w:pPr>
      <w:r w:rsidRPr="00513710">
        <w:rPr>
          <w:rFonts w:ascii="Times New Roman" w:hAnsi="Times New Roman"/>
          <w:sz w:val="26"/>
          <w:szCs w:val="26"/>
        </w:rPr>
        <w:t>Степень достижения планового значения каждого показателя (индикатора), характеризующего цели и задачи муниципальной программы, рассчитывается по следующим формулам:</w:t>
      </w:r>
    </w:p>
    <w:p w:rsidR="00513710" w:rsidRPr="00513710" w:rsidRDefault="00513710" w:rsidP="00513710">
      <w:pPr>
        <w:autoSpaceDE w:val="0"/>
        <w:autoSpaceDN w:val="0"/>
        <w:adjustRightInd w:val="0"/>
        <w:spacing w:after="0" w:line="240" w:lineRule="auto"/>
        <w:ind w:firstLine="540"/>
        <w:jc w:val="both"/>
        <w:rPr>
          <w:rFonts w:ascii="Times New Roman" w:hAnsi="Times New Roman"/>
          <w:color w:val="000000"/>
          <w:sz w:val="32"/>
          <w:szCs w:val="32"/>
        </w:rPr>
      </w:pPr>
      <w:r w:rsidRPr="00513710">
        <w:rPr>
          <w:rFonts w:ascii="Times New Roman" w:hAnsi="Times New Roman"/>
          <w:sz w:val="26"/>
          <w:szCs w:val="26"/>
        </w:rPr>
        <w:t xml:space="preserve">      </w:t>
      </w:r>
      <m:oMath>
        <m:sSub>
          <m:sSubPr>
            <m:ctrlPr>
              <w:rPr>
                <w:rFonts w:ascii="Cambria Math" w:hAnsi="Cambria Math"/>
                <w:i/>
                <w:color w:val="000000"/>
                <w:sz w:val="32"/>
                <w:szCs w:val="32"/>
              </w:rPr>
            </m:ctrlPr>
          </m:sSubPr>
          <m:e>
            <m:r>
              <w:rPr>
                <w:rFonts w:ascii="Cambria Math" w:hAnsi="Cambria Math"/>
                <w:color w:val="000000"/>
                <w:sz w:val="32"/>
                <w:szCs w:val="32"/>
              </w:rPr>
              <m:t>Iц</m:t>
            </m:r>
          </m:e>
          <m:sub>
            <m:r>
              <w:rPr>
                <w:rFonts w:ascii="Cambria Math" w:hAnsi="Cambria Math"/>
                <w:color w:val="000000"/>
                <w:sz w:val="32"/>
                <w:szCs w:val="32"/>
              </w:rPr>
              <m:t>i</m:t>
            </m:r>
          </m:sub>
        </m:sSub>
        <m:r>
          <w:rPr>
            <w:rFonts w:ascii="Cambria Math" w:hAnsi="Cambria Math"/>
            <w:color w:val="000000"/>
            <w:sz w:val="32"/>
            <w:szCs w:val="32"/>
          </w:rPr>
          <m:t>=</m:t>
        </m:r>
        <m:box>
          <m:boxPr>
            <m:ctrlPr>
              <w:rPr>
                <w:rFonts w:ascii="Cambria Math" w:hAnsi="Cambria Math"/>
                <w:i/>
                <w:color w:val="000000"/>
                <w:sz w:val="32"/>
                <w:szCs w:val="32"/>
              </w:rPr>
            </m:ctrlPr>
          </m:boxPr>
          <m:e>
            <m:argPr>
              <m:argSz m:val="-1"/>
            </m:argPr>
            <m:f>
              <m:fPr>
                <m:ctrlPr>
                  <w:rPr>
                    <w:rFonts w:ascii="Cambria Math" w:hAnsi="Cambria Math"/>
                    <w:i/>
                    <w:color w:val="000000"/>
                    <w:sz w:val="32"/>
                    <w:szCs w:val="32"/>
                  </w:rPr>
                </m:ctrlPr>
              </m:fPr>
              <m:num>
                <m:sSub>
                  <m:sSubPr>
                    <m:ctrlPr>
                      <w:rPr>
                        <w:rFonts w:ascii="Cambria Math" w:hAnsi="Cambria Math"/>
                        <w:i/>
                        <w:color w:val="000000"/>
                        <w:sz w:val="32"/>
                        <w:szCs w:val="32"/>
                      </w:rPr>
                    </m:ctrlPr>
                  </m:sSubPr>
                  <m:e>
                    <m:sSub>
                      <m:sSubPr>
                        <m:ctrlPr>
                          <w:rPr>
                            <w:rFonts w:ascii="Cambria Math" w:hAnsi="Cambria Math"/>
                            <w:i/>
                            <w:color w:val="000000"/>
                            <w:sz w:val="32"/>
                            <w:szCs w:val="32"/>
                          </w:rPr>
                        </m:ctrlPr>
                      </m:sSubPr>
                      <m:e>
                        <m:r>
                          <w:rPr>
                            <w:rFonts w:ascii="Cambria Math" w:hAnsi="Cambria Math"/>
                            <w:color w:val="000000"/>
                            <w:sz w:val="32"/>
                            <w:szCs w:val="32"/>
                          </w:rPr>
                          <m:t>Iц</m:t>
                        </m:r>
                      </m:e>
                      <m:sub>
                        <m:r>
                          <w:rPr>
                            <w:rFonts w:ascii="Cambria Math" w:hAnsi="Cambria Math"/>
                            <w:color w:val="000000"/>
                            <w:sz w:val="32"/>
                            <w:szCs w:val="32"/>
                          </w:rPr>
                          <m:t>i</m:t>
                        </m:r>
                      </m:sub>
                    </m:sSub>
                  </m:e>
                  <m:sub>
                    <m:r>
                      <w:rPr>
                        <w:rFonts w:ascii="Cambria Math" w:hAnsi="Cambria Math"/>
                        <w:color w:val="000000"/>
                        <w:sz w:val="32"/>
                        <w:szCs w:val="32"/>
                      </w:rPr>
                      <m:t>факт</m:t>
                    </m:r>
                  </m:sub>
                </m:sSub>
              </m:num>
              <m:den>
                <m:sSub>
                  <m:sSubPr>
                    <m:ctrlPr>
                      <w:rPr>
                        <w:rFonts w:ascii="Cambria Math" w:hAnsi="Cambria Math"/>
                        <w:i/>
                        <w:color w:val="000000"/>
                        <w:sz w:val="32"/>
                        <w:szCs w:val="32"/>
                      </w:rPr>
                    </m:ctrlPr>
                  </m:sSubPr>
                  <m:e>
                    <m:sSub>
                      <m:sSubPr>
                        <m:ctrlPr>
                          <w:rPr>
                            <w:rFonts w:ascii="Cambria Math" w:hAnsi="Cambria Math"/>
                            <w:i/>
                            <w:color w:val="000000"/>
                            <w:sz w:val="32"/>
                            <w:szCs w:val="32"/>
                          </w:rPr>
                        </m:ctrlPr>
                      </m:sSubPr>
                      <m:e>
                        <m:r>
                          <w:rPr>
                            <w:rFonts w:ascii="Cambria Math" w:hAnsi="Cambria Math"/>
                            <w:color w:val="000000"/>
                            <w:sz w:val="32"/>
                            <w:szCs w:val="32"/>
                          </w:rPr>
                          <m:t>Iц</m:t>
                        </m:r>
                      </m:e>
                      <m:sub>
                        <m:r>
                          <w:rPr>
                            <w:rFonts w:ascii="Cambria Math" w:hAnsi="Cambria Math"/>
                            <w:color w:val="000000"/>
                            <w:sz w:val="32"/>
                            <w:szCs w:val="32"/>
                          </w:rPr>
                          <m:t>i</m:t>
                        </m:r>
                      </m:sub>
                    </m:sSub>
                  </m:e>
                  <m:sub>
                    <m:r>
                      <w:rPr>
                        <w:rFonts w:ascii="Cambria Math" w:hAnsi="Cambria Math"/>
                        <w:color w:val="000000"/>
                        <w:sz w:val="32"/>
                        <w:szCs w:val="32"/>
                      </w:rPr>
                      <m:t>план</m:t>
                    </m:r>
                  </m:sub>
                </m:sSub>
              </m:den>
            </m:f>
          </m:e>
        </m:box>
      </m:oMath>
      <w:r w:rsidRPr="00513710">
        <w:rPr>
          <w:rFonts w:ascii="Times New Roman" w:hAnsi="Times New Roman"/>
          <w:color w:val="000000"/>
          <w:sz w:val="32"/>
          <w:szCs w:val="32"/>
        </w:rPr>
        <w:t>,</w:t>
      </w:r>
    </w:p>
    <w:p w:rsidR="00513710" w:rsidRPr="00513710" w:rsidRDefault="00513710" w:rsidP="00513710">
      <w:pPr>
        <w:autoSpaceDE w:val="0"/>
        <w:autoSpaceDN w:val="0"/>
        <w:adjustRightInd w:val="0"/>
        <w:spacing w:after="0" w:line="240" w:lineRule="auto"/>
        <w:ind w:firstLine="540"/>
        <w:jc w:val="both"/>
        <w:rPr>
          <w:rFonts w:ascii="Times New Roman" w:hAnsi="Times New Roman"/>
          <w:color w:val="000000"/>
          <w:sz w:val="32"/>
          <w:szCs w:val="32"/>
        </w:rPr>
      </w:pPr>
    </w:p>
    <w:p w:rsidR="00513710" w:rsidRPr="00513710" w:rsidRDefault="00513710" w:rsidP="00513710">
      <w:pPr>
        <w:autoSpaceDE w:val="0"/>
        <w:autoSpaceDN w:val="0"/>
        <w:adjustRightInd w:val="0"/>
        <w:spacing w:after="0" w:line="360" w:lineRule="auto"/>
        <w:ind w:firstLine="539"/>
        <w:jc w:val="both"/>
        <w:rPr>
          <w:rFonts w:ascii="Times New Roman" w:hAnsi="Times New Roman"/>
          <w:sz w:val="32"/>
          <w:szCs w:val="32"/>
        </w:rPr>
      </w:pPr>
      <w:r w:rsidRPr="00513710">
        <w:rPr>
          <w:rFonts w:ascii="Times New Roman" w:hAnsi="Times New Roman"/>
          <w:sz w:val="26"/>
          <w:szCs w:val="26"/>
        </w:rPr>
        <w:t>где:</w:t>
      </w:r>
      <m:oMath>
        <m:r>
          <w:rPr>
            <w:rFonts w:ascii="Cambria Math" w:hAnsi="Cambria Math"/>
            <w:color w:val="000000"/>
            <w:sz w:val="32"/>
            <w:szCs w:val="32"/>
          </w:rPr>
          <m:t xml:space="preserve"> </m:t>
        </m:r>
        <m:sSub>
          <m:sSubPr>
            <m:ctrlPr>
              <w:rPr>
                <w:rFonts w:ascii="Cambria Math" w:hAnsi="Cambria Math"/>
                <w:i/>
                <w:color w:val="000000"/>
                <w:sz w:val="32"/>
                <w:szCs w:val="32"/>
              </w:rPr>
            </m:ctrlPr>
          </m:sSubPr>
          <m:e>
            <m:r>
              <w:rPr>
                <w:rFonts w:ascii="Cambria Math" w:hAnsi="Cambria Math"/>
                <w:color w:val="000000"/>
                <w:sz w:val="32"/>
                <w:szCs w:val="32"/>
              </w:rPr>
              <m:t>Iц</m:t>
            </m:r>
          </m:e>
          <m:sub>
            <m:r>
              <w:rPr>
                <w:rFonts w:ascii="Cambria Math" w:hAnsi="Cambria Math"/>
                <w:color w:val="000000"/>
                <w:sz w:val="32"/>
                <w:szCs w:val="32"/>
              </w:rPr>
              <m:t>i</m:t>
            </m:r>
          </m:sub>
        </m:sSub>
      </m:oMath>
      <w:r w:rsidRPr="00513710">
        <w:rPr>
          <w:rFonts w:ascii="Times New Roman" w:hAnsi="Times New Roman"/>
          <w:color w:val="000000"/>
          <w:sz w:val="32"/>
          <w:szCs w:val="32"/>
        </w:rPr>
        <w:t xml:space="preserve">- </w:t>
      </w:r>
      <w:r w:rsidRPr="00513710">
        <w:rPr>
          <w:rFonts w:ascii="Times New Roman" w:hAnsi="Times New Roman"/>
          <w:color w:val="000000"/>
          <w:sz w:val="26"/>
          <w:szCs w:val="26"/>
        </w:rPr>
        <w:t>с</w:t>
      </w:r>
      <w:r w:rsidRPr="00513710">
        <w:rPr>
          <w:rFonts w:ascii="Times New Roman" w:hAnsi="Times New Roman"/>
          <w:sz w:val="26"/>
          <w:szCs w:val="26"/>
        </w:rPr>
        <w:t>тепень достижения планового значения показателя (индикатора), характеризующего цели и задачи</w:t>
      </w:r>
      <w:r w:rsidRPr="00513710">
        <w:rPr>
          <w:rFonts w:ascii="Times New Roman" w:hAnsi="Times New Roman"/>
          <w:sz w:val="32"/>
          <w:szCs w:val="32"/>
        </w:rPr>
        <w:t xml:space="preserve"> </w:t>
      </w:r>
      <w:r w:rsidRPr="00513710">
        <w:rPr>
          <w:rFonts w:ascii="Times New Roman" w:hAnsi="Times New Roman"/>
          <w:sz w:val="26"/>
          <w:szCs w:val="26"/>
        </w:rPr>
        <w:t>муниципальной программы</w:t>
      </w:r>
      <w:r w:rsidRPr="00513710">
        <w:rPr>
          <w:rFonts w:ascii="Times New Roman" w:hAnsi="Times New Roman"/>
          <w:sz w:val="32"/>
          <w:szCs w:val="32"/>
        </w:rPr>
        <w:t>;</w:t>
      </w:r>
    </w:p>
    <w:p w:rsidR="00513710" w:rsidRPr="00513710" w:rsidRDefault="00513710" w:rsidP="00513710">
      <w:pPr>
        <w:autoSpaceDE w:val="0"/>
        <w:autoSpaceDN w:val="0"/>
        <w:adjustRightInd w:val="0"/>
        <w:spacing w:after="0" w:line="360" w:lineRule="auto"/>
        <w:ind w:firstLine="539"/>
        <w:jc w:val="both"/>
        <w:rPr>
          <w:rFonts w:ascii="Times New Roman" w:hAnsi="Times New Roman"/>
          <w:sz w:val="26"/>
          <w:szCs w:val="26"/>
        </w:rPr>
      </w:pPr>
      <m:oMath>
        <m:sSub>
          <m:sSubPr>
            <m:ctrlPr>
              <w:rPr>
                <w:rFonts w:ascii="Cambria Math" w:hAnsi="Cambria Math"/>
                <w:i/>
                <w:color w:val="000000"/>
                <w:sz w:val="32"/>
                <w:szCs w:val="32"/>
              </w:rPr>
            </m:ctrlPr>
          </m:sSubPr>
          <m:e>
            <m:sSub>
              <m:sSubPr>
                <m:ctrlPr>
                  <w:rPr>
                    <w:rFonts w:ascii="Cambria Math" w:hAnsi="Cambria Math"/>
                    <w:i/>
                    <w:color w:val="000000"/>
                    <w:sz w:val="32"/>
                    <w:szCs w:val="32"/>
                  </w:rPr>
                </m:ctrlPr>
              </m:sSubPr>
              <m:e>
                <m:r>
                  <w:rPr>
                    <w:rFonts w:ascii="Cambria Math" w:hAnsi="Cambria Math"/>
                    <w:color w:val="000000"/>
                    <w:sz w:val="32"/>
                    <w:szCs w:val="32"/>
                  </w:rPr>
                  <m:t>Iц</m:t>
                </m:r>
              </m:e>
              <m:sub>
                <m:r>
                  <w:rPr>
                    <w:rFonts w:ascii="Cambria Math" w:hAnsi="Cambria Math"/>
                    <w:color w:val="000000"/>
                    <w:sz w:val="32"/>
                    <w:szCs w:val="32"/>
                  </w:rPr>
                  <m:t>i</m:t>
                </m:r>
              </m:sub>
            </m:sSub>
          </m:e>
          <m:sub>
            <m:r>
              <w:rPr>
                <w:rFonts w:ascii="Cambria Math" w:hAnsi="Cambria Math"/>
                <w:color w:val="000000"/>
                <w:sz w:val="32"/>
                <w:szCs w:val="32"/>
              </w:rPr>
              <m:t>факт</m:t>
            </m:r>
          </m:sub>
        </m:sSub>
      </m:oMath>
      <w:r w:rsidRPr="00513710">
        <w:rPr>
          <w:rFonts w:ascii="Times New Roman" w:hAnsi="Times New Roman"/>
          <w:sz w:val="26"/>
          <w:szCs w:val="26"/>
        </w:rPr>
        <w:t xml:space="preserve"> - фактическое значение i-го индикатора (показателя) муниципальной программы;</w:t>
      </w:r>
    </w:p>
    <w:p w:rsidR="00513710" w:rsidRPr="00513710" w:rsidRDefault="00513710" w:rsidP="00513710">
      <w:pPr>
        <w:autoSpaceDE w:val="0"/>
        <w:autoSpaceDN w:val="0"/>
        <w:adjustRightInd w:val="0"/>
        <w:spacing w:after="0" w:line="360" w:lineRule="auto"/>
        <w:ind w:firstLine="539"/>
        <w:jc w:val="both"/>
        <w:rPr>
          <w:rFonts w:ascii="Times New Roman" w:hAnsi="Times New Roman"/>
          <w:sz w:val="26"/>
          <w:szCs w:val="26"/>
        </w:rPr>
      </w:pPr>
      <m:oMath>
        <m:sSub>
          <m:sSubPr>
            <m:ctrlPr>
              <w:rPr>
                <w:rFonts w:ascii="Cambria Math" w:hAnsi="Cambria Math"/>
                <w:i/>
                <w:color w:val="000000"/>
                <w:sz w:val="32"/>
                <w:szCs w:val="32"/>
              </w:rPr>
            </m:ctrlPr>
          </m:sSubPr>
          <m:e>
            <m:sSub>
              <m:sSubPr>
                <m:ctrlPr>
                  <w:rPr>
                    <w:rFonts w:ascii="Cambria Math" w:hAnsi="Cambria Math"/>
                    <w:i/>
                    <w:color w:val="000000"/>
                    <w:sz w:val="32"/>
                    <w:szCs w:val="32"/>
                  </w:rPr>
                </m:ctrlPr>
              </m:sSubPr>
              <m:e>
                <m:r>
                  <w:rPr>
                    <w:rFonts w:ascii="Cambria Math" w:hAnsi="Cambria Math"/>
                    <w:color w:val="000000"/>
                    <w:sz w:val="32"/>
                    <w:szCs w:val="32"/>
                  </w:rPr>
                  <m:t>Iц</m:t>
                </m:r>
              </m:e>
              <m:sub>
                <m:r>
                  <w:rPr>
                    <w:rFonts w:ascii="Cambria Math" w:hAnsi="Cambria Math"/>
                    <w:color w:val="000000"/>
                    <w:sz w:val="32"/>
                    <w:szCs w:val="32"/>
                  </w:rPr>
                  <m:t>i</m:t>
                </m:r>
              </m:sub>
            </m:sSub>
          </m:e>
          <m:sub>
            <m:r>
              <w:rPr>
                <w:rFonts w:ascii="Cambria Math" w:hAnsi="Cambria Math"/>
                <w:color w:val="000000"/>
                <w:sz w:val="32"/>
                <w:szCs w:val="32"/>
              </w:rPr>
              <m:t>план</m:t>
            </m:r>
          </m:sub>
        </m:sSub>
      </m:oMath>
      <w:r w:rsidRPr="00513710">
        <w:rPr>
          <w:rFonts w:ascii="Times New Roman" w:hAnsi="Times New Roman"/>
          <w:sz w:val="26"/>
          <w:szCs w:val="26"/>
        </w:rPr>
        <w:t xml:space="preserve"> - плановое значение i-го индикатора (показателя) муниципальной программы (для индикаторов (показателей), желаемой тенденцией развития которых является рост значений). </w:t>
      </w:r>
    </w:p>
    <w:p w:rsidR="00513710" w:rsidRPr="00513710" w:rsidRDefault="00513710" w:rsidP="00513710">
      <w:pPr>
        <w:autoSpaceDE w:val="0"/>
        <w:autoSpaceDN w:val="0"/>
        <w:adjustRightInd w:val="0"/>
        <w:spacing w:after="0" w:line="360" w:lineRule="auto"/>
        <w:ind w:firstLine="539"/>
        <w:jc w:val="both"/>
        <w:rPr>
          <w:rFonts w:ascii="Times New Roman" w:hAnsi="Times New Roman"/>
          <w:sz w:val="26"/>
          <w:szCs w:val="26"/>
        </w:rPr>
      </w:pPr>
      <w:r w:rsidRPr="00513710">
        <w:rPr>
          <w:rFonts w:ascii="Times New Roman" w:hAnsi="Times New Roman"/>
          <w:sz w:val="26"/>
          <w:szCs w:val="26"/>
        </w:rPr>
        <w:lastRenderedPageBreak/>
        <w:t xml:space="preserve">При использовании данной формулы в случаях, если </w:t>
      </w:r>
      <w:r w:rsidRPr="00513710">
        <w:rPr>
          <w:rFonts w:ascii="Times New Roman" w:hAnsi="Times New Roman"/>
          <w:i/>
          <w:sz w:val="26"/>
          <w:szCs w:val="26"/>
          <w:lang w:val="en-US"/>
        </w:rPr>
        <w:t>I</w:t>
      </w:r>
      <w:r w:rsidRPr="00513710">
        <w:rPr>
          <w:rFonts w:ascii="Times New Roman" w:hAnsi="Times New Roman"/>
          <w:sz w:val="26"/>
          <w:szCs w:val="26"/>
        </w:rPr>
        <w:t>Ц</w:t>
      </w:r>
      <w:r w:rsidRPr="00513710">
        <w:rPr>
          <w:rFonts w:ascii="Times New Roman" w:hAnsi="Times New Roman"/>
          <w:i/>
          <w:sz w:val="26"/>
          <w:szCs w:val="26"/>
          <w:lang w:val="en-US"/>
        </w:rPr>
        <w:t>i</w:t>
      </w:r>
      <w:r w:rsidRPr="00513710">
        <w:rPr>
          <w:rFonts w:ascii="Times New Roman" w:hAnsi="Times New Roman"/>
          <w:sz w:val="26"/>
          <w:szCs w:val="26"/>
        </w:rPr>
        <w:t xml:space="preserve"> ,больше 1, значение </w:t>
      </w:r>
      <w:r w:rsidRPr="00513710">
        <w:rPr>
          <w:rFonts w:ascii="Times New Roman" w:hAnsi="Times New Roman"/>
          <w:i/>
          <w:sz w:val="26"/>
          <w:szCs w:val="26"/>
          <w:lang w:val="en-US"/>
        </w:rPr>
        <w:t>I</w:t>
      </w:r>
      <w:r w:rsidRPr="00513710">
        <w:rPr>
          <w:rFonts w:ascii="Times New Roman" w:hAnsi="Times New Roman"/>
          <w:sz w:val="26"/>
          <w:szCs w:val="26"/>
        </w:rPr>
        <w:t>Ц</w:t>
      </w:r>
      <w:r w:rsidRPr="00513710">
        <w:rPr>
          <w:rFonts w:ascii="Times New Roman" w:hAnsi="Times New Roman"/>
          <w:i/>
          <w:sz w:val="26"/>
          <w:szCs w:val="26"/>
          <w:lang w:val="en-US"/>
        </w:rPr>
        <w:t>i</w:t>
      </w:r>
      <w:r w:rsidRPr="00513710">
        <w:rPr>
          <w:rFonts w:ascii="Times New Roman" w:hAnsi="Times New Roman"/>
          <w:i/>
          <w:sz w:val="26"/>
          <w:szCs w:val="26"/>
        </w:rPr>
        <w:t xml:space="preserve"> </w:t>
      </w:r>
      <w:r w:rsidRPr="00513710">
        <w:rPr>
          <w:rFonts w:ascii="Times New Roman" w:hAnsi="Times New Roman"/>
          <w:sz w:val="26"/>
          <w:szCs w:val="26"/>
        </w:rPr>
        <w:t>принимается равным 1.</w:t>
      </w:r>
    </w:p>
    <w:p w:rsidR="00513710" w:rsidRPr="00513710" w:rsidRDefault="00513710" w:rsidP="00513710">
      <w:pPr>
        <w:autoSpaceDE w:val="0"/>
        <w:autoSpaceDN w:val="0"/>
        <w:adjustRightInd w:val="0"/>
        <w:spacing w:after="0" w:line="360" w:lineRule="auto"/>
        <w:ind w:firstLine="540"/>
        <w:jc w:val="both"/>
        <w:rPr>
          <w:rFonts w:ascii="Times New Roman" w:hAnsi="Times New Roman"/>
          <w:sz w:val="26"/>
          <w:szCs w:val="26"/>
        </w:rPr>
      </w:pPr>
      <w:r w:rsidRPr="00513710">
        <w:rPr>
          <w:rFonts w:ascii="Times New Roman" w:hAnsi="Times New Roman"/>
          <w:sz w:val="26"/>
          <w:szCs w:val="26"/>
        </w:rPr>
        <w:t>Степень реализации муниципальной программы рассчитывается по формуле:</w:t>
      </w:r>
    </w:p>
    <w:p w:rsidR="00513710" w:rsidRPr="00513710" w:rsidRDefault="00513710" w:rsidP="00513710">
      <w:pPr>
        <w:autoSpaceDE w:val="0"/>
        <w:autoSpaceDN w:val="0"/>
        <w:adjustRightInd w:val="0"/>
        <w:spacing w:after="0" w:line="240" w:lineRule="auto"/>
        <w:ind w:firstLine="540"/>
        <w:jc w:val="both"/>
        <w:rPr>
          <w:rFonts w:ascii="Times New Roman" w:hAnsi="Times New Roman"/>
          <w:color w:val="000000"/>
          <w:sz w:val="32"/>
          <w:szCs w:val="32"/>
        </w:rPr>
      </w:pPr>
      <w:r w:rsidRPr="00513710">
        <w:rPr>
          <w:rFonts w:ascii="Times New Roman" w:hAnsi="Times New Roman"/>
          <w:sz w:val="32"/>
          <w:szCs w:val="32"/>
        </w:rPr>
        <w:t xml:space="preserve">           </w:t>
      </w:r>
      <w:r w:rsidRPr="00513710">
        <w:rPr>
          <w:rFonts w:ascii="Times New Roman" w:hAnsi="Times New Roman"/>
          <w:i/>
          <w:color w:val="000000"/>
          <w:sz w:val="32"/>
          <w:szCs w:val="32"/>
          <w:lang w:val="en-US"/>
        </w:rPr>
        <w:t>I</w:t>
      </w:r>
      <w:r w:rsidRPr="00513710">
        <w:rPr>
          <w:rFonts w:ascii="Times New Roman" w:hAnsi="Times New Roman"/>
          <w:color w:val="000000"/>
          <w:sz w:val="32"/>
          <w:szCs w:val="32"/>
        </w:rPr>
        <w:t>ц=</w:t>
      </w:r>
      <m:oMath>
        <m:nary>
          <m:naryPr>
            <m:chr m:val="∑"/>
            <m:limLoc m:val="undOvr"/>
            <m:ctrlPr>
              <w:rPr>
                <w:rFonts w:ascii="Cambria Math" w:hAnsi="Cambria Math"/>
                <w:i/>
                <w:color w:val="000000"/>
                <w:sz w:val="32"/>
                <w:szCs w:val="32"/>
              </w:rPr>
            </m:ctrlPr>
          </m:naryPr>
          <m:sub>
            <m:r>
              <w:rPr>
                <w:rFonts w:ascii="Cambria Math" w:hAnsi="Cambria Math"/>
                <w:color w:val="000000"/>
                <w:sz w:val="32"/>
                <w:szCs w:val="32"/>
                <w:lang w:val="en-US"/>
              </w:rPr>
              <m:t>i</m:t>
            </m:r>
            <m:r>
              <w:rPr>
                <w:rFonts w:ascii="Cambria Math" w:hAnsi="Cambria Math"/>
                <w:color w:val="000000"/>
                <w:sz w:val="32"/>
                <w:szCs w:val="32"/>
              </w:rPr>
              <m:t>=1</m:t>
            </m:r>
          </m:sub>
          <m:sup>
            <m:r>
              <w:rPr>
                <w:rFonts w:ascii="Cambria Math" w:hAnsi="Cambria Math"/>
                <w:color w:val="000000"/>
                <w:sz w:val="32"/>
                <w:szCs w:val="32"/>
              </w:rPr>
              <m:t>n</m:t>
            </m:r>
          </m:sup>
          <m:e>
            <m:sSub>
              <m:sSubPr>
                <m:ctrlPr>
                  <w:rPr>
                    <w:rFonts w:ascii="Cambria Math" w:hAnsi="Cambria Math"/>
                    <w:i/>
                    <w:color w:val="000000"/>
                    <w:sz w:val="32"/>
                    <w:szCs w:val="32"/>
                  </w:rPr>
                </m:ctrlPr>
              </m:sSubPr>
              <m:e>
                <m:r>
                  <w:rPr>
                    <w:rFonts w:ascii="Cambria Math" w:hAnsi="Cambria Math"/>
                    <w:color w:val="000000"/>
                    <w:sz w:val="32"/>
                    <w:szCs w:val="32"/>
                  </w:rPr>
                  <m:t>Iц</m:t>
                </m:r>
              </m:e>
              <m:sub>
                <m:r>
                  <w:rPr>
                    <w:rFonts w:ascii="Cambria Math" w:hAnsi="Cambria Math"/>
                    <w:color w:val="000000"/>
                    <w:sz w:val="32"/>
                    <w:szCs w:val="32"/>
                  </w:rPr>
                  <m:t>i</m:t>
                </m:r>
              </m:sub>
            </m:sSub>
            <m:r>
              <w:rPr>
                <w:rFonts w:ascii="Cambria Math" w:hAnsi="Cambria Math"/>
                <w:color w:val="000000"/>
                <w:sz w:val="32"/>
                <w:szCs w:val="32"/>
              </w:rPr>
              <m:t>/N</m:t>
            </m:r>
          </m:e>
        </m:nary>
      </m:oMath>
      <w:r w:rsidRPr="00513710">
        <w:rPr>
          <w:rFonts w:ascii="Times New Roman" w:hAnsi="Times New Roman"/>
          <w:color w:val="000000"/>
          <w:sz w:val="32"/>
          <w:szCs w:val="32"/>
        </w:rPr>
        <w:t>,</w:t>
      </w:r>
    </w:p>
    <w:p w:rsidR="00513710" w:rsidRPr="00513710" w:rsidRDefault="00513710" w:rsidP="00513710">
      <w:pPr>
        <w:autoSpaceDE w:val="0"/>
        <w:autoSpaceDN w:val="0"/>
        <w:adjustRightInd w:val="0"/>
        <w:spacing w:after="0" w:line="240" w:lineRule="auto"/>
        <w:ind w:firstLine="540"/>
        <w:jc w:val="both"/>
        <w:rPr>
          <w:rFonts w:ascii="Times New Roman" w:hAnsi="Times New Roman"/>
          <w:color w:val="000000"/>
          <w:sz w:val="32"/>
          <w:szCs w:val="32"/>
        </w:rPr>
      </w:pPr>
    </w:p>
    <w:p w:rsidR="00513710" w:rsidRPr="00513710" w:rsidRDefault="00513710" w:rsidP="00513710">
      <w:pPr>
        <w:autoSpaceDE w:val="0"/>
        <w:autoSpaceDN w:val="0"/>
        <w:adjustRightInd w:val="0"/>
        <w:spacing w:after="0" w:line="360" w:lineRule="auto"/>
        <w:jc w:val="both"/>
        <w:rPr>
          <w:rFonts w:ascii="Times New Roman" w:hAnsi="Times New Roman"/>
          <w:sz w:val="26"/>
          <w:szCs w:val="26"/>
        </w:rPr>
      </w:pPr>
      <w:r w:rsidRPr="00513710">
        <w:rPr>
          <w:rFonts w:ascii="Times New Roman" w:hAnsi="Times New Roman"/>
          <w:sz w:val="26"/>
          <w:szCs w:val="26"/>
        </w:rPr>
        <w:t xml:space="preserve"> где: </w:t>
      </w:r>
      <w:r w:rsidRPr="00513710">
        <w:rPr>
          <w:rFonts w:ascii="Times New Roman" w:hAnsi="Times New Roman"/>
          <w:i/>
          <w:color w:val="000000"/>
          <w:sz w:val="32"/>
          <w:szCs w:val="32"/>
        </w:rPr>
        <w:t>I</w:t>
      </w:r>
      <w:r w:rsidRPr="00513710">
        <w:rPr>
          <w:rFonts w:ascii="Times New Roman" w:hAnsi="Times New Roman"/>
          <w:color w:val="000000"/>
          <w:sz w:val="32"/>
          <w:szCs w:val="32"/>
        </w:rPr>
        <w:t>ц</w:t>
      </w:r>
      <w:r w:rsidRPr="00513710">
        <w:rPr>
          <w:rFonts w:ascii="Times New Roman" w:hAnsi="Times New Roman"/>
          <w:sz w:val="26"/>
          <w:szCs w:val="26"/>
        </w:rPr>
        <w:t xml:space="preserve"> - степень реализации муниципальной программы;</w:t>
      </w:r>
    </w:p>
    <w:p w:rsidR="00513710" w:rsidRPr="00513710" w:rsidRDefault="00513710" w:rsidP="00513710">
      <w:pPr>
        <w:autoSpaceDE w:val="0"/>
        <w:autoSpaceDN w:val="0"/>
        <w:adjustRightInd w:val="0"/>
        <w:spacing w:after="0" w:line="360" w:lineRule="auto"/>
        <w:ind w:firstLine="540"/>
        <w:jc w:val="both"/>
        <w:rPr>
          <w:rFonts w:ascii="Times New Roman" w:hAnsi="Times New Roman"/>
          <w:sz w:val="32"/>
          <w:szCs w:val="32"/>
        </w:rPr>
      </w:pPr>
      <m:oMath>
        <m:sSub>
          <m:sSubPr>
            <m:ctrlPr>
              <w:rPr>
                <w:rFonts w:ascii="Cambria Math" w:hAnsi="Cambria Math"/>
                <w:i/>
                <w:color w:val="000000"/>
                <w:sz w:val="32"/>
                <w:szCs w:val="32"/>
              </w:rPr>
            </m:ctrlPr>
          </m:sSubPr>
          <m:e>
            <m:r>
              <w:rPr>
                <w:rFonts w:ascii="Cambria Math" w:hAnsi="Cambria Math"/>
                <w:color w:val="000000"/>
                <w:sz w:val="32"/>
                <w:szCs w:val="32"/>
              </w:rPr>
              <m:t>Iц</m:t>
            </m:r>
          </m:e>
          <m:sub>
            <m:r>
              <w:rPr>
                <w:rFonts w:ascii="Cambria Math" w:hAnsi="Cambria Math"/>
                <w:color w:val="000000"/>
                <w:sz w:val="32"/>
                <w:szCs w:val="32"/>
              </w:rPr>
              <m:t>i</m:t>
            </m:r>
          </m:sub>
        </m:sSub>
      </m:oMath>
      <w:r w:rsidRPr="00513710">
        <w:rPr>
          <w:rFonts w:ascii="Times New Roman" w:hAnsi="Times New Roman"/>
          <w:sz w:val="26"/>
          <w:szCs w:val="26"/>
        </w:rPr>
        <w:t xml:space="preserve"> - </w:t>
      </w:r>
      <w:r w:rsidRPr="00513710">
        <w:rPr>
          <w:rFonts w:ascii="Times New Roman" w:hAnsi="Times New Roman"/>
          <w:color w:val="000000"/>
          <w:sz w:val="26"/>
          <w:szCs w:val="26"/>
        </w:rPr>
        <w:t>с</w:t>
      </w:r>
      <w:r w:rsidRPr="00513710">
        <w:rPr>
          <w:rFonts w:ascii="Times New Roman" w:hAnsi="Times New Roman"/>
          <w:sz w:val="26"/>
          <w:szCs w:val="26"/>
        </w:rPr>
        <w:t>тепень достижения планового значения показателя (индикатора), характеризующего цели и задачи</w:t>
      </w:r>
      <w:r w:rsidRPr="00513710">
        <w:rPr>
          <w:rFonts w:ascii="Times New Roman" w:hAnsi="Times New Roman"/>
          <w:sz w:val="32"/>
          <w:szCs w:val="32"/>
        </w:rPr>
        <w:t xml:space="preserve"> </w:t>
      </w:r>
      <w:r w:rsidRPr="00513710">
        <w:rPr>
          <w:rFonts w:ascii="Times New Roman" w:hAnsi="Times New Roman"/>
          <w:sz w:val="26"/>
          <w:szCs w:val="26"/>
        </w:rPr>
        <w:t>муниципальной программы</w:t>
      </w:r>
      <w:r w:rsidRPr="00513710">
        <w:rPr>
          <w:rFonts w:ascii="Times New Roman" w:hAnsi="Times New Roman"/>
          <w:sz w:val="32"/>
          <w:szCs w:val="32"/>
        </w:rPr>
        <w:t>;</w:t>
      </w:r>
    </w:p>
    <w:p w:rsidR="00513710" w:rsidRPr="00513710" w:rsidRDefault="00513710" w:rsidP="00513710">
      <w:pPr>
        <w:autoSpaceDE w:val="0"/>
        <w:autoSpaceDN w:val="0"/>
        <w:adjustRightInd w:val="0"/>
        <w:spacing w:after="0" w:line="360" w:lineRule="auto"/>
        <w:ind w:firstLine="540"/>
        <w:jc w:val="both"/>
        <w:rPr>
          <w:rFonts w:ascii="Times New Roman" w:hAnsi="Times New Roman"/>
          <w:sz w:val="26"/>
          <w:szCs w:val="26"/>
        </w:rPr>
      </w:pPr>
      <w:r w:rsidRPr="00513710">
        <w:rPr>
          <w:rFonts w:ascii="Times New Roman" w:hAnsi="Times New Roman"/>
          <w:i/>
          <w:sz w:val="32"/>
          <w:szCs w:val="32"/>
          <w:lang w:val="en-US"/>
        </w:rPr>
        <w:t>N</w:t>
      </w:r>
      <w:r w:rsidRPr="00513710">
        <w:rPr>
          <w:rFonts w:ascii="Times New Roman" w:hAnsi="Times New Roman"/>
          <w:sz w:val="26"/>
          <w:szCs w:val="26"/>
        </w:rPr>
        <w:t xml:space="preserve"> - число показателей, характеризующих цели и задачи муниципальной программы;</w:t>
      </w:r>
    </w:p>
    <w:p w:rsidR="00513710" w:rsidRPr="00513710" w:rsidRDefault="00513710" w:rsidP="00513710">
      <w:pPr>
        <w:autoSpaceDE w:val="0"/>
        <w:autoSpaceDN w:val="0"/>
        <w:adjustRightInd w:val="0"/>
        <w:spacing w:after="0" w:line="240" w:lineRule="auto"/>
        <w:ind w:firstLine="540"/>
        <w:rPr>
          <w:rFonts w:ascii="Times New Roman" w:hAnsi="Times New Roman"/>
          <w:sz w:val="26"/>
          <w:szCs w:val="26"/>
        </w:rPr>
      </w:pPr>
      <w:r w:rsidRPr="00513710">
        <w:rPr>
          <w:rFonts w:ascii="Times New Roman" w:hAnsi="Times New Roman"/>
          <w:sz w:val="26"/>
          <w:szCs w:val="26"/>
        </w:rPr>
        <w:t>7.1.2. Оценка степени соответствия запланированному уровню затрат.</w:t>
      </w:r>
    </w:p>
    <w:p w:rsidR="00513710" w:rsidRPr="00513710" w:rsidRDefault="00513710" w:rsidP="00513710">
      <w:pPr>
        <w:autoSpaceDE w:val="0"/>
        <w:autoSpaceDN w:val="0"/>
        <w:adjustRightInd w:val="0"/>
        <w:spacing w:after="0" w:line="240" w:lineRule="auto"/>
        <w:ind w:firstLine="540"/>
        <w:jc w:val="both"/>
        <w:rPr>
          <w:rFonts w:ascii="Times New Roman" w:hAnsi="Times New Roman"/>
          <w:sz w:val="26"/>
          <w:szCs w:val="26"/>
        </w:rPr>
      </w:pPr>
    </w:p>
    <w:p w:rsidR="00513710" w:rsidRPr="00513710" w:rsidRDefault="00513710" w:rsidP="00513710">
      <w:pPr>
        <w:autoSpaceDE w:val="0"/>
        <w:autoSpaceDN w:val="0"/>
        <w:adjustRightInd w:val="0"/>
        <w:spacing w:after="0" w:line="360" w:lineRule="auto"/>
        <w:ind w:firstLine="540"/>
        <w:jc w:val="both"/>
        <w:rPr>
          <w:rFonts w:ascii="Times New Roman" w:hAnsi="Times New Roman"/>
          <w:sz w:val="26"/>
          <w:szCs w:val="26"/>
        </w:rPr>
      </w:pPr>
      <w:r w:rsidRPr="00513710">
        <w:rPr>
          <w:rFonts w:ascii="Times New Roman" w:hAnsi="Times New Roman"/>
          <w:sz w:val="26"/>
          <w:szCs w:val="26"/>
        </w:rPr>
        <w:t>Степень соответствия запланированному уровню затрат оценивается, как отношение фактических (с учетом кредиторской задолженности по состоянию на             1 января текущего финансового года, сложившейся по причине недофинансирования за счет средств бюджета НГО в отчетном году) и плановых объемов финансирования муниципальной программы в отчетном периоде по формуле:</w:t>
      </w:r>
    </w:p>
    <w:p w:rsidR="00513710" w:rsidRPr="00513710" w:rsidRDefault="00513710" w:rsidP="00513710">
      <w:pPr>
        <w:autoSpaceDE w:val="0"/>
        <w:autoSpaceDN w:val="0"/>
        <w:adjustRightInd w:val="0"/>
        <w:spacing w:after="0" w:line="240" w:lineRule="auto"/>
        <w:jc w:val="both"/>
        <w:rPr>
          <w:rFonts w:ascii="Times New Roman" w:hAnsi="Times New Roman"/>
          <w:sz w:val="32"/>
          <w:szCs w:val="32"/>
        </w:rPr>
      </w:pPr>
      <w:r w:rsidRPr="00513710">
        <w:rPr>
          <w:rFonts w:ascii="Times New Roman" w:hAnsi="Times New Roman"/>
          <w:sz w:val="26"/>
          <w:szCs w:val="26"/>
        </w:rPr>
        <w:t xml:space="preserve">           </w:t>
      </w:r>
      <w:r w:rsidRPr="00513710">
        <w:rPr>
          <w:rFonts w:ascii="Times New Roman" w:hAnsi="Times New Roman"/>
          <w:sz w:val="32"/>
          <w:szCs w:val="32"/>
        </w:rPr>
        <w:t>С</w:t>
      </w:r>
      <w:r w:rsidRPr="00513710">
        <w:rPr>
          <w:rFonts w:ascii="Times New Roman" w:hAnsi="Times New Roman"/>
          <w:sz w:val="32"/>
          <w:szCs w:val="32"/>
          <w:vertAlign w:val="subscript"/>
        </w:rPr>
        <w:t>фин</w:t>
      </w:r>
      <w:r w:rsidRPr="00513710">
        <w:rPr>
          <w:rFonts w:ascii="Times New Roman" w:hAnsi="Times New Roman"/>
          <w:sz w:val="32"/>
          <w:szCs w:val="32"/>
        </w:rPr>
        <w:t xml:space="preserve"> = </w:t>
      </w:r>
      <m:oMath>
        <m:r>
          <w:rPr>
            <w:rFonts w:ascii="Cambria Math" w:hAnsi="Cambria Math"/>
            <w:sz w:val="32"/>
            <w:szCs w:val="32"/>
          </w:rPr>
          <m:t xml:space="preserve">  </m:t>
        </m:r>
        <m:f>
          <m:fPr>
            <m:type m:val="lin"/>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З</m:t>
                </m:r>
              </m:e>
              <m:sub>
                <m:r>
                  <w:rPr>
                    <w:rFonts w:ascii="Cambria Math" w:hAnsi="Cambria Math"/>
                    <w:sz w:val="32"/>
                    <w:szCs w:val="32"/>
                  </w:rPr>
                  <m:t>факт</m:t>
                </m:r>
              </m:sub>
            </m:sSub>
          </m:num>
          <m:den>
            <m:sSub>
              <m:sSubPr>
                <m:ctrlPr>
                  <w:rPr>
                    <w:rFonts w:ascii="Cambria Math" w:hAnsi="Cambria Math"/>
                    <w:i/>
                    <w:sz w:val="32"/>
                    <w:szCs w:val="32"/>
                  </w:rPr>
                </m:ctrlPr>
              </m:sSubPr>
              <m:e>
                <m:r>
                  <w:rPr>
                    <w:rFonts w:ascii="Cambria Math" w:hAnsi="Cambria Math"/>
                    <w:sz w:val="32"/>
                    <w:szCs w:val="32"/>
                  </w:rPr>
                  <m:t>З</m:t>
                </m:r>
              </m:e>
              <m:sub>
                <m:r>
                  <w:rPr>
                    <w:rFonts w:ascii="Cambria Math" w:hAnsi="Cambria Math"/>
                    <w:sz w:val="32"/>
                    <w:szCs w:val="32"/>
                  </w:rPr>
                  <m:t>план</m:t>
                </m:r>
              </m:sub>
            </m:sSub>
          </m:den>
        </m:f>
      </m:oMath>
      <w:r w:rsidRPr="00513710">
        <w:rPr>
          <w:rFonts w:ascii="Times New Roman" w:hAnsi="Times New Roman"/>
          <w:sz w:val="32"/>
          <w:szCs w:val="32"/>
        </w:rPr>
        <w:t xml:space="preserve"> ,</w:t>
      </w:r>
    </w:p>
    <w:p w:rsidR="00513710" w:rsidRPr="00513710" w:rsidRDefault="00513710" w:rsidP="00513710">
      <w:pPr>
        <w:autoSpaceDE w:val="0"/>
        <w:autoSpaceDN w:val="0"/>
        <w:adjustRightInd w:val="0"/>
        <w:spacing w:after="0" w:line="240" w:lineRule="auto"/>
        <w:jc w:val="both"/>
        <w:rPr>
          <w:rFonts w:ascii="Times New Roman" w:hAnsi="Times New Roman"/>
          <w:sz w:val="32"/>
          <w:szCs w:val="32"/>
        </w:rPr>
      </w:pPr>
    </w:p>
    <w:p w:rsidR="00513710" w:rsidRPr="00513710" w:rsidRDefault="00513710" w:rsidP="00513710">
      <w:pPr>
        <w:autoSpaceDE w:val="0"/>
        <w:autoSpaceDN w:val="0"/>
        <w:adjustRightInd w:val="0"/>
        <w:spacing w:after="0" w:line="240" w:lineRule="auto"/>
        <w:ind w:firstLine="540"/>
        <w:jc w:val="both"/>
        <w:rPr>
          <w:rFonts w:ascii="Times New Roman" w:hAnsi="Times New Roman"/>
          <w:sz w:val="26"/>
          <w:szCs w:val="26"/>
        </w:rPr>
      </w:pPr>
      <w:r w:rsidRPr="00513710">
        <w:rPr>
          <w:rFonts w:ascii="Times New Roman" w:hAnsi="Times New Roman"/>
          <w:sz w:val="26"/>
          <w:szCs w:val="26"/>
        </w:rPr>
        <w:t xml:space="preserve">где: </w:t>
      </w:r>
      <w:r w:rsidRPr="00513710">
        <w:rPr>
          <w:rFonts w:ascii="Times New Roman" w:hAnsi="Times New Roman"/>
          <w:sz w:val="32"/>
          <w:szCs w:val="32"/>
        </w:rPr>
        <w:t>С</w:t>
      </w:r>
      <w:r w:rsidRPr="00513710">
        <w:rPr>
          <w:rFonts w:ascii="Times New Roman" w:hAnsi="Times New Roman"/>
          <w:sz w:val="32"/>
          <w:szCs w:val="32"/>
          <w:vertAlign w:val="subscript"/>
        </w:rPr>
        <w:t xml:space="preserve">фин </w:t>
      </w:r>
      <w:r w:rsidRPr="00513710">
        <w:rPr>
          <w:rFonts w:ascii="Times New Roman" w:hAnsi="Times New Roman"/>
          <w:sz w:val="32"/>
          <w:szCs w:val="32"/>
        </w:rPr>
        <w:t>-</w:t>
      </w:r>
      <w:r w:rsidRPr="00513710">
        <w:rPr>
          <w:rFonts w:cs="Calibri"/>
        </w:rPr>
        <w:t xml:space="preserve"> </w:t>
      </w:r>
      <w:r w:rsidRPr="00513710">
        <w:rPr>
          <w:rFonts w:ascii="Times New Roman" w:hAnsi="Times New Roman"/>
          <w:sz w:val="26"/>
          <w:szCs w:val="26"/>
        </w:rPr>
        <w:t>степень соответствия запланированному уровню расходов;</w:t>
      </w:r>
    </w:p>
    <w:p w:rsidR="00513710" w:rsidRPr="00513710" w:rsidRDefault="00513710" w:rsidP="00513710">
      <w:pPr>
        <w:autoSpaceDE w:val="0"/>
        <w:autoSpaceDN w:val="0"/>
        <w:adjustRightInd w:val="0"/>
        <w:spacing w:after="0" w:line="240" w:lineRule="auto"/>
        <w:ind w:firstLine="540"/>
        <w:jc w:val="both"/>
        <w:rPr>
          <w:rFonts w:ascii="Times New Roman" w:hAnsi="Times New Roman"/>
          <w:sz w:val="26"/>
          <w:szCs w:val="26"/>
        </w:rPr>
      </w:pPr>
    </w:p>
    <w:p w:rsidR="00513710" w:rsidRPr="00513710" w:rsidRDefault="00513710" w:rsidP="00513710">
      <w:pPr>
        <w:autoSpaceDE w:val="0"/>
        <w:autoSpaceDN w:val="0"/>
        <w:adjustRightInd w:val="0"/>
        <w:spacing w:after="0" w:line="360" w:lineRule="auto"/>
        <w:ind w:firstLine="539"/>
        <w:jc w:val="both"/>
        <w:rPr>
          <w:rFonts w:ascii="Times New Roman" w:hAnsi="Times New Roman"/>
          <w:sz w:val="26"/>
          <w:szCs w:val="26"/>
        </w:rPr>
      </w:pPr>
      <m:oMath>
        <m:sSub>
          <m:sSubPr>
            <m:ctrlPr>
              <w:rPr>
                <w:rFonts w:ascii="Cambria Math" w:hAnsi="Cambria Math"/>
                <w:i/>
                <w:sz w:val="32"/>
                <w:szCs w:val="32"/>
              </w:rPr>
            </m:ctrlPr>
          </m:sSubPr>
          <m:e>
            <m:r>
              <w:rPr>
                <w:rFonts w:ascii="Cambria Math" w:hAnsi="Cambria Math"/>
                <w:sz w:val="32"/>
                <w:szCs w:val="32"/>
              </w:rPr>
              <m:t>З</m:t>
            </m:r>
          </m:e>
          <m:sub>
            <m:r>
              <w:rPr>
                <w:rFonts w:ascii="Cambria Math" w:hAnsi="Cambria Math"/>
                <w:sz w:val="32"/>
                <w:szCs w:val="32"/>
              </w:rPr>
              <m:t>факт</m:t>
            </m:r>
          </m:sub>
        </m:sSub>
      </m:oMath>
      <w:r w:rsidRPr="00513710">
        <w:rPr>
          <w:rFonts w:ascii="Times New Roman" w:hAnsi="Times New Roman"/>
          <w:sz w:val="26"/>
          <w:szCs w:val="26"/>
        </w:rPr>
        <w:t>-  фактические расходы на реализацию программы в отчетном году;</w:t>
      </w:r>
    </w:p>
    <w:p w:rsidR="00513710" w:rsidRPr="00513710" w:rsidRDefault="00513710" w:rsidP="00513710">
      <w:pPr>
        <w:autoSpaceDE w:val="0"/>
        <w:autoSpaceDN w:val="0"/>
        <w:adjustRightInd w:val="0"/>
        <w:spacing w:after="0" w:line="360" w:lineRule="auto"/>
        <w:ind w:firstLine="539"/>
        <w:jc w:val="both"/>
        <w:rPr>
          <w:rFonts w:ascii="Times New Roman" w:hAnsi="Times New Roman"/>
          <w:sz w:val="26"/>
          <w:szCs w:val="26"/>
        </w:rPr>
      </w:pPr>
      <m:oMath>
        <m:sSub>
          <m:sSubPr>
            <m:ctrlPr>
              <w:rPr>
                <w:rFonts w:ascii="Cambria Math" w:hAnsi="Cambria Math"/>
                <w:i/>
                <w:sz w:val="32"/>
                <w:szCs w:val="32"/>
              </w:rPr>
            </m:ctrlPr>
          </m:sSubPr>
          <m:e>
            <m:r>
              <w:rPr>
                <w:rFonts w:ascii="Cambria Math" w:hAnsi="Cambria Math"/>
                <w:sz w:val="32"/>
                <w:szCs w:val="32"/>
              </w:rPr>
              <m:t>З</m:t>
            </m:r>
          </m:e>
          <m:sub>
            <m:r>
              <w:rPr>
                <w:rFonts w:ascii="Cambria Math" w:hAnsi="Cambria Math"/>
                <w:sz w:val="32"/>
                <w:szCs w:val="32"/>
              </w:rPr>
              <m:t>план</m:t>
            </m:r>
          </m:sub>
        </m:sSub>
      </m:oMath>
      <w:r w:rsidRPr="00513710">
        <w:rPr>
          <w:rFonts w:ascii="Times New Roman" w:hAnsi="Times New Roman"/>
          <w:sz w:val="26"/>
          <w:szCs w:val="26"/>
        </w:rPr>
        <w:t xml:space="preserve"> - плановые расходы на реализацию программы в отчетном году.</w:t>
      </w:r>
    </w:p>
    <w:p w:rsidR="00513710" w:rsidRPr="00513710" w:rsidRDefault="00513710" w:rsidP="00513710">
      <w:pPr>
        <w:autoSpaceDE w:val="0"/>
        <w:autoSpaceDN w:val="0"/>
        <w:adjustRightInd w:val="0"/>
        <w:spacing w:after="0" w:line="360" w:lineRule="auto"/>
        <w:ind w:firstLine="539"/>
        <w:jc w:val="both"/>
        <w:rPr>
          <w:rFonts w:ascii="Times New Roman" w:hAnsi="Times New Roman"/>
          <w:sz w:val="26"/>
          <w:szCs w:val="26"/>
        </w:rPr>
      </w:pPr>
      <w:r w:rsidRPr="00513710">
        <w:rPr>
          <w:rFonts w:ascii="Times New Roman" w:hAnsi="Times New Roman"/>
          <w:sz w:val="26"/>
          <w:szCs w:val="26"/>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программы в решении Думы НГО о бюджете на очередной финансовый год и плановый период.</w:t>
      </w:r>
    </w:p>
    <w:p w:rsidR="00513710" w:rsidRPr="00513710" w:rsidRDefault="00513710" w:rsidP="00513710">
      <w:pPr>
        <w:autoSpaceDE w:val="0"/>
        <w:autoSpaceDN w:val="0"/>
        <w:adjustRightInd w:val="0"/>
        <w:spacing w:after="0" w:line="240" w:lineRule="auto"/>
        <w:ind w:firstLine="540"/>
        <w:rPr>
          <w:rFonts w:ascii="Times New Roman" w:hAnsi="Times New Roman"/>
          <w:sz w:val="26"/>
          <w:szCs w:val="26"/>
        </w:rPr>
      </w:pPr>
      <w:r w:rsidRPr="00513710">
        <w:rPr>
          <w:rFonts w:ascii="Times New Roman" w:hAnsi="Times New Roman"/>
          <w:sz w:val="26"/>
          <w:szCs w:val="26"/>
        </w:rPr>
        <w:t>7.1.3. Оценка степени реализации основных мероприятий</w:t>
      </w:r>
    </w:p>
    <w:p w:rsidR="00513710" w:rsidRPr="00513710" w:rsidRDefault="00513710" w:rsidP="00513710">
      <w:pPr>
        <w:autoSpaceDE w:val="0"/>
        <w:autoSpaceDN w:val="0"/>
        <w:adjustRightInd w:val="0"/>
        <w:spacing w:after="0" w:line="240" w:lineRule="auto"/>
        <w:ind w:firstLine="540"/>
        <w:jc w:val="center"/>
        <w:rPr>
          <w:rFonts w:ascii="Times New Roman" w:hAnsi="Times New Roman"/>
          <w:sz w:val="26"/>
          <w:szCs w:val="26"/>
        </w:rPr>
      </w:pPr>
    </w:p>
    <w:p w:rsidR="00513710" w:rsidRPr="00513710" w:rsidRDefault="00513710" w:rsidP="00513710">
      <w:pPr>
        <w:autoSpaceDE w:val="0"/>
        <w:autoSpaceDN w:val="0"/>
        <w:adjustRightInd w:val="0"/>
        <w:spacing w:after="0" w:line="360" w:lineRule="auto"/>
        <w:ind w:firstLine="539"/>
        <w:jc w:val="both"/>
        <w:rPr>
          <w:rFonts w:ascii="Times New Roman" w:hAnsi="Times New Roman"/>
          <w:sz w:val="26"/>
          <w:szCs w:val="26"/>
        </w:rPr>
      </w:pPr>
      <w:r w:rsidRPr="00513710">
        <w:rPr>
          <w:rFonts w:ascii="Times New Roman" w:hAnsi="Times New Roman"/>
          <w:sz w:val="26"/>
          <w:szCs w:val="26"/>
        </w:rPr>
        <w:t>Степень реализации основных мероприятий оценивается, как доля основных мероприятий, выполненных в полном объеме, по следующей формуле:</w:t>
      </w:r>
    </w:p>
    <w:p w:rsidR="00513710" w:rsidRPr="00513710" w:rsidRDefault="00513710" w:rsidP="00513710">
      <w:pPr>
        <w:autoSpaceDE w:val="0"/>
        <w:autoSpaceDN w:val="0"/>
        <w:adjustRightInd w:val="0"/>
        <w:spacing w:after="0" w:line="240" w:lineRule="auto"/>
        <w:ind w:firstLine="540"/>
        <w:jc w:val="both"/>
        <w:rPr>
          <w:rFonts w:ascii="Times New Roman" w:hAnsi="Times New Roman"/>
          <w:sz w:val="26"/>
          <w:szCs w:val="26"/>
        </w:rPr>
      </w:pPr>
      <m:oMath>
        <m:sSub>
          <m:sSubPr>
            <m:ctrlPr>
              <w:rPr>
                <w:rFonts w:ascii="Cambria Math" w:hAnsi="Cambria Math"/>
                <w:i/>
                <w:sz w:val="32"/>
                <w:szCs w:val="32"/>
              </w:rPr>
            </m:ctrlPr>
          </m:sSubPr>
          <m:e>
            <m:r>
              <w:rPr>
                <w:rFonts w:ascii="Cambria Math" w:hAnsi="Times New Roman"/>
                <w:sz w:val="32"/>
                <w:szCs w:val="32"/>
              </w:rPr>
              <m:t>М</m:t>
            </m:r>
          </m:e>
          <m:sub>
            <m:r>
              <w:rPr>
                <w:rFonts w:ascii="Cambria Math" w:hAnsi="Times New Roman"/>
                <w:sz w:val="32"/>
                <w:szCs w:val="32"/>
              </w:rPr>
              <m:t>р</m:t>
            </m:r>
          </m:sub>
        </m:sSub>
      </m:oMath>
      <w:r w:rsidRPr="00513710">
        <w:rPr>
          <w:rFonts w:ascii="Times New Roman" w:hAnsi="Times New Roman"/>
          <w:sz w:val="26"/>
          <w:szCs w:val="26"/>
        </w:rPr>
        <w:t xml:space="preserve">= </w:t>
      </w:r>
      <m:oMath>
        <m:f>
          <m:fPr>
            <m:type m:val="lin"/>
            <m:ctrlPr>
              <w:rPr>
                <w:rFonts w:ascii="Cambria Math" w:hAnsi="Cambria Math"/>
                <w:i/>
                <w:sz w:val="32"/>
                <w:szCs w:val="32"/>
              </w:rPr>
            </m:ctrlPr>
          </m:fPr>
          <m:num>
            <m:sSub>
              <m:sSubPr>
                <m:ctrlPr>
                  <w:rPr>
                    <w:rFonts w:ascii="Cambria Math" w:hAnsi="Cambria Math"/>
                    <w:i/>
                    <w:sz w:val="32"/>
                    <w:szCs w:val="32"/>
                  </w:rPr>
                </m:ctrlPr>
              </m:sSubPr>
              <m:e>
                <m:r>
                  <w:rPr>
                    <w:rFonts w:ascii="Cambria Math" w:hAnsi="Times New Roman"/>
                    <w:sz w:val="32"/>
                    <w:szCs w:val="32"/>
                  </w:rPr>
                  <m:t>М</m:t>
                </m:r>
              </m:e>
              <m:sub>
                <m:r>
                  <w:rPr>
                    <w:rFonts w:ascii="Cambria Math" w:hAnsi="Times New Roman"/>
                    <w:sz w:val="32"/>
                    <w:szCs w:val="32"/>
                  </w:rPr>
                  <m:t>в</m:t>
                </m:r>
              </m:sub>
            </m:sSub>
          </m:num>
          <m:den>
            <m:r>
              <w:rPr>
                <w:rFonts w:ascii="Cambria Math" w:hAnsi="Times New Roman"/>
                <w:sz w:val="32"/>
                <w:szCs w:val="32"/>
              </w:rPr>
              <m:t>М</m:t>
            </m:r>
          </m:den>
        </m:f>
      </m:oMath>
      <w:r w:rsidRPr="00513710">
        <w:rPr>
          <w:rFonts w:ascii="Times New Roman" w:hAnsi="Times New Roman"/>
          <w:sz w:val="26"/>
          <w:szCs w:val="26"/>
        </w:rPr>
        <w:t xml:space="preserve">, </w:t>
      </w:r>
    </w:p>
    <w:p w:rsidR="00513710" w:rsidRPr="00513710" w:rsidRDefault="00513710" w:rsidP="00513710">
      <w:pPr>
        <w:autoSpaceDE w:val="0"/>
        <w:autoSpaceDN w:val="0"/>
        <w:adjustRightInd w:val="0"/>
        <w:spacing w:after="0" w:line="360" w:lineRule="auto"/>
        <w:ind w:firstLine="539"/>
        <w:jc w:val="both"/>
        <w:rPr>
          <w:rFonts w:ascii="Times New Roman" w:hAnsi="Times New Roman"/>
          <w:sz w:val="26"/>
          <w:szCs w:val="26"/>
        </w:rPr>
      </w:pPr>
      <w:r w:rsidRPr="00513710">
        <w:rPr>
          <w:rFonts w:ascii="Times New Roman" w:hAnsi="Times New Roman"/>
          <w:sz w:val="26"/>
          <w:szCs w:val="26"/>
        </w:rPr>
        <w:lastRenderedPageBreak/>
        <w:t>где:</w:t>
      </w:r>
      <w:r w:rsidRPr="00513710">
        <w:rPr>
          <w:rFonts w:ascii="Times New Roman" w:hAnsi="Times New Roman"/>
          <w:noProof/>
          <w:sz w:val="26"/>
          <w:szCs w:val="26"/>
        </w:rPr>
        <w:t xml:space="preserve"> </w:t>
      </w:r>
      <m:oMath>
        <m:sSub>
          <m:sSubPr>
            <m:ctrlPr>
              <w:rPr>
                <w:rFonts w:ascii="Cambria Math" w:hAnsi="Cambria Math"/>
                <w:i/>
                <w:sz w:val="32"/>
                <w:szCs w:val="32"/>
              </w:rPr>
            </m:ctrlPr>
          </m:sSubPr>
          <m:e>
            <m:r>
              <w:rPr>
                <w:rFonts w:ascii="Cambria Math" w:hAnsi="Times New Roman"/>
                <w:sz w:val="32"/>
                <w:szCs w:val="32"/>
              </w:rPr>
              <m:t>М</m:t>
            </m:r>
          </m:e>
          <m:sub>
            <m:r>
              <w:rPr>
                <w:rFonts w:ascii="Cambria Math" w:hAnsi="Times New Roman"/>
                <w:sz w:val="32"/>
                <w:szCs w:val="32"/>
              </w:rPr>
              <m:t>р</m:t>
            </m:r>
          </m:sub>
        </m:sSub>
      </m:oMath>
      <w:r w:rsidRPr="00513710">
        <w:rPr>
          <w:rFonts w:ascii="Times New Roman" w:hAnsi="Times New Roman"/>
          <w:sz w:val="26"/>
          <w:szCs w:val="26"/>
        </w:rPr>
        <w:t xml:space="preserve"> - степень реализации основных мероприятий муниципальной программы;</w:t>
      </w:r>
    </w:p>
    <w:p w:rsidR="00513710" w:rsidRPr="00513710" w:rsidRDefault="00513710" w:rsidP="00513710">
      <w:pPr>
        <w:autoSpaceDE w:val="0"/>
        <w:autoSpaceDN w:val="0"/>
        <w:adjustRightInd w:val="0"/>
        <w:spacing w:after="0" w:line="360" w:lineRule="auto"/>
        <w:ind w:firstLine="539"/>
        <w:jc w:val="both"/>
        <w:rPr>
          <w:rFonts w:ascii="Times New Roman" w:hAnsi="Times New Roman"/>
          <w:sz w:val="26"/>
          <w:szCs w:val="26"/>
        </w:rPr>
      </w:pPr>
      <w:r w:rsidRPr="00513710">
        <w:rPr>
          <w:rFonts w:ascii="Times New Roman" w:hAnsi="Times New Roman"/>
          <w:i/>
          <w:sz w:val="32"/>
          <w:szCs w:val="32"/>
        </w:rPr>
        <w:t>Мв</w:t>
      </w:r>
      <w:r w:rsidRPr="00513710">
        <w:rPr>
          <w:rFonts w:ascii="Times New Roman" w:hAnsi="Times New Roman"/>
          <w:sz w:val="32"/>
          <w:szCs w:val="32"/>
        </w:rPr>
        <w:t xml:space="preserve"> </w:t>
      </w:r>
      <w:r w:rsidRPr="00513710">
        <w:rPr>
          <w:rFonts w:ascii="Times New Roman" w:hAnsi="Times New Roman"/>
          <w:sz w:val="26"/>
          <w:szCs w:val="26"/>
        </w:rPr>
        <w:t>- количество основных мероприятий, выполненных в полном объеме, из числа мероприятий, запланированных к реализации в отчетном году;</w:t>
      </w:r>
    </w:p>
    <w:p w:rsidR="00513710" w:rsidRPr="00513710" w:rsidRDefault="00513710" w:rsidP="00513710">
      <w:pPr>
        <w:autoSpaceDE w:val="0"/>
        <w:autoSpaceDN w:val="0"/>
        <w:adjustRightInd w:val="0"/>
        <w:spacing w:after="0" w:line="360" w:lineRule="auto"/>
        <w:ind w:firstLine="539"/>
        <w:jc w:val="both"/>
        <w:rPr>
          <w:rFonts w:ascii="Times New Roman" w:hAnsi="Times New Roman"/>
          <w:sz w:val="26"/>
          <w:szCs w:val="26"/>
        </w:rPr>
      </w:pPr>
      <w:r w:rsidRPr="00513710">
        <w:rPr>
          <w:rFonts w:ascii="Times New Roman" w:hAnsi="Times New Roman"/>
          <w:i/>
          <w:sz w:val="32"/>
          <w:szCs w:val="32"/>
        </w:rPr>
        <w:t>М</w:t>
      </w:r>
      <w:r w:rsidRPr="00513710">
        <w:rPr>
          <w:rFonts w:ascii="Times New Roman" w:hAnsi="Times New Roman"/>
          <w:sz w:val="26"/>
          <w:szCs w:val="26"/>
        </w:rPr>
        <w:t xml:space="preserve"> - общее количество основных мероприятий, запланированных к реализации в отчетном году.</w:t>
      </w:r>
    </w:p>
    <w:p w:rsidR="00513710" w:rsidRPr="00513710" w:rsidRDefault="00513710" w:rsidP="00513710">
      <w:pPr>
        <w:autoSpaceDE w:val="0"/>
        <w:autoSpaceDN w:val="0"/>
        <w:adjustRightInd w:val="0"/>
        <w:spacing w:after="0" w:line="360" w:lineRule="auto"/>
        <w:ind w:firstLine="539"/>
        <w:jc w:val="both"/>
        <w:rPr>
          <w:rFonts w:ascii="Times New Roman" w:hAnsi="Times New Roman"/>
          <w:sz w:val="26"/>
          <w:szCs w:val="26"/>
        </w:rPr>
      </w:pPr>
      <w:r w:rsidRPr="00513710">
        <w:rPr>
          <w:rFonts w:ascii="Times New Roman" w:hAnsi="Times New Roman"/>
          <w:sz w:val="26"/>
          <w:szCs w:val="26"/>
        </w:rPr>
        <w:t xml:space="preserve">Основное мероприятие, результаты которого оцениваются на основании числовых (в абсолютных или относительных величинах) значений показателей, может считаться выполненным в полном объеме при условии, если фактически достигнутый результат составляет не менее 95 %  от запланированного. </w:t>
      </w:r>
    </w:p>
    <w:p w:rsidR="00513710" w:rsidRPr="00513710" w:rsidRDefault="00513710" w:rsidP="00513710">
      <w:pPr>
        <w:autoSpaceDE w:val="0"/>
        <w:autoSpaceDN w:val="0"/>
        <w:adjustRightInd w:val="0"/>
        <w:spacing w:after="0" w:line="360" w:lineRule="auto"/>
        <w:ind w:firstLine="539"/>
        <w:jc w:val="both"/>
        <w:rPr>
          <w:rFonts w:ascii="Times New Roman" w:hAnsi="Times New Roman"/>
          <w:sz w:val="26"/>
          <w:szCs w:val="26"/>
        </w:rPr>
      </w:pPr>
      <w:r w:rsidRPr="00513710">
        <w:rPr>
          <w:rFonts w:ascii="Times New Roman" w:hAnsi="Times New Roman"/>
          <w:sz w:val="26"/>
          <w:szCs w:val="26"/>
        </w:rPr>
        <w:t>По иным основным мероприятиям результаты реализации могут оцениваться, как наступление или не наступление события (событий) и (или) достижение качественного результата (оценка проводится экспертно).</w:t>
      </w:r>
    </w:p>
    <w:p w:rsidR="00513710" w:rsidRPr="00513710" w:rsidRDefault="00513710" w:rsidP="00513710">
      <w:pPr>
        <w:autoSpaceDE w:val="0"/>
        <w:autoSpaceDN w:val="0"/>
        <w:adjustRightInd w:val="0"/>
        <w:spacing w:after="0" w:line="360" w:lineRule="auto"/>
        <w:ind w:firstLine="540"/>
        <w:jc w:val="both"/>
        <w:rPr>
          <w:rFonts w:ascii="Times New Roman" w:hAnsi="Times New Roman"/>
          <w:sz w:val="26"/>
          <w:szCs w:val="26"/>
        </w:rPr>
      </w:pPr>
      <w:r w:rsidRPr="00513710">
        <w:rPr>
          <w:rFonts w:ascii="Times New Roman" w:hAnsi="Times New Roman"/>
          <w:sz w:val="26"/>
          <w:szCs w:val="26"/>
        </w:rPr>
        <w:t xml:space="preserve"> 7.2. Оценка эффективности реализации муниципальной программы рассчитывается по следующей формуле:</w:t>
      </w:r>
    </w:p>
    <w:p w:rsidR="00513710" w:rsidRPr="00513710" w:rsidRDefault="00513710" w:rsidP="00513710">
      <w:pPr>
        <w:autoSpaceDE w:val="0"/>
        <w:autoSpaceDN w:val="0"/>
        <w:adjustRightInd w:val="0"/>
        <w:spacing w:after="0" w:line="240" w:lineRule="auto"/>
        <w:ind w:firstLine="540"/>
        <w:jc w:val="both"/>
        <w:rPr>
          <w:rFonts w:ascii="Times New Roman" w:hAnsi="Times New Roman"/>
          <w:sz w:val="26"/>
          <w:szCs w:val="26"/>
        </w:rPr>
      </w:pPr>
      <w:r w:rsidRPr="00513710">
        <w:rPr>
          <w:rFonts w:ascii="Times New Roman" w:hAnsi="Times New Roman"/>
          <w:sz w:val="32"/>
          <w:szCs w:val="32"/>
        </w:rPr>
        <w:t>Э =</w:t>
      </w:r>
      <w:r w:rsidRPr="00513710">
        <w:rPr>
          <w:rFonts w:ascii="Times New Roman" w:hAnsi="Times New Roman"/>
          <w:sz w:val="26"/>
          <w:szCs w:val="26"/>
        </w:rPr>
        <w:t xml:space="preserve"> </w:t>
      </w:r>
      <m:oMath>
        <m:box>
          <m:boxPr>
            <m:ctrlPr>
              <w:rPr>
                <w:rFonts w:ascii="Cambria Math" w:hAnsi="Cambria Math"/>
                <w:i/>
                <w:sz w:val="48"/>
                <w:szCs w:val="48"/>
              </w:rPr>
            </m:ctrlPr>
          </m:boxPr>
          <m:e>
            <m:argPr>
              <m:argSz m:val="-1"/>
            </m:argPr>
            <m:f>
              <m:fPr>
                <m:ctrlPr>
                  <w:rPr>
                    <w:rFonts w:ascii="Cambria Math" w:hAnsi="Cambria Math"/>
                    <w:i/>
                    <w:sz w:val="48"/>
                    <w:szCs w:val="48"/>
                  </w:rPr>
                </m:ctrlPr>
              </m:fPr>
              <m:num>
                <m:r>
                  <w:rPr>
                    <w:rFonts w:ascii="Cambria Math" w:hAnsi="Times New Roman"/>
                    <w:sz w:val="48"/>
                    <w:szCs w:val="48"/>
                  </w:rPr>
                  <m:t>(</m:t>
                </m:r>
                <m:r>
                  <w:rPr>
                    <w:rFonts w:ascii="Cambria Math" w:hAnsi="Cambria Math"/>
                    <w:color w:val="000000"/>
                    <w:sz w:val="48"/>
                    <w:szCs w:val="48"/>
                    <w:lang w:val="en-US"/>
                  </w:rPr>
                  <m:t>I</m:t>
                </m:r>
                <m:r>
                  <w:rPr>
                    <w:rFonts w:ascii="Cambria Math" w:hAnsi="Cambria Math"/>
                    <w:color w:val="000000"/>
                    <w:sz w:val="48"/>
                    <w:szCs w:val="48"/>
                  </w:rPr>
                  <m:t>ц</m:t>
                </m:r>
                <m:r>
                  <w:rPr>
                    <w:rFonts w:ascii="Cambria Math" w:hAnsi="Times New Roman"/>
                    <w:sz w:val="48"/>
                    <w:szCs w:val="48"/>
                  </w:rPr>
                  <m:t xml:space="preserve"> + </m:t>
                </m:r>
                <m:r>
                  <w:rPr>
                    <w:rFonts w:ascii="Cambria Math" w:hAnsi="Cambria Math"/>
                    <w:sz w:val="48"/>
                    <w:szCs w:val="48"/>
                  </w:rPr>
                  <m:t>С</m:t>
                </m:r>
                <m:r>
                  <w:rPr>
                    <w:rFonts w:ascii="Cambria Math" w:hAnsi="Cambria Math"/>
                    <w:sz w:val="48"/>
                    <w:szCs w:val="48"/>
                    <w:vertAlign w:val="subscript"/>
                  </w:rPr>
                  <m:t>фин</m:t>
                </m:r>
                <m:r>
                  <w:rPr>
                    <w:rFonts w:ascii="Cambria Math" w:hAnsi="Times New Roman"/>
                    <w:sz w:val="48"/>
                    <w:szCs w:val="48"/>
                  </w:rPr>
                  <m:t xml:space="preserve"> + </m:t>
                </m:r>
                <m:sSub>
                  <m:sSubPr>
                    <m:ctrlPr>
                      <w:rPr>
                        <w:rFonts w:ascii="Cambria Math" w:hAnsi="Cambria Math"/>
                        <w:i/>
                        <w:sz w:val="48"/>
                        <w:szCs w:val="48"/>
                      </w:rPr>
                    </m:ctrlPr>
                  </m:sSubPr>
                  <m:e>
                    <m:r>
                      <w:rPr>
                        <w:rFonts w:ascii="Cambria Math" w:hAnsi="Cambria Math"/>
                        <w:sz w:val="48"/>
                        <w:szCs w:val="48"/>
                      </w:rPr>
                      <m:t>М</m:t>
                    </m:r>
                  </m:e>
                  <m:sub>
                    <m:r>
                      <w:rPr>
                        <w:rFonts w:ascii="Cambria Math" w:hAnsi="Cambria Math"/>
                        <w:sz w:val="48"/>
                        <w:szCs w:val="48"/>
                      </w:rPr>
                      <m:t>р</m:t>
                    </m:r>
                  </m:sub>
                </m:sSub>
                <m:r>
                  <w:rPr>
                    <w:rFonts w:ascii="Cambria Math" w:hAnsi="Times New Roman"/>
                    <w:sz w:val="48"/>
                    <w:szCs w:val="48"/>
                  </w:rPr>
                  <m:t xml:space="preserve">) </m:t>
                </m:r>
              </m:num>
              <m:den>
                <m:r>
                  <w:rPr>
                    <w:rFonts w:ascii="Cambria Math" w:hAnsi="Times New Roman"/>
                    <w:sz w:val="48"/>
                    <w:szCs w:val="48"/>
                  </w:rPr>
                  <m:t>3</m:t>
                </m:r>
              </m:den>
            </m:f>
          </m:e>
        </m:box>
      </m:oMath>
      <w:r w:rsidRPr="00513710">
        <w:rPr>
          <w:rFonts w:ascii="Times New Roman" w:hAnsi="Times New Roman"/>
          <w:sz w:val="26"/>
          <w:szCs w:val="26"/>
        </w:rPr>
        <w:t>,  (1)</w:t>
      </w:r>
    </w:p>
    <w:p w:rsidR="00513710" w:rsidRPr="00513710" w:rsidRDefault="00513710" w:rsidP="00513710">
      <w:pPr>
        <w:autoSpaceDE w:val="0"/>
        <w:autoSpaceDN w:val="0"/>
        <w:adjustRightInd w:val="0"/>
        <w:spacing w:after="0" w:line="240" w:lineRule="auto"/>
        <w:ind w:firstLine="540"/>
        <w:jc w:val="both"/>
        <w:rPr>
          <w:rFonts w:ascii="Times New Roman" w:hAnsi="Times New Roman"/>
          <w:sz w:val="26"/>
          <w:szCs w:val="26"/>
        </w:rPr>
      </w:pPr>
    </w:p>
    <w:p w:rsidR="00513710" w:rsidRPr="00513710" w:rsidRDefault="00513710" w:rsidP="00513710">
      <w:pPr>
        <w:autoSpaceDE w:val="0"/>
        <w:autoSpaceDN w:val="0"/>
        <w:adjustRightInd w:val="0"/>
        <w:spacing w:after="0" w:line="240" w:lineRule="auto"/>
        <w:ind w:firstLine="540"/>
        <w:jc w:val="both"/>
        <w:rPr>
          <w:rFonts w:ascii="Times New Roman" w:hAnsi="Times New Roman"/>
          <w:sz w:val="26"/>
          <w:szCs w:val="26"/>
        </w:rPr>
      </w:pPr>
      <w:r w:rsidRPr="00513710">
        <w:rPr>
          <w:rFonts w:ascii="Times New Roman" w:hAnsi="Times New Roman"/>
          <w:sz w:val="26"/>
          <w:szCs w:val="26"/>
        </w:rPr>
        <w:t xml:space="preserve">где: </w:t>
      </w:r>
      <w:r w:rsidRPr="00513710">
        <w:rPr>
          <w:rFonts w:ascii="Times New Roman" w:hAnsi="Times New Roman"/>
          <w:sz w:val="32"/>
          <w:szCs w:val="32"/>
        </w:rPr>
        <w:t xml:space="preserve">Э - </w:t>
      </w:r>
      <w:r w:rsidRPr="00513710">
        <w:rPr>
          <w:rFonts w:ascii="Times New Roman" w:hAnsi="Times New Roman"/>
          <w:sz w:val="26"/>
          <w:szCs w:val="26"/>
        </w:rPr>
        <w:t>эффективность реализации муниципальной программы;</w:t>
      </w:r>
    </w:p>
    <w:p w:rsidR="00513710" w:rsidRPr="00513710" w:rsidRDefault="00513710" w:rsidP="00513710">
      <w:pPr>
        <w:autoSpaceDE w:val="0"/>
        <w:autoSpaceDN w:val="0"/>
        <w:adjustRightInd w:val="0"/>
        <w:spacing w:after="0" w:line="240" w:lineRule="auto"/>
        <w:ind w:firstLine="540"/>
        <w:jc w:val="both"/>
        <w:rPr>
          <w:rFonts w:ascii="Times New Roman" w:hAnsi="Times New Roman"/>
          <w:sz w:val="26"/>
          <w:szCs w:val="26"/>
        </w:rPr>
      </w:pPr>
    </w:p>
    <w:p w:rsidR="00513710" w:rsidRPr="00513710" w:rsidRDefault="00513710" w:rsidP="00513710">
      <w:pPr>
        <w:autoSpaceDE w:val="0"/>
        <w:autoSpaceDN w:val="0"/>
        <w:adjustRightInd w:val="0"/>
        <w:spacing w:after="0" w:line="360" w:lineRule="auto"/>
        <w:ind w:firstLine="540"/>
        <w:jc w:val="both"/>
        <w:rPr>
          <w:rFonts w:ascii="Times New Roman" w:hAnsi="Times New Roman"/>
          <w:sz w:val="26"/>
          <w:szCs w:val="26"/>
        </w:rPr>
      </w:pPr>
      <w:r w:rsidRPr="00513710">
        <w:rPr>
          <w:rFonts w:ascii="Times New Roman" w:hAnsi="Times New Roman"/>
          <w:i/>
          <w:color w:val="000000"/>
          <w:sz w:val="32"/>
          <w:szCs w:val="32"/>
        </w:rPr>
        <w:t>I</w:t>
      </w:r>
      <w:r w:rsidRPr="00513710">
        <w:rPr>
          <w:rFonts w:ascii="Times New Roman" w:hAnsi="Times New Roman"/>
          <w:color w:val="000000"/>
          <w:sz w:val="32"/>
          <w:szCs w:val="32"/>
        </w:rPr>
        <w:t>ц</w:t>
      </w:r>
      <w:r w:rsidRPr="00513710">
        <w:rPr>
          <w:rFonts w:ascii="Times New Roman" w:hAnsi="Times New Roman"/>
          <w:sz w:val="26"/>
          <w:szCs w:val="26"/>
        </w:rPr>
        <w:t xml:space="preserve"> - степень реализации муниципальной программы;</w:t>
      </w:r>
    </w:p>
    <w:p w:rsidR="00513710" w:rsidRPr="00513710" w:rsidRDefault="00513710" w:rsidP="00513710">
      <w:pPr>
        <w:autoSpaceDE w:val="0"/>
        <w:autoSpaceDN w:val="0"/>
        <w:adjustRightInd w:val="0"/>
        <w:spacing w:after="0" w:line="360" w:lineRule="auto"/>
        <w:ind w:firstLine="540"/>
        <w:jc w:val="both"/>
        <w:rPr>
          <w:rFonts w:ascii="Times New Roman" w:hAnsi="Times New Roman"/>
          <w:sz w:val="26"/>
          <w:szCs w:val="26"/>
        </w:rPr>
      </w:pPr>
      <w:r w:rsidRPr="00513710">
        <w:rPr>
          <w:rFonts w:ascii="Times New Roman" w:hAnsi="Times New Roman"/>
          <w:sz w:val="32"/>
          <w:szCs w:val="32"/>
        </w:rPr>
        <w:t>С</w:t>
      </w:r>
      <w:r w:rsidRPr="00513710">
        <w:rPr>
          <w:rFonts w:ascii="Times New Roman" w:hAnsi="Times New Roman"/>
          <w:sz w:val="32"/>
          <w:szCs w:val="32"/>
          <w:vertAlign w:val="subscript"/>
        </w:rPr>
        <w:t xml:space="preserve">фин </w:t>
      </w:r>
      <w:r w:rsidRPr="00513710">
        <w:rPr>
          <w:rFonts w:ascii="Times New Roman" w:hAnsi="Times New Roman"/>
          <w:sz w:val="32"/>
          <w:szCs w:val="32"/>
        </w:rPr>
        <w:t>-</w:t>
      </w:r>
      <w:r w:rsidRPr="00513710">
        <w:rPr>
          <w:rFonts w:cs="Calibri"/>
        </w:rPr>
        <w:t xml:space="preserve"> </w:t>
      </w:r>
      <w:r w:rsidRPr="00513710">
        <w:rPr>
          <w:rFonts w:ascii="Times New Roman" w:hAnsi="Times New Roman"/>
          <w:sz w:val="26"/>
          <w:szCs w:val="26"/>
        </w:rPr>
        <w:t>степень соответствия запланированному уровню расходов;</w:t>
      </w:r>
    </w:p>
    <w:p w:rsidR="00513710" w:rsidRPr="00513710" w:rsidRDefault="00513710" w:rsidP="00513710">
      <w:pPr>
        <w:autoSpaceDE w:val="0"/>
        <w:autoSpaceDN w:val="0"/>
        <w:adjustRightInd w:val="0"/>
        <w:spacing w:after="0" w:line="240" w:lineRule="auto"/>
        <w:ind w:firstLine="540"/>
        <w:jc w:val="both"/>
        <w:rPr>
          <w:rFonts w:ascii="Times New Roman" w:hAnsi="Times New Roman"/>
          <w:sz w:val="26"/>
          <w:szCs w:val="26"/>
        </w:rPr>
      </w:pPr>
      <m:oMath>
        <m:sSub>
          <m:sSubPr>
            <m:ctrlPr>
              <w:rPr>
                <w:rFonts w:ascii="Cambria Math" w:hAnsi="Cambria Math"/>
                <w:i/>
                <w:sz w:val="32"/>
                <w:szCs w:val="32"/>
              </w:rPr>
            </m:ctrlPr>
          </m:sSubPr>
          <m:e>
            <m:r>
              <w:rPr>
                <w:rFonts w:ascii="Cambria Math" w:hAnsi="Times New Roman"/>
                <w:sz w:val="32"/>
                <w:szCs w:val="32"/>
              </w:rPr>
              <m:t>М</m:t>
            </m:r>
          </m:e>
          <m:sub>
            <m:r>
              <w:rPr>
                <w:rFonts w:ascii="Cambria Math" w:hAnsi="Times New Roman"/>
                <w:sz w:val="32"/>
                <w:szCs w:val="32"/>
              </w:rPr>
              <m:t>р</m:t>
            </m:r>
          </m:sub>
        </m:sSub>
      </m:oMath>
      <w:r w:rsidRPr="00513710">
        <w:rPr>
          <w:rFonts w:ascii="Times New Roman" w:hAnsi="Times New Roman"/>
          <w:sz w:val="26"/>
          <w:szCs w:val="26"/>
        </w:rPr>
        <w:t xml:space="preserve"> - Степень реализации основных мероприятий муниципальной программы;</w:t>
      </w:r>
    </w:p>
    <w:p w:rsidR="00513710" w:rsidRPr="00513710" w:rsidRDefault="00513710" w:rsidP="00513710">
      <w:pPr>
        <w:autoSpaceDE w:val="0"/>
        <w:autoSpaceDN w:val="0"/>
        <w:adjustRightInd w:val="0"/>
        <w:spacing w:after="0" w:line="240" w:lineRule="auto"/>
        <w:ind w:firstLine="540"/>
        <w:jc w:val="both"/>
        <w:rPr>
          <w:rFonts w:ascii="Times New Roman" w:hAnsi="Times New Roman"/>
          <w:sz w:val="26"/>
          <w:szCs w:val="26"/>
        </w:rPr>
      </w:pPr>
    </w:p>
    <w:p w:rsidR="00513710" w:rsidRPr="00513710" w:rsidRDefault="00513710" w:rsidP="00513710">
      <w:pPr>
        <w:autoSpaceDE w:val="0"/>
        <w:autoSpaceDN w:val="0"/>
        <w:adjustRightInd w:val="0"/>
        <w:spacing w:after="0" w:line="360" w:lineRule="auto"/>
        <w:jc w:val="both"/>
        <w:rPr>
          <w:rFonts w:ascii="Times New Roman" w:hAnsi="Times New Roman"/>
          <w:sz w:val="26"/>
          <w:szCs w:val="26"/>
        </w:rPr>
      </w:pPr>
      <w:r w:rsidRPr="00513710">
        <w:rPr>
          <w:rFonts w:ascii="Times New Roman" w:hAnsi="Times New Roman"/>
          <w:sz w:val="26"/>
          <w:szCs w:val="26"/>
        </w:rPr>
        <w:tab/>
        <w:t xml:space="preserve">7.3. Эффективность реализации муниципальной программы признается высокой в случае, если значение </w:t>
      </w:r>
      <w:r w:rsidRPr="00513710">
        <w:rPr>
          <w:rFonts w:ascii="Times New Roman" w:hAnsi="Times New Roman"/>
          <w:i/>
          <w:sz w:val="26"/>
          <w:szCs w:val="26"/>
        </w:rPr>
        <w:t>Э</w:t>
      </w:r>
      <w:r w:rsidRPr="00513710">
        <w:rPr>
          <w:rFonts w:ascii="Times New Roman" w:hAnsi="Times New Roman"/>
          <w:sz w:val="26"/>
          <w:szCs w:val="26"/>
        </w:rPr>
        <w:t xml:space="preserve"> составляет не менее 0,90.</w:t>
      </w:r>
    </w:p>
    <w:p w:rsidR="00513710" w:rsidRPr="00513710" w:rsidRDefault="00513710" w:rsidP="00513710">
      <w:pPr>
        <w:autoSpaceDE w:val="0"/>
        <w:autoSpaceDN w:val="0"/>
        <w:adjustRightInd w:val="0"/>
        <w:spacing w:after="0" w:line="360" w:lineRule="auto"/>
        <w:ind w:firstLine="539"/>
        <w:jc w:val="both"/>
        <w:rPr>
          <w:rFonts w:ascii="Times New Roman" w:hAnsi="Times New Roman"/>
          <w:sz w:val="26"/>
          <w:szCs w:val="26"/>
        </w:rPr>
      </w:pPr>
      <w:r w:rsidRPr="00513710">
        <w:rPr>
          <w:rFonts w:ascii="Times New Roman" w:hAnsi="Times New Roman"/>
          <w:sz w:val="26"/>
          <w:szCs w:val="26"/>
        </w:rPr>
        <w:t xml:space="preserve">Эффективность реализации муниципальной программы признается средней в случае, если значение </w:t>
      </w:r>
      <w:r w:rsidRPr="00513710">
        <w:rPr>
          <w:rFonts w:ascii="Times New Roman" w:hAnsi="Times New Roman"/>
          <w:i/>
          <w:sz w:val="26"/>
          <w:szCs w:val="26"/>
        </w:rPr>
        <w:t>Э</w:t>
      </w:r>
      <w:r w:rsidRPr="00513710">
        <w:rPr>
          <w:rFonts w:ascii="Times New Roman" w:hAnsi="Times New Roman"/>
          <w:sz w:val="26"/>
          <w:szCs w:val="26"/>
        </w:rPr>
        <w:t xml:space="preserve"> составляет не менее 0,75.</w:t>
      </w:r>
    </w:p>
    <w:p w:rsidR="00513710" w:rsidRPr="00513710" w:rsidRDefault="00513710" w:rsidP="00513710">
      <w:pPr>
        <w:spacing w:after="0" w:line="360" w:lineRule="auto"/>
        <w:ind w:firstLine="539"/>
        <w:jc w:val="both"/>
        <w:rPr>
          <w:rFonts w:ascii="Times New Roman" w:hAnsi="Times New Roman"/>
          <w:sz w:val="26"/>
          <w:szCs w:val="26"/>
        </w:rPr>
      </w:pPr>
      <w:r w:rsidRPr="00513710">
        <w:rPr>
          <w:rFonts w:ascii="Times New Roman" w:hAnsi="Times New Roman"/>
          <w:sz w:val="26"/>
          <w:szCs w:val="26"/>
        </w:rPr>
        <w:t xml:space="preserve">Эффективность реализации муниципальной программы признается удовлетворительной в случае, если значение </w:t>
      </w:r>
      <w:r w:rsidRPr="00513710">
        <w:rPr>
          <w:rFonts w:ascii="Times New Roman" w:hAnsi="Times New Roman"/>
          <w:i/>
          <w:sz w:val="26"/>
          <w:szCs w:val="26"/>
        </w:rPr>
        <w:t>Э</w:t>
      </w:r>
      <w:r w:rsidRPr="00513710">
        <w:rPr>
          <w:rFonts w:ascii="Times New Roman" w:hAnsi="Times New Roman"/>
          <w:sz w:val="26"/>
          <w:szCs w:val="26"/>
        </w:rPr>
        <w:t xml:space="preserve"> составляет не менее 0,65. </w:t>
      </w:r>
    </w:p>
    <w:p w:rsidR="00513710" w:rsidRPr="00513710" w:rsidRDefault="00513710" w:rsidP="00513710">
      <w:pPr>
        <w:spacing w:after="0" w:line="360" w:lineRule="auto"/>
        <w:ind w:firstLine="539"/>
        <w:jc w:val="both"/>
        <w:rPr>
          <w:rFonts w:ascii="Times New Roman" w:hAnsi="Times New Roman"/>
          <w:sz w:val="26"/>
          <w:szCs w:val="26"/>
        </w:rPr>
      </w:pPr>
      <w:r w:rsidRPr="00513710">
        <w:rPr>
          <w:rFonts w:ascii="Times New Roman" w:hAnsi="Times New Roman"/>
          <w:sz w:val="26"/>
          <w:szCs w:val="26"/>
        </w:rPr>
        <w:t>В остальных случаях эффективность реализации муниципальной программы признается неудовлетворительной.</w:t>
      </w:r>
    </w:p>
    <w:p w:rsidR="00513710" w:rsidRPr="00513710" w:rsidRDefault="00513710" w:rsidP="00513710">
      <w:pPr>
        <w:spacing w:after="0" w:line="360" w:lineRule="auto"/>
        <w:ind w:firstLine="539"/>
        <w:jc w:val="both"/>
        <w:rPr>
          <w:rFonts w:ascii="Times New Roman" w:hAnsi="Times New Roman"/>
          <w:b/>
          <w:sz w:val="26"/>
          <w:szCs w:val="26"/>
        </w:rPr>
      </w:pPr>
    </w:p>
    <w:p w:rsidR="00513710" w:rsidRPr="00513710" w:rsidRDefault="00513710" w:rsidP="00513710">
      <w:pPr>
        <w:spacing w:after="0" w:line="240" w:lineRule="auto"/>
        <w:jc w:val="center"/>
        <w:rPr>
          <w:rFonts w:ascii="Times New Roman" w:hAnsi="Times New Roman"/>
          <w:b/>
          <w:sz w:val="26"/>
          <w:szCs w:val="26"/>
        </w:rPr>
      </w:pPr>
    </w:p>
    <w:p w:rsidR="00513710" w:rsidRPr="00513710" w:rsidRDefault="00513710" w:rsidP="00513710">
      <w:pPr>
        <w:spacing w:after="0" w:line="240" w:lineRule="auto"/>
        <w:jc w:val="center"/>
        <w:rPr>
          <w:rFonts w:ascii="Times New Roman" w:hAnsi="Times New Roman"/>
          <w:b/>
          <w:sz w:val="26"/>
          <w:szCs w:val="26"/>
        </w:rPr>
      </w:pPr>
      <w:r w:rsidRPr="00513710">
        <w:rPr>
          <w:rFonts w:ascii="Times New Roman" w:hAnsi="Times New Roman"/>
          <w:b/>
          <w:sz w:val="26"/>
          <w:szCs w:val="26"/>
        </w:rPr>
        <w:t>8. План реализации муниципальной программы</w:t>
      </w:r>
    </w:p>
    <w:p w:rsidR="00513710" w:rsidRPr="00513710" w:rsidRDefault="00513710" w:rsidP="00513710">
      <w:pPr>
        <w:spacing w:after="0" w:line="240" w:lineRule="auto"/>
        <w:jc w:val="center"/>
        <w:rPr>
          <w:rFonts w:ascii="Times New Roman" w:hAnsi="Times New Roman"/>
          <w:b/>
          <w:sz w:val="26"/>
          <w:szCs w:val="26"/>
        </w:rPr>
      </w:pPr>
    </w:p>
    <w:p w:rsidR="00513710" w:rsidRPr="00513710" w:rsidRDefault="00513710" w:rsidP="00513710">
      <w:pPr>
        <w:pBdr>
          <w:bottom w:val="single" w:sz="12" w:space="1" w:color="auto"/>
        </w:pBdr>
        <w:spacing w:after="0" w:line="360" w:lineRule="auto"/>
        <w:ind w:firstLine="708"/>
        <w:jc w:val="both"/>
        <w:rPr>
          <w:rFonts w:ascii="Times New Roman" w:hAnsi="Times New Roman"/>
          <w:sz w:val="26"/>
          <w:szCs w:val="26"/>
        </w:rPr>
      </w:pPr>
      <w:hyperlink w:anchor="Par5268" w:history="1">
        <w:r w:rsidRPr="00513710">
          <w:rPr>
            <w:rFonts w:ascii="Times New Roman" w:hAnsi="Times New Roman"/>
            <w:sz w:val="26"/>
            <w:szCs w:val="26"/>
          </w:rPr>
          <w:t>План</w:t>
        </w:r>
      </w:hyperlink>
      <w:r w:rsidRPr="00513710">
        <w:rPr>
          <w:rFonts w:ascii="Times New Roman" w:hAnsi="Times New Roman"/>
          <w:sz w:val="26"/>
          <w:szCs w:val="26"/>
        </w:rPr>
        <w:t xml:space="preserve"> реализации муниципальной программы на 2019-2026 годы представлен в приложении № 4.        </w:t>
      </w:r>
    </w:p>
    <w:p w:rsidR="00513710" w:rsidRPr="00513710" w:rsidRDefault="00513710" w:rsidP="00513710">
      <w:pPr>
        <w:pBdr>
          <w:bottom w:val="single" w:sz="12" w:space="1" w:color="auto"/>
        </w:pBdr>
        <w:spacing w:after="0" w:line="360" w:lineRule="auto"/>
        <w:ind w:firstLine="708"/>
        <w:jc w:val="both"/>
        <w:rPr>
          <w:rFonts w:ascii="Times New Roman" w:hAnsi="Times New Roman"/>
          <w:sz w:val="26"/>
          <w:szCs w:val="26"/>
        </w:rPr>
      </w:pPr>
    </w:p>
    <w:p w:rsidR="00513710" w:rsidRPr="00513710" w:rsidRDefault="00513710" w:rsidP="00513710">
      <w:pPr>
        <w:pBdr>
          <w:bottom w:val="single" w:sz="12" w:space="1" w:color="auto"/>
        </w:pBdr>
        <w:spacing w:after="0" w:line="360" w:lineRule="auto"/>
        <w:ind w:firstLine="708"/>
        <w:jc w:val="center"/>
        <w:rPr>
          <w:rFonts w:ascii="Times New Roman" w:hAnsi="Times New Roman"/>
          <w:sz w:val="26"/>
          <w:szCs w:val="26"/>
        </w:rPr>
      </w:pPr>
      <w:r w:rsidRPr="00513710">
        <w:rPr>
          <w:rFonts w:ascii="Times New Roman" w:hAnsi="Times New Roman"/>
          <w:sz w:val="26"/>
          <w:szCs w:val="26"/>
        </w:rPr>
        <w:t>________________________</w:t>
      </w:r>
    </w:p>
    <w:p w:rsidR="00513710" w:rsidRDefault="00513710" w:rsidP="00BD792F">
      <w:pPr>
        <w:suppressAutoHyphens/>
        <w:spacing w:after="0" w:line="240" w:lineRule="auto"/>
        <w:jc w:val="both"/>
        <w:outlineLvl w:val="0"/>
        <w:rPr>
          <w:rFonts w:ascii="Times New Roman" w:hAnsi="Times New Roman"/>
          <w:sz w:val="26"/>
          <w:szCs w:val="26"/>
        </w:rPr>
        <w:sectPr w:rsidR="00513710" w:rsidSect="008E68D8">
          <w:headerReference w:type="default" r:id="rId9"/>
          <w:pgSz w:w="11906" w:h="16838"/>
          <w:pgMar w:top="1134" w:right="851" w:bottom="851" w:left="1418" w:header="709" w:footer="709" w:gutter="0"/>
          <w:cols w:space="708"/>
          <w:titlePg/>
          <w:docGrid w:linePitch="360"/>
        </w:sectPr>
      </w:pPr>
    </w:p>
    <w:p w:rsidR="00513710" w:rsidRPr="00CD257D" w:rsidRDefault="00513710" w:rsidP="00BD792F">
      <w:pPr>
        <w:suppressAutoHyphens/>
        <w:spacing w:after="0" w:line="240" w:lineRule="auto"/>
        <w:jc w:val="both"/>
        <w:outlineLvl w:val="0"/>
        <w:rPr>
          <w:rFonts w:ascii="Times New Roman" w:hAnsi="Times New Roman"/>
          <w:sz w:val="26"/>
          <w:szCs w:val="26"/>
        </w:rPr>
      </w:pPr>
    </w:p>
    <w:p w:rsidR="00513710" w:rsidRPr="00513710" w:rsidRDefault="00513710" w:rsidP="00513710">
      <w:pPr>
        <w:tabs>
          <w:tab w:val="left" w:pos="2340"/>
        </w:tabs>
        <w:autoSpaceDE w:val="0"/>
        <w:autoSpaceDN w:val="0"/>
        <w:adjustRightInd w:val="0"/>
        <w:jc w:val="center"/>
        <w:rPr>
          <w:rFonts w:ascii="Times New Roman" w:eastAsiaTheme="minorHAnsi" w:hAnsi="Times New Roman"/>
          <w:sz w:val="26"/>
          <w:szCs w:val="26"/>
          <w:lang w:eastAsia="en-US"/>
        </w:rPr>
      </w:pPr>
      <w:r w:rsidRPr="00513710">
        <w:rPr>
          <w:rFonts w:ascii="Times New Roman" w:eastAsiaTheme="minorHAnsi" w:hAnsi="Times New Roman"/>
          <w:sz w:val="26"/>
          <w:szCs w:val="26"/>
          <w:lang w:eastAsia="en-US"/>
        </w:rPr>
        <w:t xml:space="preserve">                                                                                                                                                             Приложение № 1</w:t>
      </w:r>
      <w:r w:rsidRPr="00513710">
        <w:rPr>
          <w:rFonts w:ascii="Times New Roman" w:eastAsiaTheme="minorHAnsi" w:hAnsi="Times New Roman"/>
          <w:sz w:val="26"/>
          <w:szCs w:val="26"/>
          <w:lang w:eastAsia="en-US"/>
        </w:rPr>
        <w:br/>
      </w:r>
      <w:r w:rsidRPr="00513710">
        <w:rPr>
          <w:rFonts w:ascii="Times New Roman" w:eastAsiaTheme="minorHAnsi" w:hAnsi="Times New Roman"/>
          <w:sz w:val="26"/>
          <w:szCs w:val="26"/>
          <w:lang w:eastAsia="en-US"/>
        </w:rPr>
        <w:br/>
        <w:t xml:space="preserve">                                                                                                                                                             к постановлению администрации</w:t>
      </w:r>
      <w:r w:rsidRPr="00513710">
        <w:rPr>
          <w:rFonts w:ascii="Times New Roman" w:eastAsiaTheme="minorHAnsi" w:hAnsi="Times New Roman"/>
          <w:sz w:val="26"/>
          <w:szCs w:val="26"/>
          <w:lang w:eastAsia="en-US"/>
        </w:rPr>
        <w:br/>
        <w:t xml:space="preserve">                                                                                                                                                                Находкинского городского округа</w:t>
      </w:r>
    </w:p>
    <w:p w:rsidR="00513710" w:rsidRPr="00513710" w:rsidRDefault="00513710" w:rsidP="00513710">
      <w:pPr>
        <w:tabs>
          <w:tab w:val="left" w:pos="2340"/>
        </w:tabs>
        <w:autoSpaceDE w:val="0"/>
        <w:autoSpaceDN w:val="0"/>
        <w:adjustRightInd w:val="0"/>
        <w:spacing w:after="0" w:line="240" w:lineRule="auto"/>
        <w:rPr>
          <w:rFonts w:ascii="Times New Roman" w:hAnsi="Times New Roman"/>
          <w:sz w:val="26"/>
          <w:szCs w:val="26"/>
        </w:rPr>
      </w:pPr>
    </w:p>
    <w:p w:rsidR="00513710" w:rsidRPr="00513710" w:rsidRDefault="00513710" w:rsidP="00513710">
      <w:pPr>
        <w:tabs>
          <w:tab w:val="left" w:pos="2340"/>
        </w:tabs>
        <w:autoSpaceDE w:val="0"/>
        <w:autoSpaceDN w:val="0"/>
        <w:adjustRightInd w:val="0"/>
        <w:spacing w:after="0" w:line="240" w:lineRule="auto"/>
        <w:jc w:val="center"/>
        <w:rPr>
          <w:rFonts w:ascii="Times New Roman" w:hAnsi="Times New Roman"/>
          <w:sz w:val="26"/>
          <w:szCs w:val="26"/>
        </w:rPr>
      </w:pPr>
      <w:r w:rsidRPr="00513710">
        <w:rPr>
          <w:rFonts w:ascii="Times New Roman" w:hAnsi="Times New Roman"/>
          <w:sz w:val="26"/>
          <w:szCs w:val="26"/>
        </w:rPr>
        <w:t xml:space="preserve">                                                                                                                                                             «Приложение № 1 </w:t>
      </w:r>
    </w:p>
    <w:p w:rsidR="00513710" w:rsidRPr="00513710" w:rsidRDefault="00513710" w:rsidP="00513710">
      <w:pPr>
        <w:tabs>
          <w:tab w:val="left" w:pos="2340"/>
        </w:tabs>
        <w:autoSpaceDE w:val="0"/>
        <w:autoSpaceDN w:val="0"/>
        <w:adjustRightInd w:val="0"/>
        <w:spacing w:after="0" w:line="240" w:lineRule="auto"/>
        <w:jc w:val="center"/>
        <w:rPr>
          <w:rFonts w:ascii="Times New Roman" w:hAnsi="Times New Roman"/>
          <w:sz w:val="26"/>
          <w:szCs w:val="26"/>
        </w:rPr>
      </w:pPr>
      <w:r w:rsidRPr="00513710">
        <w:rPr>
          <w:rFonts w:ascii="Times New Roman" w:hAnsi="Times New Roman"/>
          <w:sz w:val="26"/>
          <w:szCs w:val="26"/>
        </w:rPr>
        <w:t xml:space="preserve"> </w:t>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t xml:space="preserve">          </w:t>
      </w:r>
    </w:p>
    <w:p w:rsidR="00513710" w:rsidRPr="00513710" w:rsidRDefault="00513710" w:rsidP="00513710">
      <w:pPr>
        <w:tabs>
          <w:tab w:val="left" w:pos="2340"/>
        </w:tabs>
        <w:autoSpaceDE w:val="0"/>
        <w:autoSpaceDN w:val="0"/>
        <w:adjustRightInd w:val="0"/>
        <w:spacing w:after="0" w:line="240" w:lineRule="auto"/>
        <w:jc w:val="center"/>
        <w:rPr>
          <w:rFonts w:ascii="Times New Roman" w:hAnsi="Times New Roman"/>
          <w:sz w:val="26"/>
          <w:szCs w:val="26"/>
        </w:rPr>
      </w:pPr>
      <w:r w:rsidRPr="00513710">
        <w:rPr>
          <w:rFonts w:ascii="Times New Roman" w:hAnsi="Times New Roman"/>
          <w:sz w:val="26"/>
          <w:szCs w:val="26"/>
        </w:rPr>
        <w:t xml:space="preserve">                                                                                                                                            к Муниципальной программе  </w:t>
      </w:r>
    </w:p>
    <w:p w:rsidR="00513710" w:rsidRPr="00513710" w:rsidRDefault="00513710" w:rsidP="00513710">
      <w:pPr>
        <w:tabs>
          <w:tab w:val="left" w:pos="2340"/>
        </w:tabs>
        <w:autoSpaceDE w:val="0"/>
        <w:autoSpaceDN w:val="0"/>
        <w:adjustRightInd w:val="0"/>
        <w:spacing w:after="0" w:line="240" w:lineRule="auto"/>
        <w:jc w:val="center"/>
        <w:rPr>
          <w:rFonts w:ascii="Times New Roman" w:eastAsiaTheme="minorHAnsi" w:hAnsi="Times New Roman"/>
          <w:sz w:val="26"/>
          <w:szCs w:val="26"/>
          <w:lang w:eastAsia="en-US"/>
        </w:rPr>
      </w:pP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t xml:space="preserve">  </w:t>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t xml:space="preserve"> </w:t>
      </w:r>
      <w:r w:rsidRPr="00513710">
        <w:rPr>
          <w:rFonts w:ascii="Times New Roman" w:eastAsiaTheme="minorHAnsi" w:hAnsi="Times New Roman"/>
          <w:sz w:val="26"/>
          <w:szCs w:val="26"/>
          <w:lang w:eastAsia="en-US"/>
        </w:rPr>
        <w:t xml:space="preserve">«Развитие культуры в Находкинском                                                                                                                                               </w:t>
      </w:r>
      <w:r w:rsidRPr="00513710">
        <w:rPr>
          <w:rFonts w:asciiTheme="minorHAnsi" w:eastAsiaTheme="minorHAnsi" w:hAnsiTheme="minorHAnsi" w:cstheme="minorBidi"/>
          <w:sz w:val="26"/>
          <w:szCs w:val="26"/>
          <w:lang w:eastAsia="en-US"/>
        </w:rPr>
        <w:br/>
      </w:r>
      <w:r w:rsidRPr="00513710">
        <w:rPr>
          <w:rFonts w:ascii="Times New Roman" w:eastAsiaTheme="minorHAnsi" w:hAnsi="Times New Roman"/>
          <w:sz w:val="26"/>
          <w:szCs w:val="26"/>
          <w:lang w:eastAsia="en-US"/>
        </w:rPr>
        <w:t xml:space="preserve">                                                                                                                                                             городском округе» на 2019-2023 годы,                                                                                                                                                 </w:t>
      </w:r>
      <w:r w:rsidRPr="00513710">
        <w:rPr>
          <w:rFonts w:ascii="Times New Roman" w:eastAsiaTheme="minorHAnsi" w:hAnsi="Times New Roman"/>
          <w:sz w:val="26"/>
          <w:szCs w:val="26"/>
          <w:lang w:eastAsia="en-US"/>
        </w:rPr>
        <w:br/>
        <w:t xml:space="preserve">                                                                                                                                               утвержденной постановлением                                                                                                                                                  </w:t>
      </w:r>
      <w:r w:rsidRPr="00513710">
        <w:rPr>
          <w:rFonts w:ascii="Times New Roman" w:eastAsiaTheme="minorHAnsi" w:hAnsi="Times New Roman"/>
          <w:sz w:val="26"/>
          <w:szCs w:val="26"/>
          <w:lang w:eastAsia="en-US"/>
        </w:rPr>
        <w:br/>
        <w:t xml:space="preserve">                                                                                                                                               администрации Находкинского                                                                                                                                                             </w:t>
      </w:r>
      <w:r w:rsidRPr="00513710">
        <w:rPr>
          <w:rFonts w:ascii="Times New Roman" w:eastAsiaTheme="minorHAnsi" w:hAnsi="Times New Roman"/>
          <w:sz w:val="26"/>
          <w:szCs w:val="26"/>
          <w:lang w:eastAsia="en-US"/>
        </w:rPr>
        <w:br/>
        <w:t xml:space="preserve">                                                                                                                                                </w:t>
      </w:r>
      <w:r>
        <w:rPr>
          <w:rFonts w:ascii="Times New Roman" w:eastAsiaTheme="minorHAnsi" w:hAnsi="Times New Roman"/>
          <w:sz w:val="26"/>
          <w:szCs w:val="26"/>
          <w:lang w:eastAsia="en-US"/>
        </w:rPr>
        <w:t xml:space="preserve">             </w:t>
      </w:r>
      <w:r w:rsidRPr="00513710">
        <w:rPr>
          <w:rFonts w:ascii="Times New Roman" w:eastAsiaTheme="minorHAnsi" w:hAnsi="Times New Roman"/>
          <w:sz w:val="26"/>
          <w:szCs w:val="26"/>
          <w:lang w:eastAsia="en-US"/>
        </w:rPr>
        <w:t xml:space="preserve">городского округа от 13августа 2018 года                                                                                                                                                              </w:t>
      </w:r>
      <w:r w:rsidRPr="00513710">
        <w:rPr>
          <w:rFonts w:ascii="Times New Roman" w:eastAsiaTheme="minorHAnsi" w:hAnsi="Times New Roman"/>
          <w:sz w:val="26"/>
          <w:szCs w:val="26"/>
          <w:lang w:eastAsia="en-US"/>
        </w:rPr>
        <w:br/>
        <w:t xml:space="preserve">                                                                                                      № 1442</w:t>
      </w:r>
    </w:p>
    <w:p w:rsidR="00513710" w:rsidRPr="00513710" w:rsidRDefault="00513710" w:rsidP="00513710">
      <w:pPr>
        <w:tabs>
          <w:tab w:val="left" w:pos="2340"/>
        </w:tabs>
        <w:autoSpaceDE w:val="0"/>
        <w:autoSpaceDN w:val="0"/>
        <w:adjustRightInd w:val="0"/>
        <w:spacing w:after="0" w:line="240" w:lineRule="auto"/>
        <w:jc w:val="center"/>
        <w:rPr>
          <w:rFonts w:ascii="Times New Roman" w:hAnsi="Times New Roman"/>
          <w:sz w:val="26"/>
          <w:szCs w:val="26"/>
        </w:rPr>
      </w:pPr>
    </w:p>
    <w:p w:rsidR="00513710" w:rsidRDefault="00513710" w:rsidP="00513710">
      <w:pPr>
        <w:suppressAutoHyphens/>
        <w:spacing w:after="0" w:line="240" w:lineRule="auto"/>
        <w:jc w:val="center"/>
        <w:rPr>
          <w:rFonts w:ascii="Times New Roman" w:hAnsi="Times New Roman"/>
          <w:b/>
          <w:sz w:val="26"/>
          <w:szCs w:val="26"/>
        </w:rPr>
      </w:pPr>
    </w:p>
    <w:p w:rsidR="00513710" w:rsidRPr="00513710" w:rsidRDefault="00513710" w:rsidP="00513710">
      <w:pPr>
        <w:suppressAutoHyphens/>
        <w:spacing w:after="0" w:line="240" w:lineRule="auto"/>
        <w:jc w:val="center"/>
        <w:rPr>
          <w:rFonts w:ascii="Times New Roman" w:hAnsi="Times New Roman"/>
          <w:b/>
          <w:sz w:val="26"/>
          <w:szCs w:val="26"/>
        </w:rPr>
      </w:pPr>
      <w:r w:rsidRPr="00513710">
        <w:rPr>
          <w:rFonts w:ascii="Times New Roman" w:hAnsi="Times New Roman"/>
          <w:b/>
          <w:sz w:val="26"/>
          <w:szCs w:val="26"/>
        </w:rPr>
        <w:t>Сведения о целевых показателях (индикаторах) муниципальной</w:t>
      </w:r>
    </w:p>
    <w:p w:rsidR="00513710" w:rsidRDefault="00513710" w:rsidP="00513710">
      <w:pPr>
        <w:suppressAutoHyphens/>
        <w:spacing w:after="0" w:line="240" w:lineRule="auto"/>
        <w:jc w:val="center"/>
        <w:rPr>
          <w:rFonts w:ascii="Times New Roman" w:hAnsi="Times New Roman"/>
          <w:b/>
          <w:sz w:val="26"/>
          <w:szCs w:val="26"/>
        </w:rPr>
      </w:pPr>
      <w:r w:rsidRPr="00513710">
        <w:rPr>
          <w:rFonts w:ascii="Times New Roman" w:hAnsi="Times New Roman"/>
          <w:b/>
          <w:sz w:val="26"/>
          <w:szCs w:val="26"/>
        </w:rPr>
        <w:t>программы «Развитие культуры в Находкинском городском округе» на 2019-2023 годы</w:t>
      </w:r>
    </w:p>
    <w:p w:rsidR="00513710" w:rsidRPr="00513710" w:rsidRDefault="00513710" w:rsidP="00513710">
      <w:pPr>
        <w:suppressAutoHyphens/>
        <w:spacing w:after="0" w:line="240" w:lineRule="auto"/>
        <w:jc w:val="center"/>
        <w:rPr>
          <w:rFonts w:ascii="Times New Roman" w:hAnsi="Times New Roman"/>
          <w:b/>
          <w:sz w:val="26"/>
          <w:szCs w:val="26"/>
        </w:rPr>
      </w:pPr>
    </w:p>
    <w:p w:rsidR="00513710" w:rsidRPr="00513710" w:rsidRDefault="00513710" w:rsidP="00513710">
      <w:pPr>
        <w:suppressAutoHyphens/>
        <w:spacing w:after="0" w:line="240" w:lineRule="auto"/>
        <w:jc w:val="both"/>
        <w:rPr>
          <w:rFonts w:ascii="Times New Roman" w:hAnsi="Times New Roman"/>
          <w:sz w:val="26"/>
          <w:szCs w:val="26"/>
        </w:rPr>
      </w:pPr>
    </w:p>
    <w:tbl>
      <w:tblPr>
        <w:tblW w:w="15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9"/>
        <w:gridCol w:w="4252"/>
        <w:gridCol w:w="695"/>
        <w:gridCol w:w="978"/>
        <w:gridCol w:w="978"/>
        <w:gridCol w:w="975"/>
        <w:gridCol w:w="980"/>
        <w:gridCol w:w="977"/>
        <w:gridCol w:w="980"/>
        <w:gridCol w:w="974"/>
        <w:gridCol w:w="974"/>
        <w:gridCol w:w="974"/>
        <w:gridCol w:w="968"/>
      </w:tblGrid>
      <w:tr w:rsidR="00513710" w:rsidRPr="00513710" w:rsidTr="00EB68FF">
        <w:trPr>
          <w:trHeight w:val="57"/>
        </w:trPr>
        <w:tc>
          <w:tcPr>
            <w:tcW w:w="170" w:type="pct"/>
            <w:vMerge w:val="restart"/>
            <w:tcBorders>
              <w:top w:val="single" w:sz="4" w:space="0" w:color="auto"/>
              <w:left w:val="single" w:sz="4" w:space="0" w:color="auto"/>
              <w:bottom w:val="single" w:sz="4" w:space="0" w:color="auto"/>
              <w:right w:val="single" w:sz="4" w:space="0" w:color="auto"/>
            </w:tcBorders>
            <w:noWrap/>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 п/п</w:t>
            </w:r>
          </w:p>
        </w:tc>
        <w:tc>
          <w:tcPr>
            <w:tcW w:w="1396" w:type="pct"/>
            <w:vMerge w:val="restar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Наименование</w:t>
            </w:r>
          </w:p>
        </w:tc>
        <w:tc>
          <w:tcPr>
            <w:tcW w:w="228" w:type="pct"/>
            <w:vMerge w:val="restar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Ед. изм.</w:t>
            </w:r>
          </w:p>
        </w:tc>
        <w:tc>
          <w:tcPr>
            <w:tcW w:w="2887" w:type="pct"/>
            <w:gridSpan w:val="9"/>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 xml:space="preserve">Значение целевого показателя (индикатора) </w:t>
            </w:r>
          </w:p>
        </w:tc>
        <w:tc>
          <w:tcPr>
            <w:tcW w:w="318" w:type="pct"/>
            <w:vMerge w:val="restart"/>
            <w:tcBorders>
              <w:top w:val="single" w:sz="4" w:space="0" w:color="auto"/>
              <w:left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Ожидаемые конечные результаты</w:t>
            </w:r>
          </w:p>
        </w:tc>
      </w:tr>
      <w:tr w:rsidR="00513710" w:rsidRPr="00513710" w:rsidTr="00EB68FF">
        <w:trPr>
          <w:trHeight w:val="57"/>
        </w:trPr>
        <w:tc>
          <w:tcPr>
            <w:tcW w:w="170" w:type="pct"/>
            <w:vMerge/>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p>
        </w:tc>
        <w:tc>
          <w:tcPr>
            <w:tcW w:w="1396" w:type="pct"/>
            <w:vMerge/>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p>
        </w:tc>
        <w:tc>
          <w:tcPr>
            <w:tcW w:w="228" w:type="pct"/>
            <w:vMerge/>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p>
        </w:tc>
        <w:tc>
          <w:tcPr>
            <w:tcW w:w="32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2018 год</w:t>
            </w:r>
          </w:p>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(отчет. год)</w:t>
            </w:r>
          </w:p>
        </w:tc>
        <w:tc>
          <w:tcPr>
            <w:tcW w:w="32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2019</w:t>
            </w:r>
          </w:p>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год</w:t>
            </w:r>
          </w:p>
        </w:tc>
        <w:tc>
          <w:tcPr>
            <w:tcW w:w="320"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2020</w:t>
            </w:r>
          </w:p>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 xml:space="preserve"> год</w:t>
            </w:r>
          </w:p>
        </w:tc>
        <w:tc>
          <w:tcPr>
            <w:tcW w:w="32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2021</w:t>
            </w:r>
          </w:p>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год</w:t>
            </w:r>
          </w:p>
        </w:tc>
        <w:tc>
          <w:tcPr>
            <w:tcW w:w="32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2022</w:t>
            </w:r>
          </w:p>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год</w:t>
            </w:r>
          </w:p>
        </w:tc>
        <w:tc>
          <w:tcPr>
            <w:tcW w:w="322" w:type="pct"/>
            <w:tcBorders>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2023</w:t>
            </w:r>
          </w:p>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год</w:t>
            </w:r>
          </w:p>
        </w:tc>
        <w:tc>
          <w:tcPr>
            <w:tcW w:w="320" w:type="pct"/>
            <w:tcBorders>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2024    год</w:t>
            </w:r>
          </w:p>
        </w:tc>
        <w:tc>
          <w:tcPr>
            <w:tcW w:w="320" w:type="pct"/>
            <w:tcBorders>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2025     год</w:t>
            </w:r>
          </w:p>
        </w:tc>
        <w:tc>
          <w:tcPr>
            <w:tcW w:w="320" w:type="pct"/>
            <w:tcBorders>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2026      год</w:t>
            </w:r>
          </w:p>
        </w:tc>
        <w:tc>
          <w:tcPr>
            <w:tcW w:w="318" w:type="pct"/>
            <w:vMerge/>
            <w:tcBorders>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p>
        </w:tc>
      </w:tr>
      <w:tr w:rsidR="00513710" w:rsidRPr="00513710" w:rsidTr="00EB68FF">
        <w:trPr>
          <w:trHeight w:val="57"/>
        </w:trPr>
        <w:tc>
          <w:tcPr>
            <w:tcW w:w="170"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lang w:val="en-US"/>
              </w:rPr>
            </w:pPr>
            <w:r w:rsidRPr="00513710">
              <w:rPr>
                <w:rFonts w:ascii="Times New Roman" w:hAnsi="Times New Roman"/>
                <w:lang w:val="en-US"/>
              </w:rPr>
              <w:t>1</w:t>
            </w:r>
          </w:p>
        </w:tc>
        <w:tc>
          <w:tcPr>
            <w:tcW w:w="1396"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lang w:val="en-US"/>
              </w:rPr>
            </w:pPr>
            <w:r w:rsidRPr="00513710">
              <w:rPr>
                <w:rFonts w:ascii="Times New Roman" w:hAnsi="Times New Roman"/>
                <w:lang w:val="en-US"/>
              </w:rPr>
              <w:t>2</w:t>
            </w:r>
          </w:p>
        </w:tc>
        <w:tc>
          <w:tcPr>
            <w:tcW w:w="22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lang w:val="en-US"/>
              </w:rPr>
            </w:pPr>
            <w:r w:rsidRPr="00513710">
              <w:rPr>
                <w:rFonts w:ascii="Times New Roman" w:hAnsi="Times New Roman"/>
                <w:lang w:val="en-US"/>
              </w:rPr>
              <w:t>3</w:t>
            </w:r>
          </w:p>
        </w:tc>
        <w:tc>
          <w:tcPr>
            <w:tcW w:w="32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lang w:val="en-US"/>
              </w:rPr>
            </w:pPr>
            <w:r w:rsidRPr="00513710">
              <w:rPr>
                <w:rFonts w:ascii="Times New Roman" w:hAnsi="Times New Roman"/>
                <w:lang w:val="en-US"/>
              </w:rPr>
              <w:t>4</w:t>
            </w:r>
          </w:p>
        </w:tc>
        <w:tc>
          <w:tcPr>
            <w:tcW w:w="32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lang w:val="en-US"/>
              </w:rPr>
            </w:pPr>
            <w:r w:rsidRPr="00513710">
              <w:rPr>
                <w:rFonts w:ascii="Times New Roman" w:hAnsi="Times New Roman"/>
                <w:lang w:val="en-US"/>
              </w:rPr>
              <w:t>5</w:t>
            </w:r>
          </w:p>
        </w:tc>
        <w:tc>
          <w:tcPr>
            <w:tcW w:w="320"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lang w:val="en-US"/>
              </w:rPr>
            </w:pPr>
            <w:r w:rsidRPr="00513710">
              <w:rPr>
                <w:rFonts w:ascii="Times New Roman" w:hAnsi="Times New Roman"/>
                <w:lang w:val="en-US"/>
              </w:rPr>
              <w:t>6</w:t>
            </w:r>
          </w:p>
        </w:tc>
        <w:tc>
          <w:tcPr>
            <w:tcW w:w="32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lang w:val="en-US"/>
              </w:rPr>
            </w:pPr>
            <w:r w:rsidRPr="00513710">
              <w:rPr>
                <w:rFonts w:ascii="Times New Roman" w:hAnsi="Times New Roman"/>
                <w:lang w:val="en-US"/>
              </w:rPr>
              <w:t>7</w:t>
            </w:r>
          </w:p>
        </w:tc>
        <w:tc>
          <w:tcPr>
            <w:tcW w:w="32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lang w:val="en-US"/>
              </w:rPr>
            </w:pPr>
            <w:r w:rsidRPr="00513710">
              <w:rPr>
                <w:rFonts w:ascii="Times New Roman" w:hAnsi="Times New Roman"/>
                <w:lang w:val="en-US"/>
              </w:rPr>
              <w:t>8</w:t>
            </w:r>
          </w:p>
        </w:tc>
        <w:tc>
          <w:tcPr>
            <w:tcW w:w="32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9</w:t>
            </w:r>
          </w:p>
        </w:tc>
        <w:tc>
          <w:tcPr>
            <w:tcW w:w="320"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10</w:t>
            </w:r>
          </w:p>
        </w:tc>
        <w:tc>
          <w:tcPr>
            <w:tcW w:w="320"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11</w:t>
            </w:r>
          </w:p>
        </w:tc>
        <w:tc>
          <w:tcPr>
            <w:tcW w:w="320"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12</w:t>
            </w:r>
          </w:p>
        </w:tc>
        <w:tc>
          <w:tcPr>
            <w:tcW w:w="31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13</w:t>
            </w:r>
          </w:p>
        </w:tc>
      </w:tr>
      <w:tr w:rsidR="00513710" w:rsidRPr="00513710" w:rsidTr="00EB68FF">
        <w:trPr>
          <w:trHeight w:val="1416"/>
        </w:trPr>
        <w:tc>
          <w:tcPr>
            <w:tcW w:w="170" w:type="pct"/>
            <w:tcBorders>
              <w:top w:val="single" w:sz="4" w:space="0" w:color="auto"/>
              <w:left w:val="single" w:sz="4" w:space="0" w:color="auto"/>
              <w:bottom w:val="single" w:sz="4" w:space="0" w:color="auto"/>
              <w:right w:val="single" w:sz="4" w:space="0" w:color="auto"/>
            </w:tcBorders>
            <w:noWrap/>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1.1.</w:t>
            </w:r>
          </w:p>
        </w:tc>
        <w:tc>
          <w:tcPr>
            <w:tcW w:w="1396"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line="240" w:lineRule="auto"/>
              <w:rPr>
                <w:rFonts w:ascii="Times New Roman" w:eastAsiaTheme="minorHAnsi" w:hAnsi="Times New Roman"/>
                <w:lang w:eastAsia="en-US"/>
              </w:rPr>
            </w:pPr>
            <w:r w:rsidRPr="00513710">
              <w:rPr>
                <w:rFonts w:ascii="Times New Roman" w:eastAsiaTheme="minorHAnsi" w:hAnsi="Times New Roman"/>
                <w:lang w:eastAsia="en-US"/>
              </w:rPr>
              <w:t xml:space="preserve"> Доля муниципальных учреждений культуры и искусства НГО, находящихся в удовлетвори-тельном состоянии, от общего количества муниципальных учреждений культуры и искусства НГО</w:t>
            </w:r>
          </w:p>
          <w:p w:rsidR="00513710" w:rsidRPr="00513710" w:rsidRDefault="00513710" w:rsidP="00513710">
            <w:pPr>
              <w:spacing w:line="240" w:lineRule="auto"/>
              <w:rPr>
                <w:rFonts w:ascii="Times New Roman" w:hAnsi="Times New Roman"/>
              </w:rPr>
            </w:pPr>
          </w:p>
        </w:tc>
        <w:tc>
          <w:tcPr>
            <w:tcW w:w="22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w:t>
            </w:r>
          </w:p>
        </w:tc>
        <w:tc>
          <w:tcPr>
            <w:tcW w:w="32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38</w:t>
            </w:r>
          </w:p>
        </w:tc>
        <w:tc>
          <w:tcPr>
            <w:tcW w:w="321" w:type="pct"/>
            <w:tcBorders>
              <w:top w:val="single" w:sz="4" w:space="0" w:color="auto"/>
              <w:left w:val="single" w:sz="4" w:space="0" w:color="auto"/>
              <w:bottom w:val="single" w:sz="4" w:space="0" w:color="auto"/>
              <w:right w:val="single" w:sz="4" w:space="0" w:color="auto"/>
            </w:tcBorders>
            <w:noWrap/>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41</w:t>
            </w:r>
          </w:p>
        </w:tc>
        <w:tc>
          <w:tcPr>
            <w:tcW w:w="320"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49</w:t>
            </w:r>
          </w:p>
        </w:tc>
        <w:tc>
          <w:tcPr>
            <w:tcW w:w="32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54</w:t>
            </w:r>
          </w:p>
        </w:tc>
        <w:tc>
          <w:tcPr>
            <w:tcW w:w="32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59</w:t>
            </w:r>
          </w:p>
        </w:tc>
        <w:tc>
          <w:tcPr>
            <w:tcW w:w="32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62</w:t>
            </w:r>
          </w:p>
        </w:tc>
        <w:tc>
          <w:tcPr>
            <w:tcW w:w="320"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65</w:t>
            </w:r>
          </w:p>
        </w:tc>
        <w:tc>
          <w:tcPr>
            <w:tcW w:w="320"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68</w:t>
            </w:r>
          </w:p>
        </w:tc>
        <w:tc>
          <w:tcPr>
            <w:tcW w:w="320"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71</w:t>
            </w:r>
          </w:p>
        </w:tc>
        <w:tc>
          <w:tcPr>
            <w:tcW w:w="31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71</w:t>
            </w:r>
          </w:p>
        </w:tc>
      </w:tr>
      <w:tr w:rsidR="00513710" w:rsidRPr="00513710" w:rsidTr="00EB68FF">
        <w:trPr>
          <w:trHeight w:val="274"/>
        </w:trPr>
        <w:tc>
          <w:tcPr>
            <w:tcW w:w="170" w:type="pct"/>
            <w:tcBorders>
              <w:top w:val="single" w:sz="4" w:space="0" w:color="auto"/>
              <w:left w:val="single" w:sz="4" w:space="0" w:color="auto"/>
              <w:bottom w:val="single" w:sz="4" w:space="0" w:color="auto"/>
              <w:right w:val="single" w:sz="4" w:space="0" w:color="auto"/>
            </w:tcBorders>
            <w:noWrap/>
          </w:tcPr>
          <w:p w:rsidR="00513710" w:rsidRPr="00513710" w:rsidRDefault="00513710" w:rsidP="00513710">
            <w:pPr>
              <w:suppressAutoHyphens/>
              <w:spacing w:after="0" w:line="240" w:lineRule="auto"/>
              <w:jc w:val="center"/>
              <w:rPr>
                <w:rFonts w:ascii="Times New Roman" w:hAnsi="Times New Roman"/>
                <w:lang w:val="en-US"/>
              </w:rPr>
            </w:pPr>
            <w:r w:rsidRPr="00513710">
              <w:rPr>
                <w:rFonts w:ascii="Times New Roman" w:hAnsi="Times New Roman"/>
                <w:lang w:val="en-US"/>
              </w:rPr>
              <w:lastRenderedPageBreak/>
              <w:t>1</w:t>
            </w:r>
          </w:p>
        </w:tc>
        <w:tc>
          <w:tcPr>
            <w:tcW w:w="1396"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lang w:val="en-US"/>
              </w:rPr>
            </w:pPr>
            <w:r w:rsidRPr="00513710">
              <w:rPr>
                <w:rFonts w:ascii="Times New Roman" w:hAnsi="Times New Roman"/>
                <w:lang w:val="en-US"/>
              </w:rPr>
              <w:t>2</w:t>
            </w:r>
          </w:p>
        </w:tc>
        <w:tc>
          <w:tcPr>
            <w:tcW w:w="22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lang w:val="en-US"/>
              </w:rPr>
            </w:pPr>
            <w:r w:rsidRPr="00513710">
              <w:rPr>
                <w:rFonts w:ascii="Times New Roman" w:hAnsi="Times New Roman"/>
                <w:lang w:val="en-US"/>
              </w:rPr>
              <w:t>3</w:t>
            </w:r>
          </w:p>
        </w:tc>
        <w:tc>
          <w:tcPr>
            <w:tcW w:w="32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lang w:val="en-US"/>
              </w:rPr>
            </w:pPr>
            <w:r w:rsidRPr="00513710">
              <w:rPr>
                <w:rFonts w:ascii="Times New Roman" w:hAnsi="Times New Roman"/>
                <w:lang w:val="en-US"/>
              </w:rPr>
              <w:t>4</w:t>
            </w:r>
          </w:p>
        </w:tc>
        <w:tc>
          <w:tcPr>
            <w:tcW w:w="321" w:type="pct"/>
            <w:tcBorders>
              <w:top w:val="single" w:sz="4" w:space="0" w:color="auto"/>
              <w:left w:val="single" w:sz="4" w:space="0" w:color="auto"/>
              <w:bottom w:val="single" w:sz="4" w:space="0" w:color="auto"/>
              <w:right w:val="single" w:sz="4" w:space="0" w:color="auto"/>
            </w:tcBorders>
            <w:noWrap/>
          </w:tcPr>
          <w:p w:rsidR="00513710" w:rsidRPr="00513710" w:rsidRDefault="00513710" w:rsidP="00513710">
            <w:pPr>
              <w:suppressAutoHyphens/>
              <w:spacing w:after="0" w:line="240" w:lineRule="auto"/>
              <w:jc w:val="center"/>
              <w:rPr>
                <w:rFonts w:ascii="Times New Roman" w:hAnsi="Times New Roman"/>
                <w:lang w:val="en-US"/>
              </w:rPr>
            </w:pPr>
            <w:r w:rsidRPr="00513710">
              <w:rPr>
                <w:rFonts w:ascii="Times New Roman" w:hAnsi="Times New Roman"/>
                <w:lang w:val="en-US"/>
              </w:rPr>
              <w:t>5</w:t>
            </w:r>
          </w:p>
        </w:tc>
        <w:tc>
          <w:tcPr>
            <w:tcW w:w="320"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lang w:val="en-US"/>
              </w:rPr>
            </w:pPr>
            <w:r w:rsidRPr="00513710">
              <w:rPr>
                <w:rFonts w:ascii="Times New Roman" w:hAnsi="Times New Roman"/>
                <w:lang w:val="en-US"/>
              </w:rPr>
              <w:t>6</w:t>
            </w:r>
          </w:p>
        </w:tc>
        <w:tc>
          <w:tcPr>
            <w:tcW w:w="32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lang w:val="en-US"/>
              </w:rPr>
            </w:pPr>
            <w:r w:rsidRPr="00513710">
              <w:rPr>
                <w:rFonts w:ascii="Times New Roman" w:hAnsi="Times New Roman"/>
                <w:lang w:val="en-US"/>
              </w:rPr>
              <w:t>7</w:t>
            </w:r>
          </w:p>
        </w:tc>
        <w:tc>
          <w:tcPr>
            <w:tcW w:w="32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lang w:val="en-US"/>
              </w:rPr>
            </w:pPr>
            <w:r w:rsidRPr="00513710">
              <w:rPr>
                <w:rFonts w:ascii="Times New Roman" w:hAnsi="Times New Roman"/>
                <w:lang w:val="en-US"/>
              </w:rPr>
              <w:t>8</w:t>
            </w:r>
          </w:p>
        </w:tc>
        <w:tc>
          <w:tcPr>
            <w:tcW w:w="32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9</w:t>
            </w:r>
          </w:p>
        </w:tc>
        <w:tc>
          <w:tcPr>
            <w:tcW w:w="320"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10</w:t>
            </w:r>
          </w:p>
        </w:tc>
        <w:tc>
          <w:tcPr>
            <w:tcW w:w="320"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11</w:t>
            </w:r>
          </w:p>
        </w:tc>
        <w:tc>
          <w:tcPr>
            <w:tcW w:w="320"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12</w:t>
            </w:r>
          </w:p>
        </w:tc>
        <w:tc>
          <w:tcPr>
            <w:tcW w:w="31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13</w:t>
            </w:r>
          </w:p>
        </w:tc>
      </w:tr>
      <w:tr w:rsidR="00513710" w:rsidRPr="00513710" w:rsidTr="00EB68FF">
        <w:trPr>
          <w:trHeight w:val="842"/>
        </w:trPr>
        <w:tc>
          <w:tcPr>
            <w:tcW w:w="170" w:type="pct"/>
            <w:tcBorders>
              <w:top w:val="single" w:sz="4" w:space="0" w:color="auto"/>
              <w:left w:val="single" w:sz="4" w:space="0" w:color="auto"/>
              <w:bottom w:val="single" w:sz="4" w:space="0" w:color="auto"/>
              <w:right w:val="single" w:sz="4" w:space="0" w:color="auto"/>
            </w:tcBorders>
            <w:noWrap/>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1.2.</w:t>
            </w:r>
          </w:p>
        </w:tc>
        <w:tc>
          <w:tcPr>
            <w:tcW w:w="1396"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line="240" w:lineRule="auto"/>
              <w:ind w:right="-29"/>
              <w:rPr>
                <w:rFonts w:ascii="Times New Roman" w:hAnsi="Times New Roman"/>
              </w:rPr>
            </w:pPr>
            <w:r w:rsidRPr="00513710">
              <w:rPr>
                <w:rFonts w:ascii="Times New Roman" w:eastAsiaTheme="minorHAnsi" w:hAnsi="Times New Roman"/>
                <w:lang w:eastAsia="en-US"/>
              </w:rPr>
              <w:t>Доля населения НГО принявшего участие в социально-значимых мероприятий  от общей численности населения НГО</w:t>
            </w:r>
          </w:p>
        </w:tc>
        <w:tc>
          <w:tcPr>
            <w:tcW w:w="22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w:t>
            </w:r>
          </w:p>
          <w:p w:rsidR="00513710" w:rsidRPr="00513710" w:rsidRDefault="00513710" w:rsidP="00513710">
            <w:pPr>
              <w:suppressAutoHyphens/>
              <w:spacing w:after="0" w:line="240" w:lineRule="auto"/>
              <w:jc w:val="center"/>
              <w:rPr>
                <w:rFonts w:ascii="Times New Roman" w:hAnsi="Times New Roman"/>
              </w:rPr>
            </w:pPr>
          </w:p>
          <w:p w:rsidR="00513710" w:rsidRPr="00513710" w:rsidRDefault="00513710" w:rsidP="00513710">
            <w:pPr>
              <w:suppressAutoHyphens/>
              <w:spacing w:after="0" w:line="240" w:lineRule="auto"/>
              <w:rPr>
                <w:rFonts w:ascii="Times New Roman" w:hAnsi="Times New Roman"/>
              </w:rPr>
            </w:pPr>
          </w:p>
        </w:tc>
        <w:tc>
          <w:tcPr>
            <w:tcW w:w="32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lang w:val="en-US"/>
              </w:rPr>
            </w:pPr>
            <w:r w:rsidRPr="00513710">
              <w:rPr>
                <w:rFonts w:ascii="Times New Roman" w:hAnsi="Times New Roman"/>
                <w:lang w:val="en-US"/>
              </w:rPr>
              <w:t>12</w:t>
            </w:r>
          </w:p>
        </w:tc>
        <w:tc>
          <w:tcPr>
            <w:tcW w:w="321" w:type="pct"/>
            <w:tcBorders>
              <w:top w:val="single" w:sz="4" w:space="0" w:color="auto"/>
              <w:left w:val="single" w:sz="4" w:space="0" w:color="auto"/>
              <w:bottom w:val="single" w:sz="4" w:space="0" w:color="auto"/>
              <w:right w:val="single" w:sz="4" w:space="0" w:color="auto"/>
            </w:tcBorders>
            <w:noWrap/>
          </w:tcPr>
          <w:p w:rsidR="00513710" w:rsidRPr="00513710" w:rsidRDefault="00513710" w:rsidP="00513710">
            <w:pPr>
              <w:suppressAutoHyphens/>
              <w:spacing w:after="0" w:line="240" w:lineRule="auto"/>
              <w:jc w:val="center"/>
              <w:rPr>
                <w:rFonts w:ascii="Times New Roman" w:hAnsi="Times New Roman"/>
                <w:lang w:val="en-US"/>
              </w:rPr>
            </w:pPr>
            <w:r w:rsidRPr="00513710">
              <w:rPr>
                <w:rFonts w:ascii="Times New Roman" w:hAnsi="Times New Roman"/>
                <w:lang w:val="en-US"/>
              </w:rPr>
              <w:t>13</w:t>
            </w:r>
          </w:p>
        </w:tc>
        <w:tc>
          <w:tcPr>
            <w:tcW w:w="320"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lang w:val="en-US"/>
              </w:rPr>
            </w:pPr>
            <w:r w:rsidRPr="00513710">
              <w:rPr>
                <w:rFonts w:ascii="Times New Roman" w:hAnsi="Times New Roman"/>
                <w:lang w:val="en-US"/>
              </w:rPr>
              <w:t>14</w:t>
            </w:r>
          </w:p>
        </w:tc>
        <w:tc>
          <w:tcPr>
            <w:tcW w:w="32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lang w:val="en-US"/>
              </w:rPr>
            </w:pPr>
            <w:r w:rsidRPr="00513710">
              <w:rPr>
                <w:rFonts w:ascii="Times New Roman" w:hAnsi="Times New Roman"/>
                <w:lang w:val="en-US"/>
              </w:rPr>
              <w:t>15</w:t>
            </w:r>
          </w:p>
        </w:tc>
        <w:tc>
          <w:tcPr>
            <w:tcW w:w="32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lang w:val="en-US"/>
              </w:rPr>
            </w:pPr>
            <w:r w:rsidRPr="00513710">
              <w:rPr>
                <w:rFonts w:ascii="Times New Roman" w:hAnsi="Times New Roman"/>
                <w:lang w:val="en-US"/>
              </w:rPr>
              <w:t>16</w:t>
            </w:r>
          </w:p>
        </w:tc>
        <w:tc>
          <w:tcPr>
            <w:tcW w:w="32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lang w:val="en-US"/>
              </w:rPr>
            </w:pPr>
            <w:r w:rsidRPr="00513710">
              <w:rPr>
                <w:rFonts w:ascii="Times New Roman" w:hAnsi="Times New Roman"/>
                <w:lang w:val="en-US"/>
              </w:rPr>
              <w:t>17</w:t>
            </w:r>
          </w:p>
        </w:tc>
        <w:tc>
          <w:tcPr>
            <w:tcW w:w="320"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17</w:t>
            </w:r>
          </w:p>
        </w:tc>
        <w:tc>
          <w:tcPr>
            <w:tcW w:w="320"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17</w:t>
            </w:r>
          </w:p>
        </w:tc>
        <w:tc>
          <w:tcPr>
            <w:tcW w:w="320"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17</w:t>
            </w:r>
          </w:p>
        </w:tc>
        <w:tc>
          <w:tcPr>
            <w:tcW w:w="31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color w:val="FF0000"/>
                <w:lang w:val="en-US"/>
              </w:rPr>
            </w:pPr>
            <w:r w:rsidRPr="00513710">
              <w:rPr>
                <w:rFonts w:ascii="Times New Roman" w:hAnsi="Times New Roman"/>
                <w:color w:val="FF0000"/>
                <w:lang w:val="en-US"/>
              </w:rPr>
              <w:t>17</w:t>
            </w:r>
          </w:p>
        </w:tc>
      </w:tr>
      <w:tr w:rsidR="00513710" w:rsidRPr="00513710" w:rsidTr="00EB68FF">
        <w:trPr>
          <w:trHeight w:val="869"/>
        </w:trPr>
        <w:tc>
          <w:tcPr>
            <w:tcW w:w="170"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lang w:val="en-US"/>
              </w:rPr>
            </w:pPr>
            <w:r w:rsidRPr="00513710">
              <w:rPr>
                <w:rFonts w:ascii="Times New Roman" w:hAnsi="Times New Roman"/>
              </w:rPr>
              <w:t>1.3.</w:t>
            </w:r>
          </w:p>
        </w:tc>
        <w:tc>
          <w:tcPr>
            <w:tcW w:w="1396"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rPr>
                <w:rFonts w:ascii="Times New Roman" w:eastAsiaTheme="minorHAnsi" w:hAnsi="Times New Roman"/>
                <w:lang w:eastAsia="en-US"/>
              </w:rPr>
            </w:pPr>
            <w:r w:rsidRPr="00513710">
              <w:rPr>
                <w:rFonts w:ascii="Times New Roman" w:eastAsiaTheme="minorHAnsi" w:hAnsi="Times New Roman"/>
                <w:lang w:eastAsia="en-US"/>
              </w:rPr>
              <w:t xml:space="preserve">Число участников клубных формирований учреждений  культурно-досуговых учреждений НГО </w:t>
            </w:r>
          </w:p>
        </w:tc>
        <w:tc>
          <w:tcPr>
            <w:tcW w:w="22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чел.</w:t>
            </w:r>
          </w:p>
        </w:tc>
        <w:tc>
          <w:tcPr>
            <w:tcW w:w="32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4200</w:t>
            </w:r>
          </w:p>
        </w:tc>
        <w:tc>
          <w:tcPr>
            <w:tcW w:w="32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4210</w:t>
            </w:r>
          </w:p>
        </w:tc>
        <w:tc>
          <w:tcPr>
            <w:tcW w:w="320"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4220</w:t>
            </w:r>
          </w:p>
        </w:tc>
        <w:tc>
          <w:tcPr>
            <w:tcW w:w="32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4230</w:t>
            </w:r>
          </w:p>
        </w:tc>
        <w:tc>
          <w:tcPr>
            <w:tcW w:w="32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4240</w:t>
            </w:r>
          </w:p>
        </w:tc>
        <w:tc>
          <w:tcPr>
            <w:tcW w:w="32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4250</w:t>
            </w:r>
          </w:p>
        </w:tc>
        <w:tc>
          <w:tcPr>
            <w:tcW w:w="320"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4252</w:t>
            </w:r>
          </w:p>
        </w:tc>
        <w:tc>
          <w:tcPr>
            <w:tcW w:w="320"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4254</w:t>
            </w:r>
          </w:p>
        </w:tc>
        <w:tc>
          <w:tcPr>
            <w:tcW w:w="320"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4256</w:t>
            </w:r>
          </w:p>
        </w:tc>
        <w:tc>
          <w:tcPr>
            <w:tcW w:w="31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color w:val="FF0000"/>
              </w:rPr>
            </w:pPr>
            <w:r w:rsidRPr="00513710">
              <w:rPr>
                <w:rFonts w:ascii="Times New Roman" w:hAnsi="Times New Roman"/>
                <w:color w:val="FF0000"/>
              </w:rPr>
              <w:t>4256</w:t>
            </w:r>
          </w:p>
        </w:tc>
      </w:tr>
      <w:tr w:rsidR="00513710" w:rsidRPr="00513710" w:rsidTr="00EB68FF">
        <w:trPr>
          <w:trHeight w:val="1641"/>
        </w:trPr>
        <w:tc>
          <w:tcPr>
            <w:tcW w:w="170" w:type="pct"/>
            <w:tcBorders>
              <w:top w:val="single" w:sz="4" w:space="0" w:color="auto"/>
              <w:left w:val="single" w:sz="4" w:space="0" w:color="auto"/>
              <w:bottom w:val="single" w:sz="4" w:space="0" w:color="auto"/>
              <w:right w:val="single" w:sz="4" w:space="0" w:color="auto"/>
            </w:tcBorders>
            <w:noWrap/>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1.4.</w:t>
            </w:r>
          </w:p>
        </w:tc>
        <w:tc>
          <w:tcPr>
            <w:tcW w:w="1396"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line="240" w:lineRule="auto"/>
              <w:ind w:right="-29"/>
              <w:rPr>
                <w:rFonts w:ascii="Times New Roman" w:hAnsi="Times New Roman"/>
              </w:rPr>
            </w:pPr>
            <w:r w:rsidRPr="00513710">
              <w:rPr>
                <w:rFonts w:ascii="Times New Roman" w:eastAsiaTheme="minorHAnsi" w:hAnsi="Times New Roman"/>
                <w:lang w:eastAsia="en-US"/>
              </w:rPr>
              <w:t>Доля детей, обучающихся в ДШИ, ДХШ (в том числе по видам искусств) НГО, привлекаемых к участию в творческих мероприятиях регионального, всероссийского, международного значений, от общего числа детей, обучающихся в ДШИ, ДХШ НГО</w:t>
            </w:r>
          </w:p>
        </w:tc>
        <w:tc>
          <w:tcPr>
            <w:tcW w:w="22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w:t>
            </w:r>
          </w:p>
        </w:tc>
        <w:tc>
          <w:tcPr>
            <w:tcW w:w="32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9</w:t>
            </w:r>
          </w:p>
        </w:tc>
        <w:tc>
          <w:tcPr>
            <w:tcW w:w="321" w:type="pct"/>
            <w:tcBorders>
              <w:top w:val="single" w:sz="4" w:space="0" w:color="auto"/>
              <w:left w:val="single" w:sz="4" w:space="0" w:color="auto"/>
              <w:bottom w:val="single" w:sz="4" w:space="0" w:color="auto"/>
              <w:right w:val="single" w:sz="4" w:space="0" w:color="auto"/>
            </w:tcBorders>
            <w:noWrap/>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9,5</w:t>
            </w:r>
          </w:p>
        </w:tc>
        <w:tc>
          <w:tcPr>
            <w:tcW w:w="320"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10</w:t>
            </w:r>
          </w:p>
        </w:tc>
        <w:tc>
          <w:tcPr>
            <w:tcW w:w="32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10,2</w:t>
            </w:r>
          </w:p>
        </w:tc>
        <w:tc>
          <w:tcPr>
            <w:tcW w:w="32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10,5</w:t>
            </w:r>
          </w:p>
        </w:tc>
        <w:tc>
          <w:tcPr>
            <w:tcW w:w="32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11</w:t>
            </w:r>
          </w:p>
        </w:tc>
        <w:tc>
          <w:tcPr>
            <w:tcW w:w="320"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11,5</w:t>
            </w:r>
          </w:p>
        </w:tc>
        <w:tc>
          <w:tcPr>
            <w:tcW w:w="320"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11,5</w:t>
            </w:r>
          </w:p>
        </w:tc>
        <w:tc>
          <w:tcPr>
            <w:tcW w:w="320"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12</w:t>
            </w:r>
          </w:p>
        </w:tc>
        <w:tc>
          <w:tcPr>
            <w:tcW w:w="31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color w:val="FF0000"/>
              </w:rPr>
            </w:pPr>
            <w:r w:rsidRPr="00513710">
              <w:rPr>
                <w:rFonts w:ascii="Times New Roman" w:hAnsi="Times New Roman"/>
                <w:color w:val="FF0000"/>
              </w:rPr>
              <w:t>12</w:t>
            </w:r>
          </w:p>
        </w:tc>
      </w:tr>
      <w:tr w:rsidR="00513710" w:rsidRPr="00513710" w:rsidTr="00EB68FF">
        <w:trPr>
          <w:trHeight w:val="940"/>
        </w:trPr>
        <w:tc>
          <w:tcPr>
            <w:tcW w:w="170" w:type="pct"/>
            <w:tcBorders>
              <w:top w:val="single" w:sz="4" w:space="0" w:color="auto"/>
              <w:left w:val="single" w:sz="4" w:space="0" w:color="auto"/>
              <w:bottom w:val="single" w:sz="4" w:space="0" w:color="auto"/>
              <w:right w:val="single" w:sz="4" w:space="0" w:color="auto"/>
            </w:tcBorders>
            <w:noWrap/>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1.5.</w:t>
            </w:r>
          </w:p>
        </w:tc>
        <w:tc>
          <w:tcPr>
            <w:tcW w:w="1396"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line="240" w:lineRule="auto"/>
              <w:ind w:right="-29"/>
              <w:rPr>
                <w:rFonts w:ascii="Times New Roman" w:eastAsiaTheme="minorHAnsi" w:hAnsi="Times New Roman"/>
                <w:lang w:eastAsia="en-US"/>
              </w:rPr>
            </w:pPr>
            <w:r w:rsidRPr="00513710">
              <w:rPr>
                <w:rFonts w:ascii="Times New Roman" w:eastAsiaTheme="minorHAnsi" w:hAnsi="Times New Roman"/>
                <w:lang w:eastAsia="en-US"/>
              </w:rPr>
              <w:t>Количество объектов культурного наследия, имеющие охранные зоны, находящихся  в муниципальной собственности НГО</w:t>
            </w:r>
          </w:p>
        </w:tc>
        <w:tc>
          <w:tcPr>
            <w:tcW w:w="22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ед.</w:t>
            </w:r>
          </w:p>
        </w:tc>
        <w:tc>
          <w:tcPr>
            <w:tcW w:w="32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3</w:t>
            </w:r>
          </w:p>
        </w:tc>
        <w:tc>
          <w:tcPr>
            <w:tcW w:w="321" w:type="pct"/>
            <w:tcBorders>
              <w:top w:val="single" w:sz="4" w:space="0" w:color="auto"/>
              <w:left w:val="single" w:sz="4" w:space="0" w:color="auto"/>
              <w:bottom w:val="single" w:sz="4" w:space="0" w:color="auto"/>
              <w:right w:val="single" w:sz="4" w:space="0" w:color="auto"/>
            </w:tcBorders>
            <w:noWrap/>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4</w:t>
            </w:r>
          </w:p>
        </w:tc>
        <w:tc>
          <w:tcPr>
            <w:tcW w:w="320"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6</w:t>
            </w:r>
          </w:p>
        </w:tc>
        <w:tc>
          <w:tcPr>
            <w:tcW w:w="32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8</w:t>
            </w:r>
          </w:p>
        </w:tc>
        <w:tc>
          <w:tcPr>
            <w:tcW w:w="32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10</w:t>
            </w:r>
          </w:p>
        </w:tc>
        <w:tc>
          <w:tcPr>
            <w:tcW w:w="32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10</w:t>
            </w:r>
          </w:p>
        </w:tc>
        <w:tc>
          <w:tcPr>
            <w:tcW w:w="320"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11</w:t>
            </w:r>
          </w:p>
        </w:tc>
        <w:tc>
          <w:tcPr>
            <w:tcW w:w="320"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11</w:t>
            </w:r>
          </w:p>
        </w:tc>
        <w:tc>
          <w:tcPr>
            <w:tcW w:w="320"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rPr>
            </w:pPr>
            <w:r w:rsidRPr="00513710">
              <w:rPr>
                <w:rFonts w:ascii="Times New Roman" w:hAnsi="Times New Roman"/>
              </w:rPr>
              <w:t>11</w:t>
            </w:r>
          </w:p>
        </w:tc>
        <w:tc>
          <w:tcPr>
            <w:tcW w:w="31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uppressAutoHyphens/>
              <w:spacing w:after="0" w:line="240" w:lineRule="auto"/>
              <w:jc w:val="center"/>
              <w:rPr>
                <w:rFonts w:ascii="Times New Roman" w:hAnsi="Times New Roman"/>
                <w:color w:val="FF0000"/>
              </w:rPr>
            </w:pPr>
            <w:r w:rsidRPr="00513710">
              <w:rPr>
                <w:rFonts w:ascii="Times New Roman" w:hAnsi="Times New Roman"/>
                <w:color w:val="FF0000"/>
              </w:rPr>
              <w:t>11</w:t>
            </w:r>
          </w:p>
        </w:tc>
      </w:tr>
    </w:tbl>
    <w:p w:rsidR="0090108B" w:rsidRDefault="0090108B"/>
    <w:p w:rsidR="00513710" w:rsidRDefault="00513710"/>
    <w:p w:rsidR="00513710" w:rsidRDefault="00513710"/>
    <w:p w:rsidR="00513710" w:rsidRDefault="00513710"/>
    <w:p w:rsidR="00513710" w:rsidRDefault="00513710"/>
    <w:p w:rsidR="00513710" w:rsidRDefault="00513710"/>
    <w:p w:rsidR="00513710" w:rsidRDefault="00513710"/>
    <w:p w:rsidR="00513710" w:rsidRDefault="00513710"/>
    <w:p w:rsidR="00513710" w:rsidRDefault="00513710"/>
    <w:tbl>
      <w:tblPr>
        <w:tblpPr w:leftFromText="180" w:rightFromText="180" w:vertAnchor="text" w:horzAnchor="page" w:tblpX="11238" w:tblpY="256"/>
        <w:tblW w:w="0" w:type="auto"/>
        <w:tblLayout w:type="fixed"/>
        <w:tblLook w:val="04A0" w:firstRow="1" w:lastRow="0" w:firstColumn="1" w:lastColumn="0" w:noHBand="0" w:noVBand="1"/>
      </w:tblPr>
      <w:tblGrid>
        <w:gridCol w:w="5070"/>
      </w:tblGrid>
      <w:tr w:rsidR="00513710" w:rsidRPr="00513710" w:rsidTr="00EB68FF">
        <w:tc>
          <w:tcPr>
            <w:tcW w:w="5070" w:type="dxa"/>
            <w:shd w:val="clear" w:color="auto" w:fill="auto"/>
          </w:tcPr>
          <w:p w:rsidR="00513710" w:rsidRPr="00513710" w:rsidRDefault="00513710" w:rsidP="00513710">
            <w:pPr>
              <w:tabs>
                <w:tab w:val="left" w:pos="2340"/>
              </w:tabs>
              <w:autoSpaceDE w:val="0"/>
              <w:autoSpaceDN w:val="0"/>
              <w:adjustRightInd w:val="0"/>
              <w:spacing w:after="0" w:line="240" w:lineRule="auto"/>
              <w:jc w:val="center"/>
              <w:rPr>
                <w:rFonts w:ascii="Times New Roman" w:hAnsi="Times New Roman"/>
                <w:sz w:val="26"/>
                <w:szCs w:val="26"/>
              </w:rPr>
            </w:pPr>
            <w:r w:rsidRPr="00513710">
              <w:rPr>
                <w:rFonts w:ascii="Times New Roman" w:hAnsi="Times New Roman"/>
                <w:sz w:val="26"/>
                <w:szCs w:val="26"/>
              </w:rPr>
              <w:lastRenderedPageBreak/>
              <w:t>Приложение № 2</w:t>
            </w:r>
          </w:p>
          <w:p w:rsidR="00513710" w:rsidRPr="00513710" w:rsidRDefault="00513710" w:rsidP="00513710">
            <w:pPr>
              <w:tabs>
                <w:tab w:val="left" w:pos="2340"/>
              </w:tabs>
              <w:autoSpaceDE w:val="0"/>
              <w:autoSpaceDN w:val="0"/>
              <w:adjustRightInd w:val="0"/>
              <w:spacing w:after="0" w:line="240" w:lineRule="auto"/>
              <w:jc w:val="center"/>
              <w:rPr>
                <w:rFonts w:ascii="Times New Roman" w:hAnsi="Times New Roman"/>
                <w:sz w:val="26"/>
                <w:szCs w:val="26"/>
              </w:rPr>
            </w:pPr>
            <w:r w:rsidRPr="00513710">
              <w:rPr>
                <w:rFonts w:ascii="Times New Roman" w:hAnsi="Times New Roman"/>
                <w:sz w:val="26"/>
                <w:szCs w:val="26"/>
              </w:rPr>
              <w:br/>
              <w:t>к постановлению администрации</w:t>
            </w:r>
            <w:r w:rsidRPr="00513710">
              <w:rPr>
                <w:rFonts w:ascii="Times New Roman" w:hAnsi="Times New Roman"/>
                <w:sz w:val="26"/>
                <w:szCs w:val="26"/>
              </w:rPr>
              <w:br/>
              <w:t>Находкинского городского округа</w:t>
            </w:r>
          </w:p>
          <w:p w:rsidR="00513710" w:rsidRPr="00513710" w:rsidRDefault="00513710" w:rsidP="00513710">
            <w:pPr>
              <w:tabs>
                <w:tab w:val="left" w:pos="2340"/>
                <w:tab w:val="left" w:pos="10065"/>
              </w:tabs>
              <w:autoSpaceDE w:val="0"/>
              <w:autoSpaceDN w:val="0"/>
              <w:adjustRightInd w:val="0"/>
              <w:spacing w:after="0" w:line="360" w:lineRule="auto"/>
              <w:rPr>
                <w:rFonts w:ascii="Times New Roman" w:hAnsi="Times New Roman"/>
                <w:sz w:val="26"/>
                <w:szCs w:val="26"/>
              </w:rPr>
            </w:pPr>
            <w:r w:rsidRPr="00513710">
              <w:rPr>
                <w:rFonts w:ascii="Times New Roman" w:hAnsi="Times New Roman"/>
                <w:sz w:val="26"/>
                <w:szCs w:val="26"/>
              </w:rPr>
              <w:t xml:space="preserve"> </w:t>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t xml:space="preserve">                 Находкинского городского округа</w:t>
            </w:r>
          </w:p>
        </w:tc>
      </w:tr>
      <w:tr w:rsidR="00513710" w:rsidRPr="00513710" w:rsidTr="00EB68FF">
        <w:tc>
          <w:tcPr>
            <w:tcW w:w="5070" w:type="dxa"/>
            <w:shd w:val="clear" w:color="auto" w:fill="auto"/>
          </w:tcPr>
          <w:p w:rsidR="00513710" w:rsidRPr="00513710" w:rsidRDefault="00513710" w:rsidP="00513710">
            <w:pPr>
              <w:tabs>
                <w:tab w:val="left" w:pos="2340"/>
              </w:tabs>
              <w:autoSpaceDE w:val="0"/>
              <w:autoSpaceDN w:val="0"/>
              <w:adjustRightInd w:val="0"/>
              <w:spacing w:after="0" w:line="240" w:lineRule="auto"/>
              <w:rPr>
                <w:rFonts w:ascii="Times New Roman" w:hAnsi="Times New Roman"/>
                <w:sz w:val="26"/>
                <w:szCs w:val="26"/>
              </w:rPr>
            </w:pPr>
            <w:r w:rsidRPr="00513710">
              <w:rPr>
                <w:rFonts w:ascii="Times New Roman" w:hAnsi="Times New Roman"/>
                <w:sz w:val="26"/>
                <w:szCs w:val="26"/>
              </w:rPr>
              <w:t xml:space="preserve">                  «Приложение № 2</w:t>
            </w:r>
          </w:p>
          <w:p w:rsidR="00513710" w:rsidRPr="00513710" w:rsidRDefault="00513710" w:rsidP="00513710">
            <w:pPr>
              <w:tabs>
                <w:tab w:val="left" w:pos="2340"/>
              </w:tabs>
              <w:autoSpaceDE w:val="0"/>
              <w:autoSpaceDN w:val="0"/>
              <w:adjustRightInd w:val="0"/>
              <w:spacing w:after="0" w:line="240" w:lineRule="auto"/>
              <w:rPr>
                <w:rFonts w:ascii="Times New Roman" w:hAnsi="Times New Roman"/>
                <w:sz w:val="26"/>
                <w:szCs w:val="26"/>
              </w:rPr>
            </w:pPr>
          </w:p>
          <w:p w:rsidR="00513710" w:rsidRPr="00513710" w:rsidRDefault="00513710" w:rsidP="00513710">
            <w:pPr>
              <w:tabs>
                <w:tab w:val="left" w:pos="2340"/>
              </w:tabs>
              <w:autoSpaceDE w:val="0"/>
              <w:autoSpaceDN w:val="0"/>
              <w:adjustRightInd w:val="0"/>
              <w:spacing w:after="0" w:line="240" w:lineRule="auto"/>
              <w:rPr>
                <w:rFonts w:ascii="Times New Roman" w:hAnsi="Times New Roman"/>
                <w:sz w:val="26"/>
                <w:szCs w:val="26"/>
              </w:rPr>
            </w:pPr>
            <w:r w:rsidRPr="00513710">
              <w:rPr>
                <w:rFonts w:ascii="Times New Roman" w:hAnsi="Times New Roman"/>
                <w:sz w:val="26"/>
                <w:szCs w:val="26"/>
              </w:rPr>
              <w:t xml:space="preserve">  к муниципальной программе</w:t>
            </w:r>
            <w:r w:rsidRPr="00513710">
              <w:rPr>
                <w:rFonts w:ascii="Times New Roman" w:hAnsi="Times New Roman"/>
                <w:sz w:val="26"/>
                <w:szCs w:val="26"/>
              </w:rPr>
              <w:br/>
              <w:t xml:space="preserve">  «Развитие культуры в Находкинском                                                                                                                                               </w:t>
            </w:r>
            <w:r w:rsidRPr="00513710">
              <w:rPr>
                <w:rFonts w:ascii="Times New Roman" w:hAnsi="Times New Roman"/>
                <w:sz w:val="26"/>
                <w:szCs w:val="26"/>
              </w:rPr>
              <w:br/>
              <w:t xml:space="preserve">  городском округе» на 2019-2023 годы,                                                                                                                                                 </w:t>
            </w:r>
            <w:r w:rsidRPr="00513710">
              <w:rPr>
                <w:rFonts w:ascii="Times New Roman" w:hAnsi="Times New Roman"/>
                <w:sz w:val="26"/>
                <w:szCs w:val="26"/>
              </w:rPr>
              <w:br/>
              <w:t xml:space="preserve">  утвержденной постановлением                                                                                                                                                  </w:t>
            </w:r>
            <w:r w:rsidRPr="00513710">
              <w:rPr>
                <w:rFonts w:ascii="Times New Roman" w:hAnsi="Times New Roman"/>
                <w:sz w:val="26"/>
                <w:szCs w:val="26"/>
              </w:rPr>
              <w:br/>
              <w:t xml:space="preserve">  администрации Находкинского                                                                                                                                                          </w:t>
            </w:r>
            <w:r w:rsidRPr="00513710">
              <w:rPr>
                <w:rFonts w:ascii="Times New Roman" w:hAnsi="Times New Roman"/>
                <w:sz w:val="26"/>
                <w:szCs w:val="26"/>
              </w:rPr>
              <w:br/>
              <w:t xml:space="preserve">  городского округа от 13 августа 2018 года                                                                                                                                                              </w:t>
            </w:r>
            <w:r w:rsidRPr="00513710">
              <w:rPr>
                <w:rFonts w:ascii="Times New Roman" w:hAnsi="Times New Roman"/>
                <w:sz w:val="26"/>
                <w:szCs w:val="26"/>
              </w:rPr>
              <w:br/>
              <w:t xml:space="preserve">  № 1442</w:t>
            </w:r>
            <w:r w:rsidRPr="00513710">
              <w:rPr>
                <w:rFonts w:ascii="Times New Roman" w:hAnsi="Times New Roman"/>
                <w:sz w:val="26"/>
                <w:szCs w:val="26"/>
              </w:rPr>
              <w:br/>
            </w:r>
          </w:p>
        </w:tc>
      </w:tr>
    </w:tbl>
    <w:p w:rsidR="00513710" w:rsidRPr="00513710" w:rsidRDefault="00513710" w:rsidP="00513710">
      <w:pPr>
        <w:tabs>
          <w:tab w:val="left" w:pos="2340"/>
          <w:tab w:val="left" w:pos="10065"/>
        </w:tabs>
        <w:autoSpaceDE w:val="0"/>
        <w:autoSpaceDN w:val="0"/>
        <w:adjustRightInd w:val="0"/>
        <w:spacing w:after="0" w:line="360" w:lineRule="auto"/>
        <w:rPr>
          <w:rFonts w:ascii="Times New Roman" w:hAnsi="Times New Roman"/>
          <w:sz w:val="26"/>
          <w:szCs w:val="26"/>
        </w:rPr>
      </w:pPr>
    </w:p>
    <w:p w:rsidR="00513710" w:rsidRPr="00513710" w:rsidRDefault="00513710" w:rsidP="00513710">
      <w:pPr>
        <w:tabs>
          <w:tab w:val="left" w:pos="2340"/>
          <w:tab w:val="left" w:pos="10065"/>
        </w:tabs>
        <w:autoSpaceDE w:val="0"/>
        <w:autoSpaceDN w:val="0"/>
        <w:adjustRightInd w:val="0"/>
        <w:spacing w:after="0" w:line="360" w:lineRule="auto"/>
        <w:rPr>
          <w:rFonts w:ascii="Times New Roman" w:hAnsi="Times New Roman"/>
          <w:sz w:val="26"/>
          <w:szCs w:val="26"/>
        </w:rPr>
      </w:pPr>
      <w:r w:rsidRPr="00513710">
        <w:rPr>
          <w:rFonts w:ascii="Times New Roman" w:hAnsi="Times New Roman"/>
          <w:sz w:val="26"/>
          <w:szCs w:val="26"/>
        </w:rPr>
        <w:t xml:space="preserve">          </w:t>
      </w:r>
    </w:p>
    <w:p w:rsidR="00513710" w:rsidRPr="00513710" w:rsidRDefault="00513710" w:rsidP="00513710">
      <w:pPr>
        <w:tabs>
          <w:tab w:val="left" w:pos="2340"/>
        </w:tabs>
        <w:autoSpaceDE w:val="0"/>
        <w:autoSpaceDN w:val="0"/>
        <w:adjustRightInd w:val="0"/>
        <w:spacing w:after="0" w:line="240" w:lineRule="auto"/>
        <w:jc w:val="both"/>
        <w:rPr>
          <w:rFonts w:ascii="Times New Roman" w:hAnsi="Times New Roman"/>
          <w:sz w:val="26"/>
          <w:szCs w:val="26"/>
        </w:rPr>
      </w:pPr>
      <w:r w:rsidRPr="00513710">
        <w:rPr>
          <w:rFonts w:ascii="Times New Roman" w:hAnsi="Times New Roman"/>
          <w:sz w:val="26"/>
          <w:szCs w:val="26"/>
        </w:rPr>
        <w:t xml:space="preserve"> </w:t>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t xml:space="preserve">                            </w:t>
      </w:r>
    </w:p>
    <w:p w:rsidR="00513710" w:rsidRPr="00513710" w:rsidRDefault="00513710" w:rsidP="00513710">
      <w:pPr>
        <w:tabs>
          <w:tab w:val="left" w:pos="2340"/>
        </w:tabs>
        <w:autoSpaceDE w:val="0"/>
        <w:autoSpaceDN w:val="0"/>
        <w:adjustRightInd w:val="0"/>
        <w:spacing w:after="0" w:line="240" w:lineRule="auto"/>
        <w:jc w:val="both"/>
        <w:rPr>
          <w:rFonts w:ascii="Times New Roman" w:hAnsi="Times New Roman"/>
          <w:sz w:val="26"/>
          <w:szCs w:val="26"/>
        </w:rPr>
      </w:pPr>
      <w:r w:rsidRPr="00513710">
        <w:rPr>
          <w:rFonts w:ascii="Times New Roman" w:hAnsi="Times New Roman"/>
          <w:sz w:val="26"/>
          <w:szCs w:val="26"/>
        </w:rPr>
        <w:t xml:space="preserve">                                  </w:t>
      </w:r>
    </w:p>
    <w:p w:rsidR="00513710" w:rsidRPr="00513710" w:rsidRDefault="00513710" w:rsidP="00513710">
      <w:pPr>
        <w:tabs>
          <w:tab w:val="left" w:pos="2340"/>
        </w:tabs>
        <w:autoSpaceDE w:val="0"/>
        <w:autoSpaceDN w:val="0"/>
        <w:adjustRightInd w:val="0"/>
        <w:spacing w:after="0" w:line="240" w:lineRule="auto"/>
        <w:jc w:val="both"/>
        <w:rPr>
          <w:rFonts w:ascii="Times New Roman" w:hAnsi="Times New Roman"/>
          <w:sz w:val="26"/>
          <w:szCs w:val="26"/>
          <w:u w:val="single"/>
        </w:rPr>
      </w:pPr>
      <w:r w:rsidRPr="00513710">
        <w:rPr>
          <w:rFonts w:ascii="Times New Roman" w:hAnsi="Times New Roman"/>
          <w:sz w:val="26"/>
          <w:szCs w:val="26"/>
        </w:rPr>
        <w:t xml:space="preserve">                                                                </w:t>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p>
    <w:p w:rsidR="00513710" w:rsidRPr="00513710" w:rsidRDefault="00513710" w:rsidP="00513710">
      <w:pPr>
        <w:tabs>
          <w:tab w:val="left" w:pos="2340"/>
        </w:tabs>
        <w:autoSpaceDE w:val="0"/>
        <w:autoSpaceDN w:val="0"/>
        <w:adjustRightInd w:val="0"/>
        <w:spacing w:after="0" w:line="240" w:lineRule="auto"/>
        <w:jc w:val="both"/>
        <w:rPr>
          <w:rFonts w:ascii="Times New Roman" w:hAnsi="Times New Roman"/>
          <w:sz w:val="26"/>
          <w:szCs w:val="26"/>
          <w:u w:val="single"/>
        </w:rPr>
      </w:pPr>
    </w:p>
    <w:p w:rsidR="00513710" w:rsidRPr="00513710" w:rsidRDefault="00513710" w:rsidP="00513710">
      <w:pPr>
        <w:tabs>
          <w:tab w:val="left" w:pos="2340"/>
        </w:tabs>
        <w:autoSpaceDE w:val="0"/>
        <w:autoSpaceDN w:val="0"/>
        <w:adjustRightInd w:val="0"/>
        <w:spacing w:after="0" w:line="240" w:lineRule="auto"/>
        <w:jc w:val="both"/>
        <w:rPr>
          <w:rFonts w:ascii="Times New Roman" w:hAnsi="Times New Roman"/>
          <w:sz w:val="26"/>
          <w:szCs w:val="26"/>
          <w:u w:val="single"/>
        </w:rPr>
      </w:pPr>
    </w:p>
    <w:p w:rsidR="00513710" w:rsidRPr="00513710" w:rsidRDefault="00513710" w:rsidP="00513710">
      <w:pPr>
        <w:tabs>
          <w:tab w:val="left" w:pos="2340"/>
        </w:tabs>
        <w:autoSpaceDE w:val="0"/>
        <w:autoSpaceDN w:val="0"/>
        <w:adjustRightInd w:val="0"/>
        <w:spacing w:after="0" w:line="240" w:lineRule="auto"/>
        <w:jc w:val="both"/>
        <w:rPr>
          <w:rFonts w:ascii="Times New Roman" w:hAnsi="Times New Roman"/>
          <w:sz w:val="26"/>
          <w:szCs w:val="26"/>
        </w:rPr>
      </w:pPr>
      <w:r w:rsidRPr="00513710">
        <w:rPr>
          <w:rFonts w:ascii="Times New Roman" w:hAnsi="Times New Roman"/>
          <w:sz w:val="26"/>
          <w:szCs w:val="26"/>
        </w:rPr>
        <w:t xml:space="preserve"> </w:t>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t xml:space="preserve">                                   </w:t>
      </w:r>
    </w:p>
    <w:p w:rsidR="00513710" w:rsidRPr="00513710" w:rsidRDefault="00513710" w:rsidP="00513710">
      <w:pPr>
        <w:tabs>
          <w:tab w:val="left" w:pos="2340"/>
        </w:tabs>
        <w:autoSpaceDE w:val="0"/>
        <w:autoSpaceDN w:val="0"/>
        <w:adjustRightInd w:val="0"/>
        <w:spacing w:after="0" w:line="240" w:lineRule="auto"/>
        <w:rPr>
          <w:rFonts w:ascii="Times New Roman" w:hAnsi="Times New Roman"/>
          <w:sz w:val="26"/>
          <w:szCs w:val="26"/>
        </w:rPr>
      </w:pPr>
      <w:r w:rsidRPr="00513710">
        <w:rPr>
          <w:rFonts w:ascii="Times New Roman" w:hAnsi="Times New Roman"/>
          <w:sz w:val="26"/>
          <w:szCs w:val="26"/>
        </w:rPr>
        <w:t xml:space="preserve">                                                                                                                                                       </w:t>
      </w:r>
    </w:p>
    <w:p w:rsidR="00513710" w:rsidRPr="00513710" w:rsidRDefault="00513710" w:rsidP="00513710">
      <w:pPr>
        <w:tabs>
          <w:tab w:val="left" w:pos="2340"/>
          <w:tab w:val="left" w:pos="12049"/>
        </w:tabs>
        <w:autoSpaceDE w:val="0"/>
        <w:autoSpaceDN w:val="0"/>
        <w:adjustRightInd w:val="0"/>
        <w:spacing w:after="0" w:line="240" w:lineRule="auto"/>
        <w:jc w:val="center"/>
        <w:rPr>
          <w:rFonts w:ascii="Times New Roman" w:hAnsi="Times New Roman"/>
          <w:b/>
          <w:sz w:val="26"/>
          <w:szCs w:val="26"/>
        </w:rPr>
      </w:pPr>
    </w:p>
    <w:p w:rsidR="00513710" w:rsidRPr="00513710" w:rsidRDefault="00513710" w:rsidP="00513710">
      <w:pPr>
        <w:tabs>
          <w:tab w:val="left" w:pos="2340"/>
          <w:tab w:val="left" w:pos="12049"/>
        </w:tabs>
        <w:autoSpaceDE w:val="0"/>
        <w:autoSpaceDN w:val="0"/>
        <w:adjustRightInd w:val="0"/>
        <w:spacing w:after="0" w:line="240" w:lineRule="auto"/>
        <w:jc w:val="center"/>
        <w:rPr>
          <w:rFonts w:ascii="Times New Roman" w:hAnsi="Times New Roman"/>
          <w:b/>
          <w:sz w:val="26"/>
          <w:szCs w:val="26"/>
        </w:rPr>
      </w:pPr>
    </w:p>
    <w:p w:rsidR="00513710" w:rsidRPr="00513710" w:rsidRDefault="00513710" w:rsidP="00513710">
      <w:pPr>
        <w:tabs>
          <w:tab w:val="left" w:pos="2340"/>
          <w:tab w:val="left" w:pos="12049"/>
        </w:tabs>
        <w:autoSpaceDE w:val="0"/>
        <w:autoSpaceDN w:val="0"/>
        <w:adjustRightInd w:val="0"/>
        <w:spacing w:after="0" w:line="240" w:lineRule="auto"/>
        <w:jc w:val="center"/>
        <w:rPr>
          <w:rFonts w:ascii="Times New Roman" w:hAnsi="Times New Roman"/>
          <w:b/>
          <w:sz w:val="26"/>
          <w:szCs w:val="26"/>
        </w:rPr>
      </w:pPr>
    </w:p>
    <w:p w:rsidR="00513710" w:rsidRPr="00513710" w:rsidRDefault="00513710" w:rsidP="00513710">
      <w:pPr>
        <w:tabs>
          <w:tab w:val="left" w:pos="2340"/>
          <w:tab w:val="left" w:pos="12049"/>
        </w:tabs>
        <w:autoSpaceDE w:val="0"/>
        <w:autoSpaceDN w:val="0"/>
        <w:adjustRightInd w:val="0"/>
        <w:spacing w:after="0" w:line="240" w:lineRule="auto"/>
        <w:jc w:val="center"/>
        <w:rPr>
          <w:rFonts w:ascii="Times New Roman" w:hAnsi="Times New Roman"/>
          <w:b/>
          <w:sz w:val="26"/>
          <w:szCs w:val="26"/>
        </w:rPr>
      </w:pPr>
    </w:p>
    <w:p w:rsidR="00513710" w:rsidRPr="00513710" w:rsidRDefault="00513710" w:rsidP="00513710">
      <w:pPr>
        <w:tabs>
          <w:tab w:val="left" w:pos="2340"/>
          <w:tab w:val="left" w:pos="12049"/>
        </w:tabs>
        <w:autoSpaceDE w:val="0"/>
        <w:autoSpaceDN w:val="0"/>
        <w:adjustRightInd w:val="0"/>
        <w:spacing w:after="0" w:line="240" w:lineRule="auto"/>
        <w:jc w:val="center"/>
        <w:rPr>
          <w:rFonts w:ascii="Times New Roman" w:hAnsi="Times New Roman"/>
          <w:b/>
          <w:sz w:val="26"/>
          <w:szCs w:val="26"/>
        </w:rPr>
      </w:pPr>
    </w:p>
    <w:p w:rsidR="00513710" w:rsidRPr="00513710" w:rsidRDefault="00513710" w:rsidP="00513710">
      <w:pPr>
        <w:tabs>
          <w:tab w:val="left" w:pos="2340"/>
          <w:tab w:val="left" w:pos="12049"/>
        </w:tabs>
        <w:autoSpaceDE w:val="0"/>
        <w:autoSpaceDN w:val="0"/>
        <w:adjustRightInd w:val="0"/>
        <w:spacing w:after="0" w:line="240" w:lineRule="auto"/>
        <w:jc w:val="center"/>
        <w:rPr>
          <w:rFonts w:ascii="Times New Roman" w:hAnsi="Times New Roman"/>
          <w:b/>
          <w:sz w:val="26"/>
          <w:szCs w:val="26"/>
        </w:rPr>
      </w:pPr>
    </w:p>
    <w:p w:rsidR="00513710" w:rsidRPr="00513710" w:rsidRDefault="00513710" w:rsidP="00513710">
      <w:pPr>
        <w:tabs>
          <w:tab w:val="left" w:pos="2340"/>
          <w:tab w:val="left" w:pos="12049"/>
        </w:tabs>
        <w:autoSpaceDE w:val="0"/>
        <w:autoSpaceDN w:val="0"/>
        <w:adjustRightInd w:val="0"/>
        <w:spacing w:after="0" w:line="240" w:lineRule="auto"/>
        <w:jc w:val="center"/>
        <w:rPr>
          <w:rFonts w:ascii="Times New Roman" w:hAnsi="Times New Roman"/>
          <w:b/>
          <w:sz w:val="26"/>
          <w:szCs w:val="26"/>
        </w:rPr>
      </w:pPr>
    </w:p>
    <w:p w:rsidR="00513710" w:rsidRPr="00513710" w:rsidRDefault="00513710" w:rsidP="00513710">
      <w:pPr>
        <w:tabs>
          <w:tab w:val="left" w:pos="2340"/>
          <w:tab w:val="left" w:pos="12049"/>
        </w:tabs>
        <w:autoSpaceDE w:val="0"/>
        <w:autoSpaceDN w:val="0"/>
        <w:adjustRightInd w:val="0"/>
        <w:spacing w:after="0" w:line="240" w:lineRule="auto"/>
        <w:jc w:val="center"/>
        <w:rPr>
          <w:rFonts w:ascii="Times New Roman" w:hAnsi="Times New Roman"/>
          <w:b/>
          <w:sz w:val="26"/>
          <w:szCs w:val="26"/>
        </w:rPr>
      </w:pPr>
      <w:r w:rsidRPr="00513710">
        <w:rPr>
          <w:rFonts w:ascii="Times New Roman" w:hAnsi="Times New Roman"/>
          <w:b/>
          <w:sz w:val="26"/>
          <w:szCs w:val="26"/>
        </w:rPr>
        <w:t>ПРОГНОЗНАЯ  ОЦЕНКА</w:t>
      </w:r>
    </w:p>
    <w:p w:rsidR="00513710" w:rsidRPr="00513710" w:rsidRDefault="00513710" w:rsidP="00513710">
      <w:pPr>
        <w:tabs>
          <w:tab w:val="left" w:pos="2340"/>
          <w:tab w:val="left" w:pos="12049"/>
        </w:tabs>
        <w:autoSpaceDE w:val="0"/>
        <w:autoSpaceDN w:val="0"/>
        <w:adjustRightInd w:val="0"/>
        <w:spacing w:after="0" w:line="240" w:lineRule="auto"/>
        <w:jc w:val="center"/>
        <w:rPr>
          <w:rFonts w:ascii="Times New Roman" w:hAnsi="Times New Roman"/>
          <w:b/>
          <w:sz w:val="26"/>
          <w:szCs w:val="26"/>
        </w:rPr>
      </w:pPr>
      <w:r w:rsidRPr="00513710">
        <w:rPr>
          <w:rFonts w:ascii="Times New Roman" w:hAnsi="Times New Roman"/>
          <w:b/>
          <w:sz w:val="26"/>
          <w:szCs w:val="26"/>
        </w:rPr>
        <w:t>расходов муниципальной программы Находкинского городского округа</w:t>
      </w:r>
    </w:p>
    <w:p w:rsidR="00513710" w:rsidRPr="00513710" w:rsidRDefault="00513710" w:rsidP="00513710">
      <w:pPr>
        <w:spacing w:after="0" w:line="240" w:lineRule="auto"/>
        <w:ind w:right="-11"/>
        <w:jc w:val="center"/>
        <w:rPr>
          <w:rFonts w:ascii="Times New Roman" w:hAnsi="Times New Roman"/>
          <w:b/>
          <w:color w:val="000000"/>
          <w:sz w:val="26"/>
          <w:szCs w:val="26"/>
        </w:rPr>
      </w:pPr>
      <w:r w:rsidRPr="00513710">
        <w:rPr>
          <w:rFonts w:ascii="Times New Roman" w:hAnsi="Times New Roman"/>
          <w:b/>
          <w:color w:val="000000"/>
          <w:sz w:val="26"/>
          <w:szCs w:val="26"/>
        </w:rPr>
        <w:t>«Развитие культуры в Находкинском городском округе» на 2019-2023 годы</w:t>
      </w:r>
    </w:p>
    <w:tbl>
      <w:tblPr>
        <w:tblW w:w="4817" w:type="pct"/>
        <w:tblCellSpacing w:w="5" w:type="nil"/>
        <w:tblInd w:w="170" w:type="dxa"/>
        <w:tblLayout w:type="fixed"/>
        <w:tblCellMar>
          <w:left w:w="28" w:type="dxa"/>
          <w:right w:w="28" w:type="dxa"/>
        </w:tblCellMar>
        <w:tblLook w:val="0000" w:firstRow="0" w:lastRow="0" w:firstColumn="0" w:lastColumn="0" w:noHBand="0" w:noVBand="0"/>
      </w:tblPr>
      <w:tblGrid>
        <w:gridCol w:w="349"/>
        <w:gridCol w:w="2155"/>
        <w:gridCol w:w="2634"/>
        <w:gridCol w:w="1054"/>
        <w:gridCol w:w="1054"/>
        <w:gridCol w:w="1186"/>
        <w:gridCol w:w="1186"/>
        <w:gridCol w:w="1192"/>
        <w:gridCol w:w="1186"/>
        <w:gridCol w:w="1186"/>
        <w:gridCol w:w="1181"/>
      </w:tblGrid>
      <w:tr w:rsidR="00513710" w:rsidRPr="00513710" w:rsidTr="00EB68FF">
        <w:trPr>
          <w:trHeight w:val="57"/>
          <w:tblCellSpacing w:w="5" w:type="nil"/>
        </w:trPr>
        <w:tc>
          <w:tcPr>
            <w:tcW w:w="121" w:type="pct"/>
            <w:vMerge w:val="restar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 xml:space="preserve">N </w:t>
            </w:r>
            <w:r w:rsidRPr="00513710">
              <w:rPr>
                <w:rFonts w:ascii="Times New Roman" w:eastAsia="Calibri" w:hAnsi="Times New Roman"/>
              </w:rPr>
              <w:br/>
              <w:t>п/п</w:t>
            </w:r>
          </w:p>
        </w:tc>
        <w:tc>
          <w:tcPr>
            <w:tcW w:w="750" w:type="pct"/>
            <w:vMerge w:val="restar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 xml:space="preserve">Наименование  </w:t>
            </w:r>
          </w:p>
        </w:tc>
        <w:tc>
          <w:tcPr>
            <w:tcW w:w="917" w:type="pct"/>
            <w:vMerge w:val="restar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Источники  ресурсного  обеспечения</w:t>
            </w:r>
          </w:p>
        </w:tc>
        <w:tc>
          <w:tcPr>
            <w:tcW w:w="3211" w:type="pct"/>
            <w:gridSpan w:val="8"/>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Оценка расходов (тыс. руб.), годы</w:t>
            </w:r>
          </w:p>
        </w:tc>
      </w:tr>
      <w:tr w:rsidR="00513710" w:rsidRPr="00513710" w:rsidTr="00EB68FF">
        <w:trPr>
          <w:trHeight w:val="57"/>
          <w:tblCellSpacing w:w="5" w:type="nil"/>
        </w:trPr>
        <w:tc>
          <w:tcPr>
            <w:tcW w:w="121" w:type="pct"/>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750" w:type="pct"/>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917" w:type="pct"/>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2019</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2020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2021</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2022</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2023</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2024</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2025</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2026</w:t>
            </w:r>
          </w:p>
        </w:tc>
      </w:tr>
      <w:tr w:rsidR="00513710" w:rsidRPr="00513710" w:rsidTr="00EB68FF">
        <w:trPr>
          <w:trHeight w:val="57"/>
          <w:tblCellSpacing w:w="5" w:type="nil"/>
        </w:trPr>
        <w:tc>
          <w:tcPr>
            <w:tcW w:w="12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w:t>
            </w:r>
          </w:p>
        </w:tc>
        <w:tc>
          <w:tcPr>
            <w:tcW w:w="750"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2</w:t>
            </w: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3</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4</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5</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6</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7</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8</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9</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11</w:t>
            </w:r>
          </w:p>
        </w:tc>
      </w:tr>
      <w:tr w:rsidR="00513710" w:rsidRPr="00513710" w:rsidTr="00EB68FF">
        <w:trPr>
          <w:trHeight w:val="57"/>
          <w:tblCellSpacing w:w="5" w:type="nil"/>
        </w:trPr>
        <w:tc>
          <w:tcPr>
            <w:tcW w:w="121" w:type="pct"/>
            <w:vMerge w:val="restar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sz w:val="20"/>
                <w:szCs w:val="20"/>
              </w:rPr>
            </w:pPr>
            <w:r w:rsidRPr="00513710">
              <w:rPr>
                <w:rFonts w:ascii="Times New Roman" w:eastAsia="Calibri" w:hAnsi="Times New Roman"/>
                <w:sz w:val="20"/>
                <w:szCs w:val="20"/>
              </w:rPr>
              <w:t xml:space="preserve"> </w:t>
            </w:r>
          </w:p>
        </w:tc>
        <w:tc>
          <w:tcPr>
            <w:tcW w:w="750" w:type="pct"/>
            <w:vMerge w:val="restar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Муниципальная программа «Развитие культуры в Находкинском городском округе» на 2019-2023 годы</w:t>
            </w: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 xml:space="preserve">Всего </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406 830,38</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445 827,69</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540 365,93</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581 236,76</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759 342,22</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655 000,22</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638 272,76</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647 562,37</w:t>
            </w:r>
          </w:p>
        </w:tc>
      </w:tr>
      <w:tr w:rsidR="00513710" w:rsidRPr="00513710" w:rsidTr="00EB68FF">
        <w:trPr>
          <w:trHeight w:val="57"/>
          <w:tblCellSpacing w:w="5" w:type="nil"/>
        </w:trPr>
        <w:tc>
          <w:tcPr>
            <w:tcW w:w="121" w:type="pct"/>
            <w:vMerge/>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федеральный бюджет</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(субсидии, субвенции, иные межбюджетные трансферты)</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7 132,89</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4 774,68</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28 358,67</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76 717,65</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110 933,68</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42 579,65</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21 922,49</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11 922,49</w:t>
            </w:r>
          </w:p>
        </w:tc>
      </w:tr>
      <w:tr w:rsidR="00513710" w:rsidRPr="00513710" w:rsidTr="00EB68FF">
        <w:trPr>
          <w:trHeight w:val="57"/>
          <w:tblCellSpacing w:w="5" w:type="nil"/>
        </w:trPr>
        <w:tc>
          <w:tcPr>
            <w:tcW w:w="121" w:type="pct"/>
            <w:vMerge/>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краевой бюджет (субсидии, субвенции, иные межбюджетные трансферты)</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4 294,63</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28 586,43</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80 455,00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4 716,60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highlight w:val="yellow"/>
              </w:rPr>
            </w:pPr>
            <w:r w:rsidRPr="00513710">
              <w:rPr>
                <w:rFonts w:ascii="Times New Roman" w:hAnsi="Times New Roman"/>
              </w:rPr>
              <w:t>106 886,47</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67 418,01</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50 692,35</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50 488,27</w:t>
            </w:r>
          </w:p>
        </w:tc>
      </w:tr>
      <w:tr w:rsidR="00513710" w:rsidRPr="00513710" w:rsidTr="00EB68FF">
        <w:trPr>
          <w:trHeight w:val="57"/>
          <w:tblCellSpacing w:w="5" w:type="nil"/>
        </w:trPr>
        <w:tc>
          <w:tcPr>
            <w:tcW w:w="121" w:type="pct"/>
            <w:vMerge/>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 xml:space="preserve">бюджет НГО </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395 402,86</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412 466,58</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431 552,26</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highlight w:val="yellow"/>
              </w:rPr>
            </w:pPr>
            <w:r w:rsidRPr="00513710">
              <w:rPr>
                <w:rFonts w:ascii="Times New Roman" w:hAnsi="Times New Roman"/>
              </w:rPr>
              <w:t>499 802,51</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highlight w:val="yellow"/>
              </w:rPr>
            </w:pPr>
            <w:r w:rsidRPr="00513710">
              <w:rPr>
                <w:rFonts w:ascii="Times New Roman" w:hAnsi="Times New Roman"/>
              </w:rPr>
              <w:t>541 522,07</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545 002,56</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565 657,92</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585 151,61</w:t>
            </w:r>
          </w:p>
        </w:tc>
      </w:tr>
      <w:tr w:rsidR="00513710" w:rsidRPr="00513710" w:rsidTr="00EB68FF">
        <w:trPr>
          <w:trHeight w:val="115"/>
          <w:tblCellSpacing w:w="5" w:type="nil"/>
        </w:trPr>
        <w:tc>
          <w:tcPr>
            <w:tcW w:w="121" w:type="pct"/>
            <w:vMerge w:val="restart"/>
            <w:tcBorders>
              <w:top w:val="single" w:sz="4" w:space="0" w:color="auto"/>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b/>
                <w:sz w:val="20"/>
                <w:szCs w:val="20"/>
              </w:rPr>
            </w:pPr>
            <w:r w:rsidRPr="00513710">
              <w:rPr>
                <w:rFonts w:ascii="Times New Roman" w:hAnsi="Times New Roman"/>
                <w:b/>
                <w:sz w:val="20"/>
                <w:szCs w:val="20"/>
              </w:rPr>
              <w:t>1.</w:t>
            </w:r>
          </w:p>
        </w:tc>
        <w:tc>
          <w:tcPr>
            <w:tcW w:w="750" w:type="pct"/>
            <w:vMerge w:val="restart"/>
            <w:tcBorders>
              <w:top w:val="single" w:sz="4" w:space="0" w:color="auto"/>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b/>
              </w:rPr>
            </w:pPr>
            <w:r w:rsidRPr="00513710">
              <w:rPr>
                <w:rFonts w:ascii="Times New Roman" w:hAnsi="Times New Roman"/>
                <w:b/>
              </w:rPr>
              <w:t xml:space="preserve">Основное </w:t>
            </w:r>
            <w:r w:rsidRPr="00513710">
              <w:rPr>
                <w:rFonts w:ascii="Times New Roman" w:hAnsi="Times New Roman"/>
                <w:b/>
              </w:rPr>
              <w:lastRenderedPageBreak/>
              <w:t>мероприятие: Укрепление матери-ально-технической базы муниципальных</w:t>
            </w:r>
          </w:p>
          <w:p w:rsidR="00513710" w:rsidRPr="00513710" w:rsidRDefault="00513710" w:rsidP="00513710">
            <w:pPr>
              <w:widowControl w:val="0"/>
              <w:autoSpaceDE w:val="0"/>
              <w:autoSpaceDN w:val="0"/>
              <w:adjustRightInd w:val="0"/>
              <w:spacing w:after="0" w:line="240" w:lineRule="auto"/>
              <w:rPr>
                <w:rFonts w:ascii="Times New Roman" w:hAnsi="Times New Roman"/>
                <w:b/>
              </w:rPr>
            </w:pPr>
            <w:r w:rsidRPr="00513710">
              <w:rPr>
                <w:rFonts w:ascii="Times New Roman" w:hAnsi="Times New Roman"/>
                <w:b/>
              </w:rPr>
              <w:t xml:space="preserve"> </w:t>
            </w: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b/>
              </w:rPr>
            </w:pPr>
            <w:r w:rsidRPr="00513710">
              <w:rPr>
                <w:rFonts w:ascii="Times New Roman" w:eastAsia="Calibri" w:hAnsi="Times New Roman"/>
                <w:b/>
              </w:rPr>
              <w:lastRenderedPageBreak/>
              <w:t xml:space="preserve">Всего </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42 280,76</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64 101,58</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146 868,93</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highlight w:val="yellow"/>
              </w:rPr>
            </w:pPr>
            <w:r w:rsidRPr="00513710">
              <w:rPr>
                <w:rFonts w:ascii="Times New Roman" w:hAnsi="Times New Roman"/>
                <w:b/>
              </w:rPr>
              <w:t>100 643,26</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highlight w:val="yellow"/>
              </w:rPr>
            </w:pPr>
            <w:r w:rsidRPr="00513710">
              <w:rPr>
                <w:rFonts w:ascii="Times New Roman" w:hAnsi="Times New Roman"/>
                <w:b/>
                <w:color w:val="C00000"/>
              </w:rPr>
              <w:t>161 716,81</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119 021,45</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83 009,76</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73 799,37</w:t>
            </w:r>
          </w:p>
        </w:tc>
      </w:tr>
      <w:tr w:rsidR="00513710" w:rsidRPr="00513710" w:rsidTr="00EB68FF">
        <w:trPr>
          <w:trHeight w:val="115"/>
          <w:tblCellSpacing w:w="5" w:type="nil"/>
        </w:trPr>
        <w:tc>
          <w:tcPr>
            <w:tcW w:w="121"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b/>
                <w:sz w:val="20"/>
                <w:szCs w:val="20"/>
              </w:rPr>
            </w:pPr>
          </w:p>
        </w:tc>
        <w:tc>
          <w:tcPr>
            <w:tcW w:w="750"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b/>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b/>
              </w:rPr>
            </w:pPr>
            <w:r w:rsidRPr="00513710">
              <w:rPr>
                <w:rFonts w:ascii="Times New Roman" w:eastAsia="Calibri" w:hAnsi="Times New Roman"/>
                <w:b/>
              </w:rPr>
              <w:t>федеральный бюджет</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b/>
              </w:rPr>
            </w:pPr>
            <w:r w:rsidRPr="00513710">
              <w:rPr>
                <w:rFonts w:ascii="Times New Roman" w:eastAsia="Calibri" w:hAnsi="Times New Roman"/>
                <w:b/>
              </w:rPr>
              <w:t>(субсидии, субвенции, иные межбюджетные трансферты)</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7 132,89</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4 774,68</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28 358,67</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highlight w:val="yellow"/>
              </w:rPr>
            </w:pPr>
            <w:r w:rsidRPr="00513710">
              <w:rPr>
                <w:rFonts w:ascii="Times New Roman" w:hAnsi="Times New Roman"/>
                <w:b/>
              </w:rPr>
              <w:t>76 717,65</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highlight w:val="yellow"/>
              </w:rPr>
            </w:pPr>
            <w:r w:rsidRPr="00513710">
              <w:rPr>
                <w:rFonts w:ascii="Times New Roman" w:hAnsi="Times New Roman"/>
                <w:b/>
                <w:color w:val="C00000"/>
              </w:rPr>
              <w:t>104 933,68</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42 579,65</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21 922,49</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11 922,49</w:t>
            </w:r>
          </w:p>
        </w:tc>
      </w:tr>
      <w:tr w:rsidR="00513710" w:rsidRPr="00513710" w:rsidTr="00EB68FF">
        <w:trPr>
          <w:trHeight w:val="115"/>
          <w:tblCellSpacing w:w="5" w:type="nil"/>
        </w:trPr>
        <w:tc>
          <w:tcPr>
            <w:tcW w:w="121" w:type="pct"/>
            <w:vMerge w:val="restart"/>
            <w:tcBorders>
              <w:top w:val="single" w:sz="4" w:space="0" w:color="auto"/>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val="restart"/>
            <w:tcBorders>
              <w:top w:val="single" w:sz="4" w:space="0" w:color="auto"/>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b/>
              </w:rPr>
            </w:pPr>
            <w:r w:rsidRPr="00513710">
              <w:rPr>
                <w:rFonts w:ascii="Times New Roman" w:hAnsi="Times New Roman"/>
                <w:b/>
              </w:rPr>
              <w:t>бюджетных организаций культуры НГО</w:t>
            </w: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b/>
              </w:rPr>
            </w:pPr>
            <w:r w:rsidRPr="00513710">
              <w:rPr>
                <w:rFonts w:ascii="Times New Roman" w:eastAsia="Calibri" w:hAnsi="Times New Roman"/>
                <w:b/>
              </w:rPr>
              <w:t>краевой бюджет (субсидии, субвенции, иные межбюд-жетные трансферты)</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4 148,53</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28 437,18</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79 102,00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highlight w:val="yellow"/>
              </w:rPr>
            </w:pPr>
            <w:r w:rsidRPr="00513710">
              <w:rPr>
                <w:rFonts w:ascii="Times New Roman" w:hAnsi="Times New Roman"/>
                <w:b/>
              </w:rPr>
              <w:t>4 548,60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38 073,59</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66 388,24</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50 524,35</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50 320,27</w:t>
            </w:r>
          </w:p>
        </w:tc>
      </w:tr>
      <w:tr w:rsidR="00513710" w:rsidRPr="00513710" w:rsidTr="00EB68FF">
        <w:trPr>
          <w:trHeight w:val="235"/>
          <w:tblCellSpacing w:w="5" w:type="nil"/>
        </w:trPr>
        <w:tc>
          <w:tcPr>
            <w:tcW w:w="121"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b/>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b/>
              </w:rPr>
            </w:pPr>
            <w:r w:rsidRPr="00513710">
              <w:rPr>
                <w:rFonts w:ascii="Times New Roman" w:eastAsia="Calibri" w:hAnsi="Times New Roman"/>
                <w:b/>
              </w:rPr>
              <w:t>бюджет НГО</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30 999,34</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30 889,72</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39 408,26</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highlight w:val="yellow"/>
              </w:rPr>
            </w:pPr>
            <w:r w:rsidRPr="00513710">
              <w:rPr>
                <w:rFonts w:ascii="Times New Roman" w:hAnsi="Times New Roman"/>
                <w:b/>
              </w:rPr>
              <w:t>19 377,01</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highlight w:val="yellow"/>
              </w:rPr>
            </w:pPr>
            <w:r w:rsidRPr="00513710">
              <w:rPr>
                <w:rFonts w:ascii="Times New Roman" w:hAnsi="Times New Roman"/>
                <w:b/>
                <w:color w:val="C00000"/>
              </w:rPr>
              <w:t>18 709,54</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10 053,56</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10 562,92</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11 556,61</w:t>
            </w:r>
          </w:p>
        </w:tc>
      </w:tr>
      <w:tr w:rsidR="00513710" w:rsidRPr="00513710" w:rsidTr="00EB68FF">
        <w:trPr>
          <w:trHeight w:val="57"/>
          <w:tblCellSpacing w:w="5" w:type="nil"/>
        </w:trPr>
        <w:tc>
          <w:tcPr>
            <w:tcW w:w="121" w:type="pct"/>
            <w:vMerge w:val="restart"/>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1.1.</w:t>
            </w:r>
          </w:p>
        </w:tc>
        <w:tc>
          <w:tcPr>
            <w:tcW w:w="750" w:type="pct"/>
            <w:vMerge w:val="restart"/>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Приобретение оборудования и музыкальных инструментов</w:t>
            </w: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 xml:space="preserve">Всего </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13 196,00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12 360,00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14 161,00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5 872,00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7 284,00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3 000,00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4 000,00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5 000,00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федеральный бюджет</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(субсидии, субвенции, иные межбюджетные трансферты)</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краевой бюджет (субсидии, субвенции, иные межбюджетные трансферты)</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57"/>
          <w:tblCellSpacing w:w="5" w:type="nil"/>
        </w:trPr>
        <w:tc>
          <w:tcPr>
            <w:tcW w:w="121" w:type="pct"/>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sz w:val="20"/>
                <w:szCs w:val="20"/>
              </w:rPr>
            </w:pPr>
          </w:p>
        </w:tc>
        <w:tc>
          <w:tcPr>
            <w:tcW w:w="750" w:type="pct"/>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бюджет НГО</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13 196,00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12 360,00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14 161,00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5 872,00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color w:val="00B0F0"/>
              </w:rPr>
            </w:pPr>
            <w:r w:rsidRPr="00513710">
              <w:rPr>
                <w:rFonts w:ascii="Times New Roman" w:hAnsi="Times New Roman"/>
                <w:color w:val="00B0F0"/>
              </w:rPr>
              <w:t>7 284,00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color w:val="00B0F0"/>
              </w:rPr>
            </w:pPr>
            <w:r w:rsidRPr="00513710">
              <w:rPr>
                <w:rFonts w:ascii="Times New Roman" w:hAnsi="Times New Roman"/>
                <w:color w:val="00B0F0"/>
              </w:rPr>
              <w:t>3 000,00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color w:val="00B0F0"/>
              </w:rPr>
            </w:pPr>
            <w:r w:rsidRPr="00513710">
              <w:rPr>
                <w:rFonts w:ascii="Times New Roman" w:hAnsi="Times New Roman"/>
                <w:color w:val="00B0F0"/>
              </w:rPr>
              <w:t>4 000,00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color w:val="00B0F0"/>
              </w:rPr>
            </w:pPr>
            <w:r w:rsidRPr="00513710">
              <w:rPr>
                <w:rFonts w:ascii="Times New Roman" w:hAnsi="Times New Roman"/>
                <w:color w:val="00B0F0"/>
              </w:rPr>
              <w:t>5 000,00</w:t>
            </w:r>
          </w:p>
        </w:tc>
      </w:tr>
      <w:tr w:rsidR="00513710" w:rsidRPr="00513710" w:rsidTr="00EB68FF">
        <w:trPr>
          <w:trHeight w:val="235"/>
          <w:tblCellSpacing w:w="5" w:type="nil"/>
        </w:trPr>
        <w:tc>
          <w:tcPr>
            <w:tcW w:w="121" w:type="pct"/>
            <w:vMerge w:val="restar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r w:rsidRPr="00513710">
              <w:rPr>
                <w:rFonts w:ascii="Times New Roman" w:hAnsi="Times New Roman"/>
                <w:sz w:val="20"/>
                <w:szCs w:val="20"/>
              </w:rPr>
              <w:t>1.2.</w:t>
            </w:r>
          </w:p>
        </w:tc>
        <w:tc>
          <w:tcPr>
            <w:tcW w:w="750" w:type="pct"/>
            <w:vMerge w:val="restar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r w:rsidRPr="00513710">
              <w:rPr>
                <w:rFonts w:ascii="Times New Roman" w:hAnsi="Times New Roman"/>
              </w:rPr>
              <w:t>Проведение капитальных ремонтов</w:t>
            </w: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 xml:space="preserve">Всего </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16 539,00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17 033,00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21 080,00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11 680,00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10 230,00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5 000,00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5 000,00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5 000,00</w:t>
            </w:r>
          </w:p>
        </w:tc>
      </w:tr>
      <w:tr w:rsidR="00513710" w:rsidRPr="00513710" w:rsidTr="00EB68FF">
        <w:trPr>
          <w:trHeight w:val="235"/>
          <w:tblCellSpacing w:w="5" w:type="nil"/>
        </w:trPr>
        <w:tc>
          <w:tcPr>
            <w:tcW w:w="121" w:type="pct"/>
            <w:vMerge/>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федеральный бюджет</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(субсидии, субвенции, иные межбюджетные трансферты)</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57"/>
          <w:tblCellSpacing w:w="5" w:type="nil"/>
        </w:trPr>
        <w:tc>
          <w:tcPr>
            <w:tcW w:w="121" w:type="pct"/>
            <w:vMerge/>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краевой бюджет (субсидии, субвенции, иные межбюджетные трансферты)</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57"/>
          <w:tblCellSpacing w:w="5" w:type="nil"/>
        </w:trPr>
        <w:tc>
          <w:tcPr>
            <w:tcW w:w="121" w:type="pct"/>
            <w:vMerge/>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бюджет НГО</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16 539,00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17 033,00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21 080,00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11 680,00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color w:val="00B0F0"/>
              </w:rPr>
            </w:pPr>
            <w:r w:rsidRPr="00513710">
              <w:rPr>
                <w:rFonts w:ascii="Times New Roman" w:hAnsi="Times New Roman"/>
                <w:color w:val="00B0F0"/>
              </w:rPr>
              <w:t>10 230,00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color w:val="00B0F0"/>
              </w:rPr>
            </w:pPr>
            <w:r w:rsidRPr="00513710">
              <w:rPr>
                <w:rFonts w:ascii="Times New Roman" w:hAnsi="Times New Roman"/>
                <w:color w:val="00B0F0"/>
              </w:rPr>
              <w:t>5 000,00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color w:val="00B0F0"/>
              </w:rPr>
            </w:pPr>
            <w:r w:rsidRPr="00513710">
              <w:rPr>
                <w:rFonts w:ascii="Times New Roman" w:hAnsi="Times New Roman"/>
                <w:color w:val="00B0F0"/>
              </w:rPr>
              <w:t>5 000,00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color w:val="00B0F0"/>
              </w:rPr>
            </w:pPr>
            <w:r w:rsidRPr="00513710">
              <w:rPr>
                <w:rFonts w:ascii="Times New Roman" w:hAnsi="Times New Roman"/>
                <w:color w:val="00B0F0"/>
              </w:rPr>
              <w:t>5 000,00</w:t>
            </w:r>
          </w:p>
        </w:tc>
      </w:tr>
      <w:tr w:rsidR="00513710" w:rsidRPr="00513710" w:rsidTr="00EB68FF">
        <w:trPr>
          <w:trHeight w:val="57"/>
          <w:tblCellSpacing w:w="5" w:type="nil"/>
        </w:trPr>
        <w:tc>
          <w:tcPr>
            <w:tcW w:w="121" w:type="pct"/>
            <w:vMerge w:val="restart"/>
            <w:tcBorders>
              <w:top w:val="single" w:sz="4" w:space="0" w:color="auto"/>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1.3.</w:t>
            </w:r>
          </w:p>
        </w:tc>
        <w:tc>
          <w:tcPr>
            <w:tcW w:w="750" w:type="pct"/>
            <w:vMerge w:val="restart"/>
            <w:tcBorders>
              <w:top w:val="single" w:sz="4" w:space="0" w:color="auto"/>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 xml:space="preserve">Осуществление поддержки творческой деятельности и укрепление МТБ муниципальных театров в населенных </w:t>
            </w:r>
            <w:r w:rsidRPr="00513710">
              <w:rPr>
                <w:rFonts w:ascii="Times New Roman" w:eastAsia="Calibri" w:hAnsi="Times New Roman"/>
              </w:rPr>
              <w:lastRenderedPageBreak/>
              <w:t xml:space="preserve">пунктах с численностью населения до 300 тыс. чел. </w:t>
            </w: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lastRenderedPageBreak/>
              <w:t xml:space="preserve">Всего </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5 431,82</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4 752,56</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4 950,00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1 710,69</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3 111,07</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2 300,00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2 300,00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2 300,00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федеральный бюджет</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(субсидии, субвенции, иные межбюджетные трансферты)</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4 750,00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4 156,00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4 326,00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1 429,90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color w:val="00B050"/>
              </w:rPr>
            </w:pPr>
            <w:r w:rsidRPr="00513710">
              <w:rPr>
                <w:rFonts w:ascii="Times New Roman" w:hAnsi="Times New Roman"/>
                <w:color w:val="00B050"/>
              </w:rPr>
              <w:t>2 518,68</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color w:val="00B050"/>
              </w:rPr>
            </w:pPr>
            <w:r w:rsidRPr="00513710">
              <w:rPr>
                <w:rFonts w:ascii="Times New Roman" w:hAnsi="Times New Roman"/>
                <w:color w:val="00B050"/>
              </w:rPr>
              <w:t>1 922,49</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color w:val="00B050"/>
              </w:rPr>
            </w:pPr>
            <w:r w:rsidRPr="00513710">
              <w:rPr>
                <w:rFonts w:ascii="Times New Roman" w:hAnsi="Times New Roman"/>
                <w:color w:val="00B050"/>
              </w:rPr>
              <w:t>1 922,49</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color w:val="00B050"/>
              </w:rPr>
            </w:pPr>
            <w:r w:rsidRPr="00513710">
              <w:rPr>
                <w:rFonts w:ascii="Times New Roman" w:hAnsi="Times New Roman"/>
                <w:color w:val="00B050"/>
              </w:rPr>
              <w:t>1 922,49</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 xml:space="preserve">краевой бюджет (субсидии, субвенции, иные </w:t>
            </w:r>
            <w:r w:rsidRPr="00513710">
              <w:rPr>
                <w:rFonts w:ascii="Times New Roman" w:eastAsia="Calibri" w:hAnsi="Times New Roman"/>
              </w:rPr>
              <w:lastRenderedPageBreak/>
              <w:t>межбюджетные трансферты)</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lastRenderedPageBreak/>
              <w:t>647,73</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566,73</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589,00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272,36</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color w:val="943634"/>
              </w:rPr>
            </w:pPr>
            <w:r w:rsidRPr="00513710">
              <w:rPr>
                <w:rFonts w:ascii="Times New Roman" w:hAnsi="Times New Roman"/>
                <w:color w:val="943634"/>
              </w:rPr>
              <w:t>557,39</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color w:val="943634"/>
              </w:rPr>
            </w:pPr>
            <w:r w:rsidRPr="00513710">
              <w:rPr>
                <w:rFonts w:ascii="Times New Roman" w:hAnsi="Times New Roman"/>
                <w:color w:val="943634"/>
              </w:rPr>
              <w:t>366,19</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color w:val="943634"/>
              </w:rPr>
            </w:pPr>
            <w:r w:rsidRPr="00513710">
              <w:rPr>
                <w:rFonts w:ascii="Times New Roman" w:hAnsi="Times New Roman"/>
                <w:color w:val="943634"/>
              </w:rPr>
              <w:t>366,19</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color w:val="943634"/>
              </w:rPr>
            </w:pPr>
            <w:r w:rsidRPr="00513710">
              <w:rPr>
                <w:rFonts w:ascii="Times New Roman" w:hAnsi="Times New Roman"/>
                <w:color w:val="943634"/>
              </w:rPr>
              <w:t>366,19</w:t>
            </w:r>
          </w:p>
        </w:tc>
      </w:tr>
      <w:tr w:rsidR="00513710" w:rsidRPr="00513710" w:rsidTr="00EB68FF">
        <w:trPr>
          <w:trHeight w:val="57"/>
          <w:tblCellSpacing w:w="5" w:type="nil"/>
        </w:trPr>
        <w:tc>
          <w:tcPr>
            <w:tcW w:w="121" w:type="pct"/>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бюджет НГО</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34,09</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29,83</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35,00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8,43</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color w:val="00B0F0"/>
              </w:rPr>
            </w:pPr>
            <w:r w:rsidRPr="00513710">
              <w:rPr>
                <w:rFonts w:ascii="Times New Roman" w:hAnsi="Times New Roman"/>
                <w:color w:val="00B0F0"/>
              </w:rPr>
              <w:t>35,00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color w:val="00B0F0"/>
              </w:rPr>
            </w:pPr>
            <w:r w:rsidRPr="00513710">
              <w:rPr>
                <w:rFonts w:ascii="Times New Roman" w:hAnsi="Times New Roman"/>
                <w:color w:val="00B0F0"/>
              </w:rPr>
              <w:t>11,32</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color w:val="00B0F0"/>
              </w:rPr>
            </w:pPr>
            <w:r w:rsidRPr="00513710">
              <w:rPr>
                <w:rFonts w:ascii="Times New Roman" w:hAnsi="Times New Roman"/>
                <w:color w:val="00B0F0"/>
              </w:rPr>
              <w:t>11,32</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color w:val="00B0F0"/>
              </w:rPr>
            </w:pPr>
            <w:r w:rsidRPr="00513710">
              <w:rPr>
                <w:rFonts w:ascii="Times New Roman" w:hAnsi="Times New Roman"/>
                <w:color w:val="00B0F0"/>
              </w:rPr>
              <w:t>11,32</w:t>
            </w:r>
          </w:p>
        </w:tc>
      </w:tr>
      <w:tr w:rsidR="00513710" w:rsidRPr="00513710" w:rsidTr="00EB68FF">
        <w:trPr>
          <w:trHeight w:val="57"/>
          <w:tblCellSpacing w:w="5" w:type="nil"/>
        </w:trPr>
        <w:tc>
          <w:tcPr>
            <w:tcW w:w="121" w:type="pct"/>
            <w:vMerge w:val="restart"/>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1.4.</w:t>
            </w:r>
          </w:p>
        </w:tc>
        <w:tc>
          <w:tcPr>
            <w:tcW w:w="750" w:type="pct"/>
            <w:vMerge w:val="restart"/>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 xml:space="preserve">Осуществление строительства, реконструкции, ремонта объектов культуры (в том числе проектно-изыскательские работы), </w:t>
            </w: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 xml:space="preserve">Всего </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4 530,36</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27 638,02</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78 526,25</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1 062,00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21 700,00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61 700,00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50 000,00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50 000,00</w:t>
            </w:r>
          </w:p>
        </w:tc>
      </w:tr>
      <w:tr w:rsidR="00513710" w:rsidRPr="00513710" w:rsidTr="00EB68FF">
        <w:trPr>
          <w:trHeight w:val="57"/>
          <w:tblCellSpacing w:w="5" w:type="nil"/>
        </w:trPr>
        <w:tc>
          <w:tcPr>
            <w:tcW w:w="121" w:type="pct"/>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федеральный бюджет</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(субсидии, субвенции, иные межбюджетные трансферты)</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57"/>
          <w:tblCellSpacing w:w="5" w:type="nil"/>
        </w:trPr>
        <w:tc>
          <w:tcPr>
            <w:tcW w:w="121" w:type="pct"/>
            <w:vMerge w:val="restart"/>
            <w:tcBorders>
              <w:top w:val="single" w:sz="4" w:space="0" w:color="auto"/>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val="restart"/>
            <w:tcBorders>
              <w:top w:val="single" w:sz="4" w:space="0" w:color="auto"/>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находящихся в муниципальной собственности</w:t>
            </w: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краевой бюджет (субсидии, субвенции, иные межбюджетные трансферты)</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3 310,14</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26 256,12</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74 282,25</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color w:val="943634"/>
              </w:rPr>
            </w:pPr>
            <w:r w:rsidRPr="00513710">
              <w:rPr>
                <w:rFonts w:ascii="Times New Roman" w:hAnsi="Times New Roman"/>
                <w:color w:val="943634"/>
              </w:rPr>
              <w:t>21 049,00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color w:val="943634"/>
              </w:rPr>
            </w:pPr>
            <w:r w:rsidRPr="00513710">
              <w:rPr>
                <w:rFonts w:ascii="Times New Roman" w:hAnsi="Times New Roman"/>
                <w:color w:val="943634"/>
              </w:rPr>
              <w:t>59 849,00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color w:val="943634"/>
              </w:rPr>
            </w:pPr>
            <w:r w:rsidRPr="00513710">
              <w:rPr>
                <w:rFonts w:ascii="Times New Roman" w:hAnsi="Times New Roman"/>
                <w:color w:val="943634"/>
              </w:rPr>
              <w:t>48 500,00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color w:val="943634"/>
              </w:rPr>
            </w:pPr>
            <w:r w:rsidRPr="00513710">
              <w:rPr>
                <w:rFonts w:ascii="Times New Roman" w:hAnsi="Times New Roman"/>
                <w:color w:val="943634"/>
              </w:rPr>
              <w:t>48 500,00</w:t>
            </w:r>
          </w:p>
        </w:tc>
      </w:tr>
      <w:tr w:rsidR="00513710" w:rsidRPr="00513710" w:rsidTr="00EB68FF">
        <w:trPr>
          <w:trHeight w:val="57"/>
          <w:tblCellSpacing w:w="5" w:type="nil"/>
        </w:trPr>
        <w:tc>
          <w:tcPr>
            <w:tcW w:w="121" w:type="pct"/>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бюджет НГО</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1 220,22</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1 381,90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4 244,00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1 062,00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color w:val="00B0F0"/>
              </w:rPr>
            </w:pPr>
            <w:r w:rsidRPr="00513710">
              <w:rPr>
                <w:rFonts w:ascii="Times New Roman" w:hAnsi="Times New Roman"/>
                <w:color w:val="00B0F0"/>
              </w:rPr>
              <w:t>651,00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color w:val="00B0F0"/>
              </w:rPr>
            </w:pPr>
            <w:r w:rsidRPr="00513710">
              <w:rPr>
                <w:rFonts w:ascii="Times New Roman" w:hAnsi="Times New Roman"/>
                <w:color w:val="00B0F0"/>
              </w:rPr>
              <w:t>1 851,00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color w:val="00B0F0"/>
              </w:rPr>
            </w:pPr>
            <w:r w:rsidRPr="00513710">
              <w:rPr>
                <w:rFonts w:ascii="Times New Roman" w:hAnsi="Times New Roman"/>
                <w:color w:val="00B0F0"/>
              </w:rPr>
              <w:t>1 500,00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color w:val="00B0F0"/>
              </w:rPr>
            </w:pPr>
            <w:r w:rsidRPr="00513710">
              <w:rPr>
                <w:rFonts w:ascii="Times New Roman" w:hAnsi="Times New Roman"/>
                <w:color w:val="00B0F0"/>
              </w:rPr>
              <w:t>1500,00</w:t>
            </w:r>
          </w:p>
        </w:tc>
      </w:tr>
      <w:tr w:rsidR="00513710" w:rsidRPr="00513710" w:rsidTr="00EB68FF">
        <w:trPr>
          <w:trHeight w:val="57"/>
          <w:tblCellSpacing w:w="5" w:type="nil"/>
        </w:trPr>
        <w:tc>
          <w:tcPr>
            <w:tcW w:w="121" w:type="pct"/>
            <w:vMerge w:val="restart"/>
            <w:tcBorders>
              <w:top w:val="single" w:sz="4" w:space="0" w:color="auto"/>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1.5.</w:t>
            </w:r>
          </w:p>
        </w:tc>
        <w:tc>
          <w:tcPr>
            <w:tcW w:w="750" w:type="pct"/>
            <w:vMerge w:val="restart"/>
            <w:tcBorders>
              <w:top w:val="single" w:sz="4" w:space="0" w:color="auto"/>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Оснащение образовательных учреждений в сфере культуры (детские школы искусств) музыкальными инструментами, оборудованием и учебными материалами (в рамках нацпроекта))</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Всего</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 xml:space="preserve"> </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2 583,59</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9 966,95</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федеральный бюджет</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(субсидии, субвенции, иные межбюджетные трансферты)</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2 382,89</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50"/>
              </w:rPr>
            </w:pPr>
            <w:r w:rsidRPr="00513710">
              <w:rPr>
                <w:rFonts w:ascii="Times New Roman" w:eastAsia="Calibri" w:hAnsi="Times New Roman"/>
                <w:color w:val="00B050"/>
              </w:rPr>
              <w:t>9 207,30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50"/>
              </w:rPr>
            </w:pPr>
            <w:r w:rsidRPr="00513710">
              <w:rPr>
                <w:rFonts w:ascii="Times New Roman" w:eastAsia="Calibri" w:hAnsi="Times New Roman"/>
                <w:color w:val="00B050"/>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50"/>
              </w:rPr>
            </w:pPr>
            <w:r w:rsidRPr="00513710">
              <w:rPr>
                <w:rFonts w:ascii="Times New Roman" w:eastAsia="Calibri" w:hAnsi="Times New Roman"/>
                <w:color w:val="00B050"/>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50"/>
              </w:rPr>
            </w:pPr>
            <w:r w:rsidRPr="00513710">
              <w:rPr>
                <w:rFonts w:ascii="Times New Roman" w:eastAsia="Calibri" w:hAnsi="Times New Roman"/>
                <w:color w:val="00B050"/>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краевой бюджет (субсидии, субвенции, иные межбюджетные трансферты)</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190,66</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943634"/>
              </w:rPr>
            </w:pPr>
            <w:r w:rsidRPr="00513710">
              <w:rPr>
                <w:rFonts w:ascii="Times New Roman" w:eastAsia="Calibri" w:hAnsi="Times New Roman"/>
                <w:color w:val="943634"/>
              </w:rPr>
              <w:t>736,86</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943634"/>
              </w:rPr>
            </w:pPr>
            <w:r w:rsidRPr="00513710">
              <w:rPr>
                <w:rFonts w:ascii="Times New Roman" w:eastAsia="Calibri" w:hAnsi="Times New Roman"/>
                <w:color w:val="943634"/>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943634"/>
              </w:rPr>
            </w:pPr>
            <w:r w:rsidRPr="00513710">
              <w:rPr>
                <w:rFonts w:ascii="Times New Roman" w:eastAsia="Calibri" w:hAnsi="Times New Roman"/>
                <w:color w:val="943634"/>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943634"/>
              </w:rPr>
            </w:pPr>
            <w:r w:rsidRPr="00513710">
              <w:rPr>
                <w:rFonts w:ascii="Times New Roman" w:eastAsia="Calibri" w:hAnsi="Times New Roman"/>
                <w:color w:val="943634"/>
              </w:rPr>
              <w:t>0,00</w:t>
            </w:r>
          </w:p>
        </w:tc>
      </w:tr>
      <w:tr w:rsidR="00513710" w:rsidRPr="00513710" w:rsidTr="00EB68FF">
        <w:trPr>
          <w:trHeight w:val="57"/>
          <w:tblCellSpacing w:w="5" w:type="nil"/>
        </w:trPr>
        <w:tc>
          <w:tcPr>
            <w:tcW w:w="121" w:type="pct"/>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бюджет НГО</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10,03</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F0"/>
              </w:rPr>
            </w:pPr>
            <w:r w:rsidRPr="00513710">
              <w:rPr>
                <w:rFonts w:ascii="Times New Roman" w:eastAsia="Calibri" w:hAnsi="Times New Roman"/>
                <w:color w:val="00B0F0"/>
              </w:rPr>
              <w:t>22,79</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F0"/>
              </w:rPr>
            </w:pPr>
            <w:r w:rsidRPr="00513710">
              <w:rPr>
                <w:rFonts w:ascii="Times New Roman" w:eastAsia="Calibri" w:hAnsi="Times New Roman"/>
                <w:color w:val="00B0F0"/>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F0"/>
              </w:rPr>
            </w:pPr>
            <w:r w:rsidRPr="00513710">
              <w:rPr>
                <w:rFonts w:ascii="Times New Roman" w:eastAsia="Calibri" w:hAnsi="Times New Roman"/>
                <w:color w:val="00B0F0"/>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F0"/>
              </w:rPr>
            </w:pPr>
            <w:r w:rsidRPr="00513710">
              <w:rPr>
                <w:rFonts w:ascii="Times New Roman" w:eastAsia="Calibri" w:hAnsi="Times New Roman"/>
                <w:color w:val="00B0F0"/>
              </w:rPr>
              <w:t>0,00</w:t>
            </w:r>
          </w:p>
        </w:tc>
      </w:tr>
      <w:tr w:rsidR="00513710" w:rsidRPr="00513710" w:rsidTr="00EB68FF">
        <w:trPr>
          <w:trHeight w:val="57"/>
          <w:tblCellSpacing w:w="5" w:type="nil"/>
        </w:trPr>
        <w:tc>
          <w:tcPr>
            <w:tcW w:w="121" w:type="pct"/>
            <w:vMerge w:val="restart"/>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1.6.</w:t>
            </w:r>
          </w:p>
        </w:tc>
        <w:tc>
          <w:tcPr>
            <w:tcW w:w="750" w:type="pct"/>
            <w:vMerge w:val="restart"/>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 xml:space="preserve">Приобретение музыкальных инструментов и художественного инвентаря для учреждений дополнительного </w:t>
            </w:r>
            <w:r w:rsidRPr="00513710">
              <w:rPr>
                <w:rFonts w:ascii="Times New Roman" w:eastAsia="Calibri" w:hAnsi="Times New Roman"/>
              </w:rPr>
              <w:lastRenderedPageBreak/>
              <w:t>образования в сфере культуры</w:t>
            </w: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lastRenderedPageBreak/>
              <w:t>Всего</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 xml:space="preserve"> </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1 610,53</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1 288,98</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1 288,98</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1 288,98</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1 288,98</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федеральный бюджет</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(субсидии, субвенции, иные межбюджетные трансферты)</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 xml:space="preserve">краевой бюджет (субсидии, </w:t>
            </w:r>
            <w:r w:rsidRPr="00513710">
              <w:rPr>
                <w:rFonts w:ascii="Times New Roman" w:eastAsia="Calibri" w:hAnsi="Times New Roman"/>
              </w:rPr>
              <w:lastRenderedPageBreak/>
              <w:t>субвенции, иные межбюджетные трансферты)</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lastRenderedPageBreak/>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1 530,00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1 250,00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943634"/>
              </w:rPr>
            </w:pPr>
            <w:r w:rsidRPr="00513710">
              <w:rPr>
                <w:rFonts w:ascii="Times New Roman" w:eastAsia="Calibri" w:hAnsi="Times New Roman"/>
                <w:color w:val="943634"/>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943634"/>
              </w:rPr>
            </w:pPr>
            <w:r w:rsidRPr="00513710">
              <w:rPr>
                <w:rFonts w:ascii="Times New Roman" w:eastAsia="Calibri" w:hAnsi="Times New Roman"/>
                <w:color w:val="943634"/>
              </w:rPr>
              <w:t>1 250,00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943634"/>
              </w:rPr>
            </w:pPr>
            <w:r w:rsidRPr="00513710">
              <w:rPr>
                <w:rFonts w:ascii="Times New Roman" w:eastAsia="Calibri" w:hAnsi="Times New Roman"/>
                <w:color w:val="943634"/>
              </w:rPr>
              <w:t>1 250,00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943634"/>
              </w:rPr>
            </w:pPr>
            <w:r w:rsidRPr="00513710">
              <w:rPr>
                <w:rFonts w:ascii="Times New Roman" w:eastAsia="Calibri" w:hAnsi="Times New Roman"/>
                <w:color w:val="943634"/>
              </w:rPr>
              <w:t>1 250,00</w:t>
            </w:r>
          </w:p>
        </w:tc>
      </w:tr>
      <w:tr w:rsidR="00513710" w:rsidRPr="00513710" w:rsidTr="00EB68FF">
        <w:trPr>
          <w:trHeight w:val="57"/>
          <w:tblCellSpacing w:w="5" w:type="nil"/>
        </w:trPr>
        <w:tc>
          <w:tcPr>
            <w:tcW w:w="121" w:type="pct"/>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бюджет НГО</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80,53</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38,98</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F0"/>
              </w:rPr>
            </w:pPr>
            <w:r w:rsidRPr="00513710">
              <w:rPr>
                <w:rFonts w:ascii="Times New Roman" w:eastAsia="Calibri" w:hAnsi="Times New Roman"/>
                <w:color w:val="00B0F0"/>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F0"/>
              </w:rPr>
            </w:pPr>
            <w:r w:rsidRPr="00513710">
              <w:rPr>
                <w:rFonts w:ascii="Times New Roman" w:eastAsia="Calibri" w:hAnsi="Times New Roman"/>
                <w:color w:val="00B0F0"/>
              </w:rPr>
              <w:t>38,98</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F0"/>
              </w:rPr>
            </w:pPr>
            <w:r w:rsidRPr="00513710">
              <w:rPr>
                <w:rFonts w:ascii="Times New Roman" w:eastAsia="Calibri" w:hAnsi="Times New Roman"/>
                <w:color w:val="00B0F0"/>
              </w:rPr>
              <w:t>38,98</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F0"/>
              </w:rPr>
            </w:pPr>
            <w:r w:rsidRPr="00513710">
              <w:rPr>
                <w:rFonts w:ascii="Times New Roman" w:eastAsia="Calibri" w:hAnsi="Times New Roman"/>
                <w:color w:val="00B0F0"/>
              </w:rPr>
              <w:t>38,98</w:t>
            </w:r>
          </w:p>
        </w:tc>
      </w:tr>
      <w:tr w:rsidR="00513710" w:rsidRPr="00513710" w:rsidTr="00EB68FF">
        <w:trPr>
          <w:trHeight w:val="57"/>
          <w:tblCellSpacing w:w="5" w:type="nil"/>
        </w:trPr>
        <w:tc>
          <w:tcPr>
            <w:tcW w:w="121" w:type="pct"/>
            <w:vMerge w:val="restart"/>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1.7.</w:t>
            </w:r>
          </w:p>
        </w:tc>
        <w:tc>
          <w:tcPr>
            <w:tcW w:w="750" w:type="pct"/>
            <w:vMerge w:val="restart"/>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Проведение капитальных ремонтов и реконструкций детских школ искусств по видам искусств</w:t>
            </w: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Всего</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 xml:space="preserve"> </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707,47</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21 628,03</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федеральный бюджет</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(субсидии, субвенции, иные межбюджетные трансферты)</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618,68</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19 032,67</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краевой бюджет (субсидии, субвенции, иные межбюджетные трансферты)</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84,33</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2 465,59</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r>
      <w:tr w:rsidR="00513710" w:rsidRPr="00513710" w:rsidTr="00EB68FF">
        <w:trPr>
          <w:trHeight w:val="757"/>
          <w:tblCellSpacing w:w="5" w:type="nil"/>
        </w:trPr>
        <w:tc>
          <w:tcPr>
            <w:tcW w:w="121" w:type="pct"/>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бюджет НГО</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4,46</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129,77</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r>
      <w:tr w:rsidR="00513710" w:rsidRPr="00513710" w:rsidTr="00EB68FF">
        <w:trPr>
          <w:trHeight w:val="235"/>
          <w:tblCellSpacing w:w="5" w:type="nil"/>
        </w:trPr>
        <w:tc>
          <w:tcPr>
            <w:tcW w:w="121" w:type="pct"/>
            <w:vMerge w:val="restart"/>
            <w:tcBorders>
              <w:top w:val="single" w:sz="4" w:space="0" w:color="auto"/>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1.8.</w:t>
            </w:r>
          </w:p>
        </w:tc>
        <w:tc>
          <w:tcPr>
            <w:tcW w:w="750" w:type="pct"/>
            <w:vMerge w:val="restart"/>
            <w:tcBorders>
              <w:top w:val="single" w:sz="4" w:space="0" w:color="auto"/>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Создание модельных муниципальных библиотек</w:t>
            </w: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Всего</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5 107,41</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22,00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15 315,59</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15 315,59</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20 420,78</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10 210,39</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федеральный бюджет</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(субсидии, субвенции, иные межбюджетные трансферты)</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5 000,00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50"/>
              </w:rPr>
            </w:pPr>
            <w:r w:rsidRPr="00513710">
              <w:rPr>
                <w:rFonts w:ascii="Times New Roman" w:eastAsia="Calibri" w:hAnsi="Times New Roman"/>
                <w:color w:val="00B050"/>
              </w:rPr>
              <w:t>15 000,00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50"/>
              </w:rPr>
            </w:pPr>
            <w:r w:rsidRPr="00513710">
              <w:rPr>
                <w:rFonts w:ascii="Times New Roman" w:eastAsia="Calibri" w:hAnsi="Times New Roman"/>
                <w:color w:val="00B050"/>
              </w:rPr>
              <w:t>15 000,00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50"/>
              </w:rPr>
            </w:pPr>
            <w:r w:rsidRPr="00513710">
              <w:rPr>
                <w:rFonts w:ascii="Times New Roman" w:eastAsia="Calibri" w:hAnsi="Times New Roman"/>
                <w:color w:val="00B050"/>
              </w:rPr>
              <w:t>20 000,00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50"/>
              </w:rPr>
            </w:pPr>
            <w:r w:rsidRPr="00513710">
              <w:rPr>
                <w:rFonts w:ascii="Times New Roman" w:eastAsia="Calibri" w:hAnsi="Times New Roman"/>
                <w:color w:val="00B050"/>
              </w:rPr>
              <w:t>10 000,00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краевой бюджет (субсидии, субвенции, иные межбюджетные трансферты)</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102,04</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943634"/>
              </w:rPr>
            </w:pPr>
            <w:r w:rsidRPr="00513710">
              <w:rPr>
                <w:rFonts w:ascii="Times New Roman" w:eastAsia="Calibri" w:hAnsi="Times New Roman"/>
                <w:color w:val="943634"/>
              </w:rPr>
              <w:t>306,12</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943634"/>
              </w:rPr>
            </w:pPr>
            <w:r w:rsidRPr="00513710">
              <w:rPr>
                <w:rFonts w:ascii="Times New Roman" w:eastAsia="Calibri" w:hAnsi="Times New Roman"/>
                <w:color w:val="943634"/>
              </w:rPr>
              <w:t>306,12</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943634"/>
              </w:rPr>
            </w:pPr>
            <w:r w:rsidRPr="00513710">
              <w:rPr>
                <w:rFonts w:ascii="Times New Roman" w:eastAsia="Calibri" w:hAnsi="Times New Roman"/>
                <w:color w:val="943634"/>
              </w:rPr>
              <w:t>408,16</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943634"/>
              </w:rPr>
            </w:pPr>
            <w:r w:rsidRPr="00513710">
              <w:rPr>
                <w:rFonts w:ascii="Times New Roman" w:eastAsia="Calibri" w:hAnsi="Times New Roman"/>
                <w:color w:val="943634"/>
              </w:rPr>
              <w:t>204,08</w:t>
            </w:r>
          </w:p>
        </w:tc>
      </w:tr>
      <w:tr w:rsidR="00513710" w:rsidRPr="00513710" w:rsidTr="00EB68FF">
        <w:trPr>
          <w:trHeight w:val="57"/>
          <w:tblCellSpacing w:w="5" w:type="nil"/>
        </w:trPr>
        <w:tc>
          <w:tcPr>
            <w:tcW w:w="121" w:type="pct"/>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бюджет НГО</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5,37</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22,00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F0"/>
              </w:rPr>
            </w:pPr>
            <w:r w:rsidRPr="00513710">
              <w:rPr>
                <w:rFonts w:ascii="Times New Roman" w:eastAsia="Calibri" w:hAnsi="Times New Roman"/>
                <w:color w:val="00B0F0"/>
              </w:rPr>
              <w:t>9,47</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F0"/>
              </w:rPr>
            </w:pPr>
            <w:r w:rsidRPr="00513710">
              <w:rPr>
                <w:rFonts w:ascii="Times New Roman" w:eastAsia="Calibri" w:hAnsi="Times New Roman"/>
                <w:color w:val="00B0F0"/>
              </w:rPr>
              <w:t>9,47</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F0"/>
              </w:rPr>
            </w:pPr>
            <w:r w:rsidRPr="00513710">
              <w:rPr>
                <w:rFonts w:ascii="Times New Roman" w:eastAsia="Calibri" w:hAnsi="Times New Roman"/>
                <w:color w:val="00B0F0"/>
              </w:rPr>
              <w:t>12,62</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F0"/>
              </w:rPr>
            </w:pPr>
            <w:r w:rsidRPr="00513710">
              <w:rPr>
                <w:rFonts w:ascii="Times New Roman" w:eastAsia="Calibri" w:hAnsi="Times New Roman"/>
                <w:color w:val="00B0F0"/>
              </w:rPr>
              <w:t>6,31</w:t>
            </w:r>
          </w:p>
        </w:tc>
      </w:tr>
      <w:tr w:rsidR="00513710" w:rsidRPr="00513710" w:rsidTr="00EB68FF">
        <w:trPr>
          <w:trHeight w:val="57"/>
          <w:tblCellSpacing w:w="5" w:type="nil"/>
        </w:trPr>
        <w:tc>
          <w:tcPr>
            <w:tcW w:w="121" w:type="pct"/>
            <w:vMerge w:val="restart"/>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1.9.</w:t>
            </w:r>
          </w:p>
        </w:tc>
        <w:tc>
          <w:tcPr>
            <w:tcW w:w="750" w:type="pct"/>
            <w:vMerge w:val="restart"/>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Модернизация региональных и муниципальных детских школ искусств по видам искусств</w:t>
            </w: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Всего</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19 007,59</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36 801,00</w:t>
            </w:r>
          </w:p>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федеральный бюджет</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(субсидии, субвенции, иные межбюджетные трансферты)</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15 887,75</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50"/>
              </w:rPr>
            </w:pPr>
            <w:r w:rsidRPr="00513710">
              <w:rPr>
                <w:rFonts w:ascii="Times New Roman" w:eastAsia="Calibri" w:hAnsi="Times New Roman"/>
                <w:color w:val="00B050"/>
              </w:rPr>
              <w:t>30 760,00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50"/>
              </w:rPr>
            </w:pPr>
            <w:r w:rsidRPr="00513710">
              <w:rPr>
                <w:rFonts w:ascii="Times New Roman" w:eastAsia="Calibri" w:hAnsi="Times New Roman"/>
                <w:color w:val="00B050"/>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50"/>
              </w:rPr>
            </w:pPr>
            <w:r w:rsidRPr="00513710">
              <w:rPr>
                <w:rFonts w:ascii="Times New Roman" w:eastAsia="Calibri" w:hAnsi="Times New Roman"/>
                <w:color w:val="00B050"/>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50"/>
              </w:rPr>
            </w:pPr>
            <w:r w:rsidRPr="00513710">
              <w:rPr>
                <w:rFonts w:ascii="Times New Roman" w:eastAsia="Calibri" w:hAnsi="Times New Roman"/>
                <w:color w:val="00B050"/>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 xml:space="preserve">краевой бюджет (субсидии, субвенции, иные </w:t>
            </w:r>
            <w:r w:rsidRPr="00513710">
              <w:rPr>
                <w:rFonts w:ascii="Times New Roman" w:eastAsia="Calibri" w:hAnsi="Times New Roman"/>
              </w:rPr>
              <w:lastRenderedPageBreak/>
              <w:t>межбюджетные трансферты)</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lastRenderedPageBreak/>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3 026,24</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943634"/>
              </w:rPr>
            </w:pPr>
            <w:r w:rsidRPr="00513710">
              <w:rPr>
                <w:rFonts w:ascii="Times New Roman" w:eastAsia="Calibri" w:hAnsi="Times New Roman"/>
                <w:color w:val="943634"/>
              </w:rPr>
              <w:t>5 860,00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943634"/>
              </w:rPr>
            </w:pPr>
            <w:r w:rsidRPr="00513710">
              <w:rPr>
                <w:rFonts w:ascii="Times New Roman" w:eastAsia="Calibri" w:hAnsi="Times New Roman"/>
                <w:color w:val="943634"/>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943634"/>
              </w:rPr>
            </w:pPr>
            <w:r w:rsidRPr="00513710">
              <w:rPr>
                <w:rFonts w:ascii="Times New Roman" w:eastAsia="Calibri" w:hAnsi="Times New Roman"/>
                <w:color w:val="943634"/>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943634"/>
              </w:rPr>
            </w:pPr>
            <w:r w:rsidRPr="00513710">
              <w:rPr>
                <w:rFonts w:ascii="Times New Roman" w:eastAsia="Calibri" w:hAnsi="Times New Roman"/>
                <w:color w:val="943634"/>
              </w:rPr>
              <w:t>0,00</w:t>
            </w:r>
          </w:p>
        </w:tc>
      </w:tr>
      <w:tr w:rsidR="00513710" w:rsidRPr="00513710" w:rsidTr="00EB68FF">
        <w:trPr>
          <w:trHeight w:val="57"/>
          <w:tblCellSpacing w:w="5" w:type="nil"/>
        </w:trPr>
        <w:tc>
          <w:tcPr>
            <w:tcW w:w="121" w:type="pct"/>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бюджет НГО</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93,60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F0"/>
              </w:rPr>
            </w:pPr>
            <w:r w:rsidRPr="00513710">
              <w:rPr>
                <w:rFonts w:ascii="Times New Roman" w:eastAsia="Calibri" w:hAnsi="Times New Roman"/>
                <w:color w:val="00B0F0"/>
              </w:rPr>
              <w:t>181,00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F0"/>
              </w:rPr>
            </w:pPr>
            <w:r w:rsidRPr="00513710">
              <w:rPr>
                <w:rFonts w:ascii="Times New Roman" w:eastAsia="Calibri" w:hAnsi="Times New Roman"/>
                <w:color w:val="00B0F0"/>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F0"/>
              </w:rPr>
            </w:pPr>
            <w:r w:rsidRPr="00513710">
              <w:rPr>
                <w:rFonts w:ascii="Times New Roman" w:eastAsia="Calibri" w:hAnsi="Times New Roman"/>
                <w:color w:val="00B0F0"/>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F0"/>
              </w:rPr>
            </w:pPr>
            <w:r w:rsidRPr="00513710">
              <w:rPr>
                <w:rFonts w:ascii="Times New Roman" w:eastAsia="Calibri" w:hAnsi="Times New Roman"/>
                <w:color w:val="00B0F0"/>
              </w:rPr>
              <w:t>0,00</w:t>
            </w:r>
          </w:p>
        </w:tc>
      </w:tr>
      <w:tr w:rsidR="00513710" w:rsidRPr="00513710" w:rsidTr="00EB68FF">
        <w:trPr>
          <w:trHeight w:val="57"/>
          <w:tblCellSpacing w:w="5" w:type="nil"/>
        </w:trPr>
        <w:tc>
          <w:tcPr>
            <w:tcW w:w="121" w:type="pct"/>
            <w:vMerge w:val="restart"/>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1.10.</w:t>
            </w:r>
          </w:p>
        </w:tc>
        <w:tc>
          <w:tcPr>
            <w:tcW w:w="750" w:type="pct"/>
            <w:vMerge w:val="restart"/>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Модернизация библиотек в части комплектования книжных фондов</w:t>
            </w: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Всего</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1 416,24</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федеральный бюджет</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(субсидии, субвенции, иные межбюджетные трансферты)</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краевой бюджет (субсидии, субвенции, иные межбюджетные трансферты)</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1 345,43</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r>
      <w:tr w:rsidR="00513710" w:rsidRPr="00513710" w:rsidTr="00EB68FF">
        <w:trPr>
          <w:trHeight w:val="57"/>
          <w:tblCellSpacing w:w="5" w:type="nil"/>
        </w:trPr>
        <w:tc>
          <w:tcPr>
            <w:tcW w:w="121" w:type="pct"/>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бюджет НГО</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70,81</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r>
      <w:tr w:rsidR="00513710" w:rsidRPr="00513710" w:rsidTr="00EB68FF">
        <w:trPr>
          <w:trHeight w:val="57"/>
          <w:tblCellSpacing w:w="5" w:type="nil"/>
        </w:trPr>
        <w:tc>
          <w:tcPr>
            <w:tcW w:w="121" w:type="pct"/>
            <w:vMerge w:val="restart"/>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1.11.</w:t>
            </w:r>
          </w:p>
        </w:tc>
        <w:tc>
          <w:tcPr>
            <w:tcW w:w="750" w:type="pct"/>
            <w:vMerge w:val="restart"/>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Модернизация театров юного зрителя и театров кукол</w:t>
            </w: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Всего</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44 521,00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федеральный бюджет</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(субсидии, субвенции, иные межбюджетные трансферты)</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50"/>
              </w:rPr>
            </w:pPr>
            <w:r w:rsidRPr="00513710">
              <w:rPr>
                <w:rFonts w:ascii="Times New Roman" w:eastAsia="Calibri" w:hAnsi="Times New Roman"/>
                <w:color w:val="00B050"/>
              </w:rPr>
              <w:t>36 403,00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50"/>
              </w:rPr>
            </w:pPr>
            <w:r w:rsidRPr="00513710">
              <w:rPr>
                <w:rFonts w:ascii="Times New Roman" w:eastAsia="Calibri" w:hAnsi="Times New Roman"/>
                <w:color w:val="00B050"/>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50"/>
              </w:rPr>
            </w:pPr>
            <w:r w:rsidRPr="00513710">
              <w:rPr>
                <w:rFonts w:ascii="Times New Roman" w:eastAsia="Calibri" w:hAnsi="Times New Roman"/>
                <w:color w:val="00B050"/>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50"/>
              </w:rPr>
            </w:pPr>
            <w:r w:rsidRPr="00513710">
              <w:rPr>
                <w:rFonts w:ascii="Times New Roman" w:eastAsia="Calibri" w:hAnsi="Times New Roman"/>
                <w:color w:val="00B050"/>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краевой бюджет (субсидии, субвенции, иные межбюджетные трансферты)</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943634"/>
              </w:rPr>
            </w:pPr>
            <w:r w:rsidRPr="00513710">
              <w:rPr>
                <w:rFonts w:ascii="Times New Roman" w:eastAsia="Calibri" w:hAnsi="Times New Roman"/>
                <w:color w:val="943634"/>
              </w:rPr>
              <w:t>7 874,00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943634"/>
              </w:rPr>
            </w:pPr>
            <w:r w:rsidRPr="00513710">
              <w:rPr>
                <w:rFonts w:ascii="Times New Roman" w:eastAsia="Calibri" w:hAnsi="Times New Roman"/>
                <w:color w:val="943634"/>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943634"/>
              </w:rPr>
            </w:pPr>
            <w:r w:rsidRPr="00513710">
              <w:rPr>
                <w:rFonts w:ascii="Times New Roman" w:eastAsia="Calibri" w:hAnsi="Times New Roman"/>
                <w:color w:val="943634"/>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943634"/>
              </w:rPr>
            </w:pPr>
            <w:r w:rsidRPr="00513710">
              <w:rPr>
                <w:rFonts w:ascii="Times New Roman" w:eastAsia="Calibri" w:hAnsi="Times New Roman"/>
                <w:color w:val="943634"/>
              </w:rPr>
              <w:t>0,00</w:t>
            </w:r>
          </w:p>
        </w:tc>
      </w:tr>
      <w:tr w:rsidR="00513710" w:rsidRPr="00513710" w:rsidTr="00EB68FF">
        <w:trPr>
          <w:trHeight w:val="57"/>
          <w:tblCellSpacing w:w="5" w:type="nil"/>
        </w:trPr>
        <w:tc>
          <w:tcPr>
            <w:tcW w:w="121" w:type="pct"/>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бюджет НГО</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F0"/>
              </w:rPr>
            </w:pPr>
            <w:r w:rsidRPr="00513710">
              <w:rPr>
                <w:rFonts w:ascii="Times New Roman" w:eastAsia="Calibri" w:hAnsi="Times New Roman"/>
                <w:color w:val="00B0F0"/>
              </w:rPr>
              <w:t>244,00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F0"/>
              </w:rPr>
            </w:pPr>
            <w:r w:rsidRPr="00513710">
              <w:rPr>
                <w:rFonts w:ascii="Times New Roman" w:eastAsia="Calibri" w:hAnsi="Times New Roman"/>
                <w:color w:val="00B0F0"/>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F0"/>
              </w:rPr>
            </w:pPr>
            <w:r w:rsidRPr="00513710">
              <w:rPr>
                <w:rFonts w:ascii="Times New Roman" w:eastAsia="Calibri" w:hAnsi="Times New Roman"/>
                <w:color w:val="00B0F0"/>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F0"/>
              </w:rPr>
            </w:pPr>
            <w:r w:rsidRPr="00513710">
              <w:rPr>
                <w:rFonts w:ascii="Times New Roman" w:eastAsia="Calibri" w:hAnsi="Times New Roman"/>
                <w:color w:val="00B0F0"/>
              </w:rPr>
              <w:t>0,00</w:t>
            </w:r>
          </w:p>
        </w:tc>
      </w:tr>
      <w:tr w:rsidR="00513710" w:rsidRPr="00513710" w:rsidTr="00EB68FF">
        <w:trPr>
          <w:trHeight w:val="57"/>
          <w:tblCellSpacing w:w="5" w:type="nil"/>
        </w:trPr>
        <w:tc>
          <w:tcPr>
            <w:tcW w:w="121" w:type="pct"/>
            <w:vMerge w:val="restart"/>
            <w:tcBorders>
              <w:top w:val="single" w:sz="4" w:space="0" w:color="auto"/>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1.12.</w:t>
            </w:r>
          </w:p>
        </w:tc>
        <w:tc>
          <w:tcPr>
            <w:tcW w:w="750" w:type="pct"/>
            <w:vMerge w:val="restart"/>
            <w:tcBorders>
              <w:top w:val="single" w:sz="4" w:space="0" w:color="auto"/>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Техническое оснащение муниципальных музеев</w:t>
            </w: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Всего</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3 162,78</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2 066,09</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федеральный бюджет</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(субсидии, субвенции, иные межбюджетные трансферты)</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50"/>
              </w:rPr>
            </w:pPr>
            <w:r w:rsidRPr="00513710">
              <w:rPr>
                <w:rFonts w:ascii="Times New Roman" w:eastAsia="Calibri" w:hAnsi="Times New Roman"/>
                <w:color w:val="00B050"/>
              </w:rPr>
              <w:t>3 000,00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50"/>
              </w:rPr>
            </w:pPr>
            <w:r w:rsidRPr="00513710">
              <w:rPr>
                <w:rFonts w:ascii="Times New Roman" w:eastAsia="Calibri" w:hAnsi="Times New Roman"/>
                <w:color w:val="00B050"/>
              </w:rPr>
              <w:t>1 959,76</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50"/>
              </w:rPr>
            </w:pPr>
            <w:r w:rsidRPr="00513710">
              <w:rPr>
                <w:rFonts w:ascii="Times New Roman" w:eastAsia="Calibri" w:hAnsi="Times New Roman"/>
                <w:color w:val="00B050"/>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50"/>
              </w:rPr>
            </w:pPr>
            <w:r w:rsidRPr="00513710">
              <w:rPr>
                <w:rFonts w:ascii="Times New Roman" w:eastAsia="Calibri" w:hAnsi="Times New Roman"/>
                <w:color w:val="00B050"/>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краевой бюджет (субсидии, субвенции, иные межбюджетные трансферты)</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943634"/>
              </w:rPr>
            </w:pPr>
            <w:r w:rsidRPr="00513710">
              <w:rPr>
                <w:rFonts w:ascii="Times New Roman" w:eastAsia="Calibri" w:hAnsi="Times New Roman"/>
                <w:color w:val="943634"/>
              </w:rPr>
              <w:t>157,90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943634"/>
              </w:rPr>
            </w:pPr>
            <w:r w:rsidRPr="00513710">
              <w:rPr>
                <w:rFonts w:ascii="Times New Roman" w:eastAsia="Calibri" w:hAnsi="Times New Roman"/>
                <w:color w:val="943634"/>
              </w:rPr>
              <w:t>103,14</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943634"/>
              </w:rPr>
            </w:pPr>
            <w:r w:rsidRPr="00513710">
              <w:rPr>
                <w:rFonts w:ascii="Times New Roman" w:eastAsia="Calibri" w:hAnsi="Times New Roman"/>
                <w:color w:val="943634"/>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943634"/>
              </w:rPr>
            </w:pPr>
            <w:r w:rsidRPr="00513710">
              <w:rPr>
                <w:rFonts w:ascii="Times New Roman" w:eastAsia="Calibri" w:hAnsi="Times New Roman"/>
                <w:color w:val="943634"/>
              </w:rPr>
              <w:t>0,00</w:t>
            </w:r>
          </w:p>
        </w:tc>
      </w:tr>
      <w:tr w:rsidR="00513710" w:rsidRPr="00513710" w:rsidTr="00EB68FF">
        <w:trPr>
          <w:trHeight w:val="57"/>
          <w:tblCellSpacing w:w="5" w:type="nil"/>
        </w:trPr>
        <w:tc>
          <w:tcPr>
            <w:tcW w:w="121" w:type="pct"/>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бюджет НГО</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F0"/>
              </w:rPr>
            </w:pPr>
            <w:r w:rsidRPr="00513710">
              <w:rPr>
                <w:rFonts w:ascii="Times New Roman" w:eastAsia="Calibri" w:hAnsi="Times New Roman"/>
                <w:color w:val="00B0F0"/>
              </w:rPr>
              <w:t>4,88</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F0"/>
              </w:rPr>
            </w:pPr>
            <w:r w:rsidRPr="00513710">
              <w:rPr>
                <w:rFonts w:ascii="Times New Roman" w:eastAsia="Calibri" w:hAnsi="Times New Roman"/>
                <w:color w:val="00B0F0"/>
              </w:rPr>
              <w:t>3,19</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F0"/>
              </w:rPr>
            </w:pPr>
            <w:r w:rsidRPr="00513710">
              <w:rPr>
                <w:rFonts w:ascii="Times New Roman" w:eastAsia="Calibri" w:hAnsi="Times New Roman"/>
                <w:color w:val="00B0F0"/>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F0"/>
              </w:rPr>
            </w:pPr>
            <w:r w:rsidRPr="00513710">
              <w:rPr>
                <w:rFonts w:ascii="Times New Roman" w:eastAsia="Calibri" w:hAnsi="Times New Roman"/>
                <w:color w:val="00B0F0"/>
              </w:rPr>
              <w:t>0,00</w:t>
            </w:r>
          </w:p>
        </w:tc>
      </w:tr>
      <w:tr w:rsidR="00513710" w:rsidRPr="00513710" w:rsidTr="00EB68FF">
        <w:trPr>
          <w:trHeight w:val="57"/>
          <w:tblCellSpacing w:w="5" w:type="nil"/>
        </w:trPr>
        <w:tc>
          <w:tcPr>
            <w:tcW w:w="121" w:type="pct"/>
            <w:vMerge w:val="restart"/>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1.1</w:t>
            </w:r>
            <w:r w:rsidRPr="00513710">
              <w:rPr>
                <w:rFonts w:ascii="Times New Roman" w:eastAsia="Calibri" w:hAnsi="Times New Roman"/>
                <w:sz w:val="20"/>
                <w:szCs w:val="20"/>
              </w:rPr>
              <w:lastRenderedPageBreak/>
              <w:t>3.</w:t>
            </w:r>
          </w:p>
        </w:tc>
        <w:tc>
          <w:tcPr>
            <w:tcW w:w="750" w:type="pct"/>
            <w:vMerge w:val="restart"/>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lastRenderedPageBreak/>
              <w:t xml:space="preserve">Обновление </w:t>
            </w:r>
            <w:r w:rsidRPr="00513710">
              <w:rPr>
                <w:rFonts w:ascii="Times New Roman" w:eastAsia="Calibri" w:hAnsi="Times New Roman"/>
              </w:rPr>
              <w:lastRenderedPageBreak/>
              <w:t>материально-технической базы 12 муниципальных библиотек</w:t>
            </w: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lastRenderedPageBreak/>
              <w:t>Всего</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lastRenderedPageBreak/>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60 000,00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федеральный бюджет</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(субсидии, субвенции, иные межбюджетные трансферты)</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59 400,00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краевой бюджет (субсидии, субвенции, иные межбюджетные трансферты)</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r>
      <w:tr w:rsidR="00513710" w:rsidRPr="00513710" w:rsidTr="00EB68FF">
        <w:trPr>
          <w:trHeight w:val="57"/>
          <w:tblCellSpacing w:w="5" w:type="nil"/>
        </w:trPr>
        <w:tc>
          <w:tcPr>
            <w:tcW w:w="121" w:type="pct"/>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бюджет НГО</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600,00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r>
      <w:tr w:rsidR="00513710" w:rsidRPr="00513710" w:rsidTr="00EB68FF">
        <w:trPr>
          <w:trHeight w:val="57"/>
          <w:tblCellSpacing w:w="5" w:type="nil"/>
        </w:trPr>
        <w:tc>
          <w:tcPr>
            <w:tcW w:w="121" w:type="pct"/>
            <w:vMerge w:val="restart"/>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1.14.</w:t>
            </w:r>
          </w:p>
        </w:tc>
        <w:tc>
          <w:tcPr>
            <w:tcW w:w="750" w:type="pct"/>
            <w:vMerge w:val="restart"/>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Реконструкция и капитальный ремонт региональных и муниципальных музеев</w:t>
            </w: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Всего</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5 866,27</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федеральный бюджет</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(субсидии, субвенции, иные межбюджетные трансферты)</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50"/>
              </w:rPr>
            </w:pPr>
            <w:r w:rsidRPr="00513710">
              <w:rPr>
                <w:rFonts w:ascii="Times New Roman" w:eastAsia="Calibri" w:hAnsi="Times New Roman"/>
                <w:color w:val="00B050"/>
              </w:rPr>
              <w:t>4 903,40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50"/>
              </w:rPr>
            </w:pPr>
            <w:r w:rsidRPr="00513710">
              <w:rPr>
                <w:rFonts w:ascii="Times New Roman" w:eastAsia="Calibri" w:hAnsi="Times New Roman"/>
                <w:color w:val="00B050"/>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50"/>
              </w:rPr>
            </w:pPr>
            <w:r w:rsidRPr="00513710">
              <w:rPr>
                <w:rFonts w:ascii="Times New Roman" w:eastAsia="Calibri" w:hAnsi="Times New Roman"/>
                <w:color w:val="00B050"/>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50"/>
              </w:rPr>
            </w:pPr>
            <w:r w:rsidRPr="00513710">
              <w:rPr>
                <w:rFonts w:ascii="Times New Roman" w:eastAsia="Calibri" w:hAnsi="Times New Roman"/>
                <w:color w:val="00B050"/>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краевой бюджет (субсидии, субвенции, иные межбюджетные трансферты)</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943634"/>
              </w:rPr>
            </w:pPr>
            <w:r w:rsidRPr="00513710">
              <w:rPr>
                <w:rFonts w:ascii="Times New Roman" w:eastAsia="Calibri" w:hAnsi="Times New Roman"/>
                <w:color w:val="943634"/>
              </w:rPr>
              <w:t>933,98</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943634"/>
              </w:rPr>
            </w:pPr>
            <w:r w:rsidRPr="00513710">
              <w:rPr>
                <w:rFonts w:ascii="Times New Roman" w:eastAsia="Calibri" w:hAnsi="Times New Roman"/>
                <w:color w:val="943634"/>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943634"/>
              </w:rPr>
            </w:pPr>
            <w:r w:rsidRPr="00513710">
              <w:rPr>
                <w:rFonts w:ascii="Times New Roman" w:eastAsia="Calibri" w:hAnsi="Times New Roman"/>
                <w:color w:val="943634"/>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943634"/>
              </w:rPr>
            </w:pPr>
            <w:r w:rsidRPr="00513710">
              <w:rPr>
                <w:rFonts w:ascii="Times New Roman" w:eastAsia="Calibri" w:hAnsi="Times New Roman"/>
                <w:color w:val="943634"/>
              </w:rPr>
              <w:t>0,00</w:t>
            </w:r>
          </w:p>
        </w:tc>
      </w:tr>
      <w:tr w:rsidR="00513710" w:rsidRPr="00513710" w:rsidTr="00EB68FF">
        <w:trPr>
          <w:trHeight w:val="57"/>
          <w:tblCellSpacing w:w="5" w:type="nil"/>
        </w:trPr>
        <w:tc>
          <w:tcPr>
            <w:tcW w:w="121" w:type="pct"/>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бюджет НГО</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F0"/>
              </w:rPr>
            </w:pPr>
            <w:r w:rsidRPr="00513710">
              <w:rPr>
                <w:rFonts w:ascii="Times New Roman" w:eastAsia="Calibri" w:hAnsi="Times New Roman"/>
                <w:color w:val="00B0F0"/>
              </w:rPr>
              <w:t>28,89</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F0"/>
              </w:rPr>
            </w:pPr>
            <w:r w:rsidRPr="00513710">
              <w:rPr>
                <w:rFonts w:ascii="Times New Roman" w:eastAsia="Calibri" w:hAnsi="Times New Roman"/>
                <w:color w:val="00B0F0"/>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F0"/>
              </w:rPr>
            </w:pPr>
            <w:r w:rsidRPr="00513710">
              <w:rPr>
                <w:rFonts w:ascii="Times New Roman" w:eastAsia="Calibri" w:hAnsi="Times New Roman"/>
                <w:color w:val="00B0F0"/>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F0"/>
              </w:rPr>
            </w:pPr>
            <w:r w:rsidRPr="00513710">
              <w:rPr>
                <w:rFonts w:ascii="Times New Roman" w:eastAsia="Calibri" w:hAnsi="Times New Roman"/>
                <w:color w:val="00B0F0"/>
              </w:rPr>
              <w:t>0,00</w:t>
            </w:r>
          </w:p>
        </w:tc>
      </w:tr>
      <w:tr w:rsidR="00513710" w:rsidRPr="00513710" w:rsidTr="00EB68FF">
        <w:trPr>
          <w:trHeight w:val="57"/>
          <w:tblCellSpacing w:w="5" w:type="nil"/>
        </w:trPr>
        <w:tc>
          <w:tcPr>
            <w:tcW w:w="121" w:type="pct"/>
            <w:vMerge w:val="restart"/>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1.15.</w:t>
            </w:r>
          </w:p>
        </w:tc>
        <w:tc>
          <w:tcPr>
            <w:tcW w:w="750" w:type="pct"/>
            <w:vMerge w:val="restart"/>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Развитие сети учреждений культурно-досугового типа</w:t>
            </w: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Всего</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3 758,15</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28 350,79</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федеральный бюджет</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(субсидии, субвенции, иные межбюджетные трансферты)</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50"/>
              </w:rPr>
            </w:pPr>
            <w:r w:rsidRPr="00513710">
              <w:rPr>
                <w:rFonts w:ascii="Times New Roman" w:eastAsia="Calibri" w:hAnsi="Times New Roman"/>
                <w:color w:val="00B050"/>
              </w:rPr>
              <w:t>3 141,30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50"/>
              </w:rPr>
            </w:pPr>
            <w:r w:rsidRPr="00513710">
              <w:rPr>
                <w:rFonts w:ascii="Times New Roman" w:eastAsia="Calibri" w:hAnsi="Times New Roman"/>
                <w:color w:val="00B050"/>
              </w:rPr>
              <w:t>23 697,40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50"/>
              </w:rPr>
            </w:pPr>
            <w:r w:rsidRPr="00513710">
              <w:rPr>
                <w:rFonts w:ascii="Times New Roman" w:eastAsia="Calibri" w:hAnsi="Times New Roman"/>
                <w:color w:val="00B050"/>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50"/>
              </w:rPr>
            </w:pPr>
            <w:r w:rsidRPr="00513710">
              <w:rPr>
                <w:rFonts w:ascii="Times New Roman" w:eastAsia="Calibri" w:hAnsi="Times New Roman"/>
                <w:color w:val="00B050"/>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краевой бюджет (субсидии, субвенции, иные межбюджетные трансферты)</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943634"/>
              </w:rPr>
            </w:pPr>
            <w:r w:rsidRPr="00513710">
              <w:rPr>
                <w:rFonts w:ascii="Times New Roman" w:eastAsia="Calibri" w:hAnsi="Times New Roman"/>
                <w:color w:val="943634"/>
              </w:rPr>
              <w:t>598,34</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943634"/>
              </w:rPr>
            </w:pPr>
            <w:r w:rsidRPr="00513710">
              <w:rPr>
                <w:rFonts w:ascii="Times New Roman" w:eastAsia="Calibri" w:hAnsi="Times New Roman"/>
                <w:color w:val="943634"/>
              </w:rPr>
              <w:t>4 513,79</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943634"/>
              </w:rPr>
            </w:pPr>
            <w:r w:rsidRPr="00513710">
              <w:rPr>
                <w:rFonts w:ascii="Times New Roman" w:eastAsia="Calibri" w:hAnsi="Times New Roman"/>
                <w:color w:val="943634"/>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943634"/>
              </w:rPr>
            </w:pPr>
            <w:r w:rsidRPr="00513710">
              <w:rPr>
                <w:rFonts w:ascii="Times New Roman" w:eastAsia="Calibri" w:hAnsi="Times New Roman"/>
                <w:color w:val="943634"/>
              </w:rPr>
              <w:t>0,00</w:t>
            </w:r>
          </w:p>
        </w:tc>
      </w:tr>
      <w:tr w:rsidR="00513710" w:rsidRPr="00513710" w:rsidTr="00EB68FF">
        <w:trPr>
          <w:trHeight w:val="57"/>
          <w:tblCellSpacing w:w="5" w:type="nil"/>
        </w:trPr>
        <w:tc>
          <w:tcPr>
            <w:tcW w:w="121" w:type="pct"/>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бюджет НГО</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F0"/>
              </w:rPr>
            </w:pPr>
            <w:r w:rsidRPr="00513710">
              <w:rPr>
                <w:rFonts w:ascii="Times New Roman" w:eastAsia="Calibri" w:hAnsi="Times New Roman"/>
                <w:color w:val="00B0F0"/>
              </w:rPr>
              <w:t>18,51</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F0"/>
              </w:rPr>
            </w:pPr>
            <w:r w:rsidRPr="00513710">
              <w:rPr>
                <w:rFonts w:ascii="Times New Roman" w:eastAsia="Calibri" w:hAnsi="Times New Roman"/>
                <w:color w:val="00B0F0"/>
              </w:rPr>
              <w:t>139,60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F0"/>
              </w:rPr>
            </w:pPr>
            <w:r w:rsidRPr="00513710">
              <w:rPr>
                <w:rFonts w:ascii="Times New Roman" w:eastAsia="Calibri" w:hAnsi="Times New Roman"/>
                <w:color w:val="00B0F0"/>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color w:val="00B0F0"/>
              </w:rPr>
            </w:pPr>
            <w:r w:rsidRPr="00513710">
              <w:rPr>
                <w:rFonts w:ascii="Times New Roman" w:eastAsia="Calibri" w:hAnsi="Times New Roman"/>
                <w:color w:val="00B0F0"/>
              </w:rPr>
              <w:t>0,00</w:t>
            </w:r>
          </w:p>
        </w:tc>
      </w:tr>
      <w:tr w:rsidR="00513710" w:rsidRPr="00513710" w:rsidTr="00EB68FF">
        <w:trPr>
          <w:trHeight w:val="57"/>
          <w:tblCellSpacing w:w="5" w:type="nil"/>
        </w:trPr>
        <w:tc>
          <w:tcPr>
            <w:tcW w:w="121" w:type="pct"/>
            <w:vMerge w:val="restart"/>
            <w:tcBorders>
              <w:top w:val="single" w:sz="4" w:space="0" w:color="auto"/>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b/>
                <w:sz w:val="20"/>
                <w:szCs w:val="20"/>
              </w:rPr>
            </w:pPr>
            <w:r w:rsidRPr="00513710">
              <w:rPr>
                <w:rFonts w:ascii="Times New Roman" w:hAnsi="Times New Roman"/>
                <w:b/>
                <w:sz w:val="20"/>
                <w:szCs w:val="20"/>
              </w:rPr>
              <w:t>2.</w:t>
            </w:r>
          </w:p>
        </w:tc>
        <w:tc>
          <w:tcPr>
            <w:tcW w:w="750" w:type="pct"/>
            <w:vMerge w:val="restart"/>
            <w:tcBorders>
              <w:top w:val="single" w:sz="4" w:space="0" w:color="auto"/>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b/>
              </w:rPr>
            </w:pPr>
            <w:r w:rsidRPr="00513710">
              <w:rPr>
                <w:rFonts w:ascii="Times New Roman" w:hAnsi="Times New Roman"/>
                <w:b/>
              </w:rPr>
              <w:t xml:space="preserve">Основное мероприятие: Проведение социально-значимых культурно-массовых </w:t>
            </w:r>
            <w:r w:rsidRPr="00513710">
              <w:rPr>
                <w:rFonts w:ascii="Times New Roman" w:hAnsi="Times New Roman"/>
                <w:b/>
              </w:rPr>
              <w:lastRenderedPageBreak/>
              <w:t>мероприятий</w:t>
            </w:r>
          </w:p>
          <w:p w:rsidR="00513710" w:rsidRPr="00513710" w:rsidRDefault="00513710" w:rsidP="00513710">
            <w:pPr>
              <w:widowControl w:val="0"/>
              <w:autoSpaceDE w:val="0"/>
              <w:autoSpaceDN w:val="0"/>
              <w:adjustRightInd w:val="0"/>
              <w:spacing w:after="0" w:line="240" w:lineRule="auto"/>
              <w:rPr>
                <w:rFonts w:ascii="Times New Roman" w:hAnsi="Times New Roman"/>
                <w:b/>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b/>
              </w:rPr>
            </w:pPr>
            <w:r w:rsidRPr="00513710">
              <w:rPr>
                <w:rFonts w:ascii="Times New Roman" w:eastAsia="Calibri" w:hAnsi="Times New Roman"/>
                <w:b/>
              </w:rPr>
              <w:lastRenderedPageBreak/>
              <w:t xml:space="preserve">Всего </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10 279,00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13 575,00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b/>
              </w:rPr>
            </w:pPr>
            <w:r w:rsidRPr="00513710">
              <w:rPr>
                <w:rFonts w:ascii="Times New Roman" w:hAnsi="Times New Roman"/>
                <w:b/>
              </w:rPr>
              <w:t>11 563,00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b/>
              </w:rPr>
            </w:pPr>
            <w:r w:rsidRPr="00513710">
              <w:rPr>
                <w:rFonts w:ascii="Times New Roman" w:hAnsi="Times New Roman"/>
                <w:b/>
              </w:rPr>
              <w:t>10 995,00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b/>
                <w:color w:val="C00000"/>
              </w:rPr>
            </w:pPr>
            <w:r w:rsidRPr="00513710">
              <w:rPr>
                <w:rFonts w:ascii="Times New Roman" w:hAnsi="Times New Roman"/>
                <w:b/>
                <w:color w:val="C00000"/>
              </w:rPr>
              <w:t>7 800,00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b/>
                <w:color w:val="C00000"/>
              </w:rPr>
            </w:pPr>
            <w:r w:rsidRPr="00513710">
              <w:rPr>
                <w:rFonts w:ascii="Times New Roman" w:hAnsi="Times New Roman"/>
                <w:b/>
                <w:color w:val="C00000"/>
              </w:rPr>
              <w:t>8 100,00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b/>
                <w:color w:val="C00000"/>
              </w:rPr>
            </w:pPr>
            <w:r w:rsidRPr="00513710">
              <w:rPr>
                <w:rFonts w:ascii="Times New Roman" w:hAnsi="Times New Roman"/>
                <w:b/>
                <w:color w:val="C00000"/>
              </w:rPr>
              <w:t>8 400,00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b/>
                <w:color w:val="C00000"/>
              </w:rPr>
            </w:pPr>
            <w:r w:rsidRPr="00513710">
              <w:rPr>
                <w:rFonts w:ascii="Times New Roman" w:hAnsi="Times New Roman"/>
                <w:b/>
                <w:color w:val="C00000"/>
              </w:rPr>
              <w:t>8 700,00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b/>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b/>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b/>
              </w:rPr>
            </w:pPr>
            <w:r w:rsidRPr="00513710">
              <w:rPr>
                <w:rFonts w:ascii="Times New Roman" w:eastAsia="Calibri" w:hAnsi="Times New Roman"/>
                <w:b/>
              </w:rPr>
              <w:t>федеральный бюджет</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b/>
              </w:rPr>
            </w:pPr>
            <w:r w:rsidRPr="00513710">
              <w:rPr>
                <w:rFonts w:ascii="Times New Roman" w:eastAsia="Calibri" w:hAnsi="Times New Roman"/>
                <w:b/>
              </w:rPr>
              <w:t>(субсидии, субвенции, иные межбюджетные трансферты)</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b/>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b/>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b/>
              </w:rPr>
            </w:pPr>
            <w:r w:rsidRPr="00513710">
              <w:rPr>
                <w:rFonts w:ascii="Times New Roman" w:eastAsia="Calibri" w:hAnsi="Times New Roman"/>
                <w:b/>
              </w:rPr>
              <w:t xml:space="preserve">краевой бюджет </w:t>
            </w:r>
            <w:r w:rsidRPr="00513710">
              <w:rPr>
                <w:rFonts w:ascii="Times New Roman" w:eastAsia="Calibri" w:hAnsi="Times New Roman"/>
                <w:b/>
              </w:rPr>
              <w:lastRenderedPageBreak/>
              <w:t>(субсидии, субвенции, иные межбюд-жетные трансферты)</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lastRenderedPageBreak/>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0,00</w:t>
            </w:r>
          </w:p>
        </w:tc>
      </w:tr>
      <w:tr w:rsidR="00513710" w:rsidRPr="00513710" w:rsidTr="00EB68FF">
        <w:trPr>
          <w:trHeight w:val="289"/>
          <w:tblCellSpacing w:w="5" w:type="nil"/>
        </w:trPr>
        <w:tc>
          <w:tcPr>
            <w:tcW w:w="121"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b/>
                <w:sz w:val="20"/>
                <w:szCs w:val="20"/>
              </w:rPr>
            </w:pPr>
          </w:p>
        </w:tc>
        <w:tc>
          <w:tcPr>
            <w:tcW w:w="750"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b/>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b/>
              </w:rPr>
            </w:pPr>
            <w:r w:rsidRPr="00513710">
              <w:rPr>
                <w:rFonts w:ascii="Times New Roman" w:eastAsia="Calibri" w:hAnsi="Times New Roman"/>
                <w:b/>
              </w:rPr>
              <w:t>бюджет НГО</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10 279,00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13 575,00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b/>
              </w:rPr>
            </w:pPr>
            <w:r w:rsidRPr="00513710">
              <w:rPr>
                <w:rFonts w:ascii="Times New Roman" w:hAnsi="Times New Roman"/>
                <w:b/>
              </w:rPr>
              <w:t>11 563,00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b/>
              </w:rPr>
            </w:pPr>
            <w:r w:rsidRPr="00513710">
              <w:rPr>
                <w:rFonts w:ascii="Times New Roman" w:hAnsi="Times New Roman"/>
                <w:b/>
              </w:rPr>
              <w:t>10 995,00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b/>
                <w:color w:val="C00000"/>
                <w:lang w:val="en-US"/>
              </w:rPr>
            </w:pPr>
            <w:r w:rsidRPr="00513710">
              <w:rPr>
                <w:rFonts w:ascii="Times New Roman" w:hAnsi="Times New Roman"/>
                <w:b/>
                <w:color w:val="C00000"/>
              </w:rPr>
              <w:t>7 800,00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b/>
                <w:color w:val="C00000"/>
              </w:rPr>
            </w:pPr>
            <w:r w:rsidRPr="00513710">
              <w:rPr>
                <w:rFonts w:ascii="Times New Roman" w:hAnsi="Times New Roman"/>
                <w:b/>
                <w:color w:val="C00000"/>
              </w:rPr>
              <w:t>8 100,00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b/>
                <w:color w:val="C00000"/>
              </w:rPr>
            </w:pPr>
            <w:r w:rsidRPr="00513710">
              <w:rPr>
                <w:rFonts w:ascii="Times New Roman" w:hAnsi="Times New Roman"/>
                <w:b/>
                <w:color w:val="C00000"/>
              </w:rPr>
              <w:t>8 400,00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b/>
                <w:color w:val="C00000"/>
              </w:rPr>
            </w:pPr>
            <w:r w:rsidRPr="00513710">
              <w:rPr>
                <w:rFonts w:ascii="Times New Roman" w:hAnsi="Times New Roman"/>
                <w:b/>
                <w:color w:val="C00000"/>
              </w:rPr>
              <w:t>8 700,00</w:t>
            </w:r>
          </w:p>
        </w:tc>
      </w:tr>
      <w:tr w:rsidR="00513710" w:rsidRPr="00513710" w:rsidTr="00EB68FF">
        <w:trPr>
          <w:trHeight w:val="93"/>
          <w:tblCellSpacing w:w="5" w:type="nil"/>
        </w:trPr>
        <w:tc>
          <w:tcPr>
            <w:tcW w:w="121" w:type="pct"/>
            <w:vMerge w:val="restart"/>
            <w:tcBorders>
              <w:top w:val="single" w:sz="4" w:space="0" w:color="auto"/>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r w:rsidRPr="00513710">
              <w:rPr>
                <w:rFonts w:ascii="Times New Roman" w:hAnsi="Times New Roman"/>
                <w:sz w:val="20"/>
                <w:szCs w:val="20"/>
              </w:rPr>
              <w:t>2.1.</w:t>
            </w:r>
          </w:p>
        </w:tc>
        <w:tc>
          <w:tcPr>
            <w:tcW w:w="750" w:type="pct"/>
            <w:vMerge w:val="restart"/>
            <w:tcBorders>
              <w:top w:val="single" w:sz="4" w:space="0" w:color="auto"/>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r w:rsidRPr="00513710">
              <w:rPr>
                <w:rFonts w:ascii="Times New Roman" w:hAnsi="Times New Roman"/>
              </w:rPr>
              <w:t>Проведение культурно-массовых мероприятий, к государственным праздникам, всероссий-ским акциям, памят-ным датам, юбилеям учреждений, а так же мероприятий, направ-ленных на воспитание патриотизма, семейных традиционных ценностей</w:t>
            </w: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 xml:space="preserve">Всего </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8 130,00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10 799,00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9 199,00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8 507,00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5 100,00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5 300,00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5500,00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5 700,00</w:t>
            </w:r>
          </w:p>
        </w:tc>
      </w:tr>
      <w:tr w:rsidR="00513710" w:rsidRPr="00513710" w:rsidTr="00EB68FF">
        <w:trPr>
          <w:trHeight w:val="980"/>
          <w:tblCellSpacing w:w="5" w:type="nil"/>
        </w:trPr>
        <w:tc>
          <w:tcPr>
            <w:tcW w:w="121" w:type="pct"/>
            <w:vMerge/>
            <w:tcBorders>
              <w:top w:val="single" w:sz="4" w:space="0" w:color="auto"/>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top w:val="single" w:sz="4" w:space="0" w:color="auto"/>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федеральный бюджет</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(субсидии, субвенции, иные межбюджетные трансферты)</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693"/>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краевой бюджет (субсидии, субвенции, иные межбюджетные трансферты)</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57"/>
          <w:tblCellSpacing w:w="5" w:type="nil"/>
        </w:trPr>
        <w:tc>
          <w:tcPr>
            <w:tcW w:w="121"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бюджет НГО</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8 130,00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10 799,00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9 199,00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8 507,00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5 100,00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5 300,00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5 500,00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5 700,00</w:t>
            </w:r>
          </w:p>
        </w:tc>
      </w:tr>
      <w:tr w:rsidR="00513710" w:rsidRPr="00513710" w:rsidTr="00EB68FF">
        <w:trPr>
          <w:trHeight w:val="54"/>
          <w:tblCellSpacing w:w="5" w:type="nil"/>
        </w:trPr>
        <w:tc>
          <w:tcPr>
            <w:tcW w:w="121" w:type="pct"/>
            <w:vMerge w:val="restart"/>
            <w:tcBorders>
              <w:top w:val="single" w:sz="4" w:space="0" w:color="auto"/>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r w:rsidRPr="00513710">
              <w:rPr>
                <w:rFonts w:ascii="Times New Roman" w:hAnsi="Times New Roman"/>
                <w:sz w:val="20"/>
                <w:szCs w:val="20"/>
              </w:rPr>
              <w:t>2.2.</w:t>
            </w:r>
          </w:p>
        </w:tc>
        <w:tc>
          <w:tcPr>
            <w:tcW w:w="750" w:type="pct"/>
            <w:vMerge w:val="restart"/>
            <w:tcBorders>
              <w:top w:val="single" w:sz="4" w:space="0" w:color="auto"/>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r w:rsidRPr="00513710">
              <w:rPr>
                <w:rFonts w:ascii="Times New Roman" w:hAnsi="Times New Roman"/>
              </w:rPr>
              <w:t>Проведение мероприя-тий, направленных на укрепление гражданского единства и гармонизацию межнациональных отношений</w:t>
            </w: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 xml:space="preserve">всего </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450,00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548,00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582,00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600,00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600,00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600,00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600,00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600,00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федеральный бюджет</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(субсидии, субвенции, иные межбюджетные трансферты)</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краевой бюджет (субсидии, субвенции, иные межбюджетные трансферты)</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0,00</w:t>
            </w:r>
          </w:p>
        </w:tc>
      </w:tr>
      <w:tr w:rsidR="00513710" w:rsidRPr="00513710" w:rsidTr="00EB68FF">
        <w:trPr>
          <w:trHeight w:val="57"/>
          <w:tblCellSpacing w:w="5" w:type="nil"/>
        </w:trPr>
        <w:tc>
          <w:tcPr>
            <w:tcW w:w="121"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бюджет НГО</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450,00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548,00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582,00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600,00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600,00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600,00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600,00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600,00</w:t>
            </w:r>
          </w:p>
        </w:tc>
      </w:tr>
      <w:tr w:rsidR="00513710" w:rsidRPr="00513710" w:rsidTr="00EB68FF">
        <w:trPr>
          <w:trHeight w:val="57"/>
          <w:tblCellSpacing w:w="5" w:type="nil"/>
        </w:trPr>
        <w:tc>
          <w:tcPr>
            <w:tcW w:w="121" w:type="pct"/>
            <w:vMerge w:val="restart"/>
            <w:tcBorders>
              <w:top w:val="single" w:sz="4" w:space="0" w:color="auto"/>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r w:rsidRPr="00513710">
              <w:rPr>
                <w:rFonts w:ascii="Times New Roman" w:hAnsi="Times New Roman"/>
                <w:sz w:val="20"/>
                <w:szCs w:val="20"/>
              </w:rPr>
              <w:t>2.3.</w:t>
            </w:r>
          </w:p>
        </w:tc>
        <w:tc>
          <w:tcPr>
            <w:tcW w:w="750" w:type="pct"/>
            <w:vMerge w:val="restart"/>
            <w:tcBorders>
              <w:top w:val="single" w:sz="4" w:space="0" w:color="auto"/>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r w:rsidRPr="00513710">
              <w:rPr>
                <w:rFonts w:ascii="Times New Roman" w:hAnsi="Times New Roman"/>
              </w:rPr>
              <w:t xml:space="preserve">Проведение мероприя-тий направленных на удовлетворение духовно-нравственных и художественно-эстетической </w:t>
            </w:r>
            <w:r w:rsidRPr="00513710">
              <w:rPr>
                <w:rFonts w:ascii="Times New Roman" w:hAnsi="Times New Roman"/>
              </w:rPr>
              <w:lastRenderedPageBreak/>
              <w:t xml:space="preserve">потребности жителей НГО </w:t>
            </w: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lastRenderedPageBreak/>
              <w:t xml:space="preserve">всего </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1 699,00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 xml:space="preserve"> 2 228,00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1 782,00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1 888,00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2 100,00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2 200,00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2 300,00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2 400,00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федеральный бюджет</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(субсидии, субвенции, иные межбюджетные трансферты)</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 xml:space="preserve">краевой бюджет (субсидии, субвенции, иные межбюджетные </w:t>
            </w:r>
            <w:r w:rsidRPr="00513710">
              <w:rPr>
                <w:rFonts w:ascii="Times New Roman" w:eastAsia="Calibri" w:hAnsi="Times New Roman"/>
              </w:rPr>
              <w:lastRenderedPageBreak/>
              <w:t>трансферты)</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lastRenderedPageBreak/>
              <w:t>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57"/>
          <w:tblCellSpacing w:w="5" w:type="nil"/>
        </w:trPr>
        <w:tc>
          <w:tcPr>
            <w:tcW w:w="121"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бюджет НГО</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1 699,00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 xml:space="preserve"> 2 228,00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1 782,00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1 888,00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2 100,00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2 200,00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2 300,00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r w:rsidRPr="00513710">
              <w:rPr>
                <w:rFonts w:ascii="Times New Roman" w:hAnsi="Times New Roman"/>
              </w:rPr>
              <w:t>2 400,00</w:t>
            </w:r>
          </w:p>
        </w:tc>
      </w:tr>
      <w:tr w:rsidR="00513710" w:rsidRPr="00513710" w:rsidTr="00EB68FF">
        <w:trPr>
          <w:trHeight w:val="57"/>
          <w:tblCellSpacing w:w="5" w:type="nil"/>
        </w:trPr>
        <w:tc>
          <w:tcPr>
            <w:tcW w:w="121" w:type="pct"/>
            <w:vMerge w:val="restart"/>
            <w:tcBorders>
              <w:top w:val="single" w:sz="4" w:space="0" w:color="auto"/>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b/>
                <w:sz w:val="20"/>
                <w:szCs w:val="20"/>
              </w:rPr>
            </w:pPr>
            <w:r w:rsidRPr="00513710">
              <w:rPr>
                <w:rFonts w:ascii="Times New Roman" w:hAnsi="Times New Roman"/>
                <w:b/>
                <w:sz w:val="20"/>
                <w:szCs w:val="20"/>
              </w:rPr>
              <w:t>3.</w:t>
            </w:r>
          </w:p>
        </w:tc>
        <w:tc>
          <w:tcPr>
            <w:tcW w:w="750" w:type="pct"/>
            <w:vMerge w:val="restart"/>
            <w:tcBorders>
              <w:top w:val="single" w:sz="4" w:space="0" w:color="auto"/>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b/>
              </w:rPr>
            </w:pPr>
            <w:r w:rsidRPr="00513710">
              <w:rPr>
                <w:rFonts w:ascii="Times New Roman" w:hAnsi="Times New Roman"/>
                <w:b/>
              </w:rPr>
              <w:t>Основное мероприятие: Поддержка творческой деятельности в сфере культуры НГО</w:t>
            </w: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b/>
              </w:rPr>
            </w:pPr>
            <w:r w:rsidRPr="00513710">
              <w:rPr>
                <w:rFonts w:ascii="Times New Roman" w:eastAsia="Calibri" w:hAnsi="Times New Roman"/>
                <w:b/>
              </w:rPr>
              <w:t xml:space="preserve">всего </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b/>
              </w:rPr>
            </w:pP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262,00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262,00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b/>
              </w:rPr>
            </w:pPr>
            <w:r w:rsidRPr="00513710">
              <w:rPr>
                <w:rFonts w:ascii="Times New Roman" w:hAnsi="Times New Roman"/>
                <w:b/>
              </w:rPr>
              <w:t>272,00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b/>
              </w:rPr>
            </w:pPr>
            <w:r w:rsidRPr="00513710">
              <w:rPr>
                <w:rFonts w:ascii="Times New Roman" w:hAnsi="Times New Roman"/>
                <w:b/>
              </w:rPr>
              <w:t>282,00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b/>
                <w:color w:val="C00000"/>
              </w:rPr>
            </w:pPr>
            <w:r w:rsidRPr="00513710">
              <w:rPr>
                <w:rFonts w:ascii="Times New Roman" w:hAnsi="Times New Roman"/>
                <w:b/>
                <w:color w:val="C00000"/>
              </w:rPr>
              <w:t>282,00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b/>
                <w:color w:val="C00000"/>
              </w:rPr>
            </w:pPr>
            <w:r w:rsidRPr="00513710">
              <w:rPr>
                <w:rFonts w:ascii="Times New Roman" w:hAnsi="Times New Roman"/>
                <w:b/>
                <w:color w:val="C00000"/>
              </w:rPr>
              <w:t>282,00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b/>
                <w:color w:val="C00000"/>
              </w:rPr>
            </w:pPr>
            <w:r w:rsidRPr="00513710">
              <w:rPr>
                <w:rFonts w:ascii="Times New Roman" w:hAnsi="Times New Roman"/>
                <w:b/>
                <w:color w:val="C00000"/>
              </w:rPr>
              <w:t>282,00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b/>
                <w:color w:val="C00000"/>
              </w:rPr>
            </w:pPr>
            <w:r w:rsidRPr="00513710">
              <w:rPr>
                <w:rFonts w:ascii="Times New Roman" w:hAnsi="Times New Roman"/>
                <w:b/>
                <w:color w:val="C00000"/>
              </w:rPr>
              <w:t>282,00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b/>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b/>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b/>
              </w:rPr>
            </w:pPr>
            <w:r w:rsidRPr="00513710">
              <w:rPr>
                <w:rFonts w:ascii="Times New Roman" w:eastAsia="Calibri" w:hAnsi="Times New Roman"/>
                <w:b/>
              </w:rPr>
              <w:t>федеральный бюджет</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b/>
              </w:rPr>
            </w:pPr>
            <w:r w:rsidRPr="00513710">
              <w:rPr>
                <w:rFonts w:ascii="Times New Roman" w:eastAsia="Calibri" w:hAnsi="Times New Roman"/>
                <w:b/>
              </w:rPr>
              <w:t>(субсидии, субвенции, иные межбюджетные трансферты)</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b/>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b/>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b/>
              </w:rPr>
            </w:pPr>
            <w:r w:rsidRPr="00513710">
              <w:rPr>
                <w:rFonts w:ascii="Times New Roman" w:eastAsia="Calibri" w:hAnsi="Times New Roman"/>
                <w:b/>
              </w:rPr>
              <w:t>краевой бюджет (субсидии, субвенции, иные межбюджетные трансферты)</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0,00</w:t>
            </w:r>
          </w:p>
        </w:tc>
      </w:tr>
      <w:tr w:rsidR="00513710" w:rsidRPr="00513710" w:rsidTr="00EB68FF">
        <w:trPr>
          <w:trHeight w:val="57"/>
          <w:tblCellSpacing w:w="5" w:type="nil"/>
        </w:trPr>
        <w:tc>
          <w:tcPr>
            <w:tcW w:w="121"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b/>
                <w:sz w:val="20"/>
                <w:szCs w:val="20"/>
              </w:rPr>
            </w:pPr>
          </w:p>
        </w:tc>
        <w:tc>
          <w:tcPr>
            <w:tcW w:w="750"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b/>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b/>
              </w:rPr>
            </w:pPr>
            <w:r w:rsidRPr="00513710">
              <w:rPr>
                <w:rFonts w:ascii="Times New Roman" w:eastAsia="Calibri" w:hAnsi="Times New Roman"/>
                <w:b/>
              </w:rPr>
              <w:t>бюджет НГО</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262,00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262,00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b/>
              </w:rPr>
            </w:pPr>
            <w:r w:rsidRPr="00513710">
              <w:rPr>
                <w:rFonts w:ascii="Times New Roman" w:hAnsi="Times New Roman"/>
                <w:b/>
              </w:rPr>
              <w:t>272,00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b/>
              </w:rPr>
            </w:pPr>
            <w:r w:rsidRPr="00513710">
              <w:rPr>
                <w:rFonts w:ascii="Times New Roman" w:hAnsi="Times New Roman"/>
                <w:b/>
              </w:rPr>
              <w:t>282,00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b/>
                <w:color w:val="C00000"/>
              </w:rPr>
            </w:pPr>
            <w:r w:rsidRPr="00513710">
              <w:rPr>
                <w:rFonts w:ascii="Times New Roman" w:hAnsi="Times New Roman"/>
                <w:b/>
                <w:color w:val="C00000"/>
              </w:rPr>
              <w:t>282,00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b/>
                <w:color w:val="C00000"/>
              </w:rPr>
            </w:pPr>
            <w:r w:rsidRPr="00513710">
              <w:rPr>
                <w:rFonts w:ascii="Times New Roman" w:hAnsi="Times New Roman"/>
                <w:b/>
                <w:color w:val="C00000"/>
              </w:rPr>
              <w:t>282,00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b/>
                <w:color w:val="C00000"/>
              </w:rPr>
            </w:pPr>
            <w:r w:rsidRPr="00513710">
              <w:rPr>
                <w:rFonts w:ascii="Times New Roman" w:hAnsi="Times New Roman"/>
                <w:b/>
                <w:color w:val="C00000"/>
              </w:rPr>
              <w:t>282,00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b/>
                <w:color w:val="C00000"/>
              </w:rPr>
            </w:pPr>
            <w:r w:rsidRPr="00513710">
              <w:rPr>
                <w:rFonts w:ascii="Times New Roman" w:hAnsi="Times New Roman"/>
                <w:b/>
                <w:color w:val="C00000"/>
              </w:rPr>
              <w:t>282,00</w:t>
            </w:r>
          </w:p>
        </w:tc>
      </w:tr>
      <w:tr w:rsidR="00513710" w:rsidRPr="00513710" w:rsidTr="00EB68FF">
        <w:trPr>
          <w:trHeight w:val="57"/>
          <w:tblCellSpacing w:w="5" w:type="nil"/>
        </w:trPr>
        <w:tc>
          <w:tcPr>
            <w:tcW w:w="121" w:type="pct"/>
            <w:vMerge w:val="restart"/>
            <w:tcBorders>
              <w:top w:val="single" w:sz="4" w:space="0" w:color="auto"/>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r w:rsidRPr="00513710">
              <w:rPr>
                <w:rFonts w:ascii="Times New Roman" w:hAnsi="Times New Roman"/>
                <w:sz w:val="20"/>
                <w:szCs w:val="20"/>
              </w:rPr>
              <w:t>3.1.</w:t>
            </w:r>
          </w:p>
        </w:tc>
        <w:tc>
          <w:tcPr>
            <w:tcW w:w="750" w:type="pct"/>
            <w:vMerge w:val="restart"/>
            <w:tcBorders>
              <w:top w:val="single" w:sz="4" w:space="0" w:color="auto"/>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hAnsi="Times New Roman"/>
              </w:rPr>
            </w:pPr>
            <w:r w:rsidRPr="00513710">
              <w:rPr>
                <w:rFonts w:ascii="Times New Roman" w:hAnsi="Times New Roman"/>
              </w:rPr>
              <w:t>Организация участия творческих коллективов и талантливых учащихся ДШИ, ДХШ НГО в конкурсах и плэнерах (региональ-ных, всероссийских, международных)</w:t>
            </w: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 xml:space="preserve">всего </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150,00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150,00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160,00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170,00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170,00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170,00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170,00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170,00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Федеральный бюджет</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(субсидии, субвенции, иные межбюджетные трансферты)</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краевой бюджет (субсидии, субвенции, иные межбюджетные трансферты)</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57"/>
          <w:tblCellSpacing w:w="5" w:type="nil"/>
        </w:trPr>
        <w:tc>
          <w:tcPr>
            <w:tcW w:w="121"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бюджет НГО</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150,00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150,00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160,00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170,00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170,00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170,00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170,00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170,00</w:t>
            </w:r>
          </w:p>
        </w:tc>
      </w:tr>
      <w:tr w:rsidR="00513710" w:rsidRPr="00513710" w:rsidTr="00EB68FF">
        <w:trPr>
          <w:trHeight w:val="57"/>
          <w:tblCellSpacing w:w="5" w:type="nil"/>
        </w:trPr>
        <w:tc>
          <w:tcPr>
            <w:tcW w:w="121" w:type="pct"/>
            <w:vMerge w:val="restart"/>
            <w:tcBorders>
              <w:top w:val="single" w:sz="4" w:space="0" w:color="auto"/>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r w:rsidRPr="00513710">
              <w:rPr>
                <w:rFonts w:ascii="Times New Roman" w:hAnsi="Times New Roman"/>
                <w:sz w:val="20"/>
                <w:szCs w:val="20"/>
              </w:rPr>
              <w:t>3.2.</w:t>
            </w:r>
          </w:p>
        </w:tc>
        <w:tc>
          <w:tcPr>
            <w:tcW w:w="750" w:type="pct"/>
            <w:vMerge w:val="restart"/>
            <w:tcBorders>
              <w:top w:val="single" w:sz="4" w:space="0" w:color="auto"/>
              <w:left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r w:rsidRPr="00513710">
              <w:rPr>
                <w:rFonts w:ascii="Times New Roman" w:hAnsi="Times New Roman"/>
              </w:rPr>
              <w:t>Оказание ежегодной адресной поддержки одаренным детям ДШИ, ДХШ НГО по результатам участия в конкурсах (3,0 х 12)</w:t>
            </w:r>
          </w:p>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 xml:space="preserve">всего </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36,00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36,00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36,00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36,00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36,00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36,00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36,00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36,00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федеральный бюджет</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(субсидии, субвенции, иные межбюджетные трансферты)</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краевой бюджет (субсидии, субвенции, иные межбюджетные трансферты)</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57"/>
          <w:tblCellSpacing w:w="5" w:type="nil"/>
        </w:trPr>
        <w:tc>
          <w:tcPr>
            <w:tcW w:w="121"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бюджет НГО</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36,00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36,00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36,00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36,00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36,00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36,00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36,00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36,00</w:t>
            </w:r>
          </w:p>
        </w:tc>
      </w:tr>
      <w:tr w:rsidR="00513710" w:rsidRPr="00513710" w:rsidTr="00EB68FF">
        <w:trPr>
          <w:trHeight w:val="57"/>
          <w:tblCellSpacing w:w="5" w:type="nil"/>
        </w:trPr>
        <w:tc>
          <w:tcPr>
            <w:tcW w:w="121" w:type="pct"/>
            <w:vMerge w:val="restart"/>
            <w:tcBorders>
              <w:top w:val="single" w:sz="4" w:space="0" w:color="auto"/>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r w:rsidRPr="00513710">
              <w:rPr>
                <w:rFonts w:ascii="Times New Roman" w:hAnsi="Times New Roman"/>
                <w:sz w:val="20"/>
                <w:szCs w:val="20"/>
              </w:rPr>
              <w:t>3.3.</w:t>
            </w:r>
          </w:p>
        </w:tc>
        <w:tc>
          <w:tcPr>
            <w:tcW w:w="750" w:type="pct"/>
            <w:vMerge w:val="restart"/>
            <w:tcBorders>
              <w:top w:val="single" w:sz="4" w:space="0" w:color="auto"/>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r w:rsidRPr="00513710">
              <w:rPr>
                <w:rFonts w:ascii="Times New Roman" w:hAnsi="Times New Roman"/>
              </w:rPr>
              <w:t xml:space="preserve">Оказание адресной поддержки победителям </w:t>
            </w:r>
            <w:r w:rsidRPr="00513710">
              <w:rPr>
                <w:rFonts w:ascii="Times New Roman" w:hAnsi="Times New Roman"/>
              </w:rPr>
              <w:lastRenderedPageBreak/>
              <w:t>городского конкурса «Лучший ученик ДШИ, ДХШ»</w:t>
            </w: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lastRenderedPageBreak/>
              <w:t xml:space="preserve">всего </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федеральный бюджет</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 xml:space="preserve">(субсидии, субвенции, </w:t>
            </w:r>
            <w:r w:rsidRPr="00513710">
              <w:rPr>
                <w:rFonts w:ascii="Times New Roman" w:eastAsia="Calibri" w:hAnsi="Times New Roman"/>
              </w:rPr>
              <w:lastRenderedPageBreak/>
              <w:t>иные межбюджетные трансферты)</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lastRenderedPageBreak/>
              <w:t>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краевой бюджет (субсидии, субвенции, иные межбюджетные трансферты)</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57"/>
          <w:tblCellSpacing w:w="5" w:type="nil"/>
        </w:trPr>
        <w:tc>
          <w:tcPr>
            <w:tcW w:w="121"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бюджет НГО</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30,00</w:t>
            </w:r>
          </w:p>
        </w:tc>
      </w:tr>
      <w:tr w:rsidR="00513710" w:rsidRPr="00513710" w:rsidTr="00EB68FF">
        <w:trPr>
          <w:trHeight w:val="57"/>
          <w:tblCellSpacing w:w="5" w:type="nil"/>
        </w:trPr>
        <w:tc>
          <w:tcPr>
            <w:tcW w:w="121" w:type="pct"/>
            <w:vMerge w:val="restart"/>
            <w:tcBorders>
              <w:top w:val="single" w:sz="4" w:space="0" w:color="auto"/>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r w:rsidRPr="00513710">
              <w:rPr>
                <w:rFonts w:ascii="Times New Roman" w:hAnsi="Times New Roman"/>
                <w:sz w:val="20"/>
                <w:szCs w:val="20"/>
              </w:rPr>
              <w:t>3.4.</w:t>
            </w:r>
          </w:p>
        </w:tc>
        <w:tc>
          <w:tcPr>
            <w:tcW w:w="750" w:type="pct"/>
            <w:vMerge w:val="restart"/>
            <w:tcBorders>
              <w:top w:val="single" w:sz="4" w:space="0" w:color="auto"/>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r w:rsidRPr="00513710">
              <w:rPr>
                <w:rFonts w:ascii="Times New Roman" w:hAnsi="Times New Roman"/>
              </w:rPr>
              <w:t>Оказание адресной поддержки победителю городского конкурса «Лучший преподаватель ДШИ, ДХШ»</w:t>
            </w: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 xml:space="preserve">всего </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46,00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46,00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46,00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46,00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46,00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46,00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46,00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46,00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федеральный бюджет</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(субсидии, субвенции, иные межбюджетные трансферты)</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краевой бюджет (субсидии, субвенции, иные межбюджетные трансферты)</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57"/>
          <w:tblCellSpacing w:w="5" w:type="nil"/>
        </w:trPr>
        <w:tc>
          <w:tcPr>
            <w:tcW w:w="121"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бюджет НГО</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46,00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46,00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46,00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46,00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46,00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46,00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46,00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46,00</w:t>
            </w:r>
          </w:p>
        </w:tc>
      </w:tr>
      <w:tr w:rsidR="00513710" w:rsidRPr="00513710" w:rsidTr="00EB68FF">
        <w:trPr>
          <w:trHeight w:val="57"/>
          <w:tblCellSpacing w:w="5" w:type="nil"/>
        </w:trPr>
        <w:tc>
          <w:tcPr>
            <w:tcW w:w="121" w:type="pct"/>
            <w:vMerge w:val="restart"/>
            <w:tcBorders>
              <w:top w:val="single" w:sz="4" w:space="0" w:color="auto"/>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b/>
                <w:sz w:val="20"/>
                <w:szCs w:val="20"/>
              </w:rPr>
            </w:pPr>
            <w:r w:rsidRPr="00513710">
              <w:rPr>
                <w:rFonts w:ascii="Times New Roman" w:hAnsi="Times New Roman"/>
                <w:b/>
                <w:sz w:val="20"/>
                <w:szCs w:val="20"/>
              </w:rPr>
              <w:t>4.</w:t>
            </w:r>
          </w:p>
        </w:tc>
        <w:tc>
          <w:tcPr>
            <w:tcW w:w="750" w:type="pct"/>
            <w:vMerge w:val="restart"/>
            <w:tcBorders>
              <w:top w:val="single" w:sz="4" w:space="0" w:color="auto"/>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hAnsi="Times New Roman"/>
                <w:b/>
              </w:rPr>
            </w:pPr>
            <w:r w:rsidRPr="00513710">
              <w:rPr>
                <w:rFonts w:ascii="Times New Roman" w:hAnsi="Times New Roman"/>
                <w:b/>
              </w:rPr>
              <w:t xml:space="preserve">Основное мероприятие: Сохранение исторического и культурного  наследия НГО. </w:t>
            </w: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b/>
              </w:rPr>
            </w:pPr>
            <w:r w:rsidRPr="00513710">
              <w:rPr>
                <w:rFonts w:ascii="Times New Roman" w:eastAsia="Calibri" w:hAnsi="Times New Roman"/>
                <w:b/>
              </w:rPr>
              <w:t xml:space="preserve">всего </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b/>
              </w:rPr>
            </w:pP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1 600,00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1 724,00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4 011,00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1 600,00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1 005,00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6 310,77</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4 175,00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1 175,00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b/>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b/>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b/>
              </w:rPr>
            </w:pPr>
            <w:r w:rsidRPr="00513710">
              <w:rPr>
                <w:rFonts w:ascii="Times New Roman" w:eastAsia="Calibri" w:hAnsi="Times New Roman"/>
                <w:b/>
              </w:rPr>
              <w:t>федеральный бюджет</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b/>
              </w:rPr>
            </w:pPr>
            <w:r w:rsidRPr="00513710">
              <w:rPr>
                <w:rFonts w:ascii="Times New Roman" w:eastAsia="Calibri" w:hAnsi="Times New Roman"/>
                <w:b/>
              </w:rPr>
              <w:t>(субсидии, субвенции, иные межбюджетные трансферты)</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b/>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b/>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b/>
              </w:rPr>
            </w:pPr>
            <w:r w:rsidRPr="00513710">
              <w:rPr>
                <w:rFonts w:ascii="Times New Roman" w:eastAsia="Calibri" w:hAnsi="Times New Roman"/>
                <w:b/>
              </w:rPr>
              <w:t>краевой бюджет (субсидии, субвенции, иные межбюджетные трансферты)</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1 126,00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861,77</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0,00</w:t>
            </w:r>
          </w:p>
        </w:tc>
      </w:tr>
      <w:tr w:rsidR="00513710" w:rsidRPr="00513710" w:rsidTr="00EB68FF">
        <w:trPr>
          <w:trHeight w:val="57"/>
          <w:tblCellSpacing w:w="5" w:type="nil"/>
        </w:trPr>
        <w:tc>
          <w:tcPr>
            <w:tcW w:w="121"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b/>
                <w:sz w:val="20"/>
                <w:szCs w:val="20"/>
              </w:rPr>
            </w:pPr>
          </w:p>
        </w:tc>
        <w:tc>
          <w:tcPr>
            <w:tcW w:w="750"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b/>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b/>
              </w:rPr>
            </w:pPr>
            <w:r w:rsidRPr="00513710">
              <w:rPr>
                <w:rFonts w:ascii="Times New Roman" w:eastAsia="Calibri" w:hAnsi="Times New Roman"/>
                <w:b/>
              </w:rPr>
              <w:t>бюджет НГО</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1 600,00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1 724,00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2 885,00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1 600,00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1 005,00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5 449,00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4 175,00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1 175,00</w:t>
            </w:r>
          </w:p>
        </w:tc>
      </w:tr>
      <w:tr w:rsidR="00513710" w:rsidRPr="00513710" w:rsidTr="00EB68FF">
        <w:trPr>
          <w:trHeight w:val="57"/>
          <w:tblCellSpacing w:w="5" w:type="nil"/>
        </w:trPr>
        <w:tc>
          <w:tcPr>
            <w:tcW w:w="121" w:type="pct"/>
            <w:vMerge w:val="restart"/>
            <w:tcBorders>
              <w:top w:val="single" w:sz="4" w:space="0" w:color="auto"/>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r w:rsidRPr="00513710">
              <w:rPr>
                <w:rFonts w:ascii="Times New Roman" w:hAnsi="Times New Roman"/>
                <w:sz w:val="20"/>
                <w:szCs w:val="20"/>
              </w:rPr>
              <w:t>4.1.</w:t>
            </w:r>
          </w:p>
        </w:tc>
        <w:tc>
          <w:tcPr>
            <w:tcW w:w="750" w:type="pct"/>
            <w:vMerge w:val="restart"/>
            <w:tcBorders>
              <w:top w:val="single" w:sz="4" w:space="0" w:color="auto"/>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hAnsi="Times New Roman"/>
              </w:rPr>
            </w:pPr>
            <w:r w:rsidRPr="00513710">
              <w:rPr>
                <w:rFonts w:ascii="Times New Roman" w:hAnsi="Times New Roman"/>
              </w:rPr>
              <w:t xml:space="preserve">Оформление охранных зон и границ территории объектов культурного наследия,  </w:t>
            </w:r>
          </w:p>
          <w:p w:rsidR="00513710" w:rsidRPr="00513710" w:rsidRDefault="00513710" w:rsidP="00513710">
            <w:pPr>
              <w:widowControl w:val="0"/>
              <w:suppressAutoHyphens/>
              <w:autoSpaceDE w:val="0"/>
              <w:autoSpaceDN w:val="0"/>
              <w:adjustRightInd w:val="0"/>
              <w:spacing w:after="0" w:line="240" w:lineRule="auto"/>
              <w:ind w:right="-29"/>
              <w:rPr>
                <w:rFonts w:ascii="Times New Roman" w:hAnsi="Times New Roman"/>
              </w:rPr>
            </w:pPr>
            <w:r w:rsidRPr="00513710">
              <w:rPr>
                <w:rFonts w:ascii="Times New Roman" w:hAnsi="Times New Roman"/>
              </w:rPr>
              <w:t>находящихся в муниципальной собственности НГО</w:t>
            </w:r>
          </w:p>
          <w:p w:rsidR="00513710" w:rsidRPr="00513710" w:rsidRDefault="00513710" w:rsidP="00513710">
            <w:pPr>
              <w:widowControl w:val="0"/>
              <w:suppressAutoHyphens/>
              <w:autoSpaceDE w:val="0"/>
              <w:autoSpaceDN w:val="0"/>
              <w:adjustRightInd w:val="0"/>
              <w:spacing w:after="0" w:line="240" w:lineRule="auto"/>
              <w:ind w:right="-29"/>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 xml:space="preserve">всего </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780,00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3 600,00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350,00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350,00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федеральный бюджет</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(субсидии, субвенции, иные межбюджетные трансферты)</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краевой бюджет (субсидии, субвенции, иные межбюджетные трансферты)</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57"/>
          <w:tblCellSpacing w:w="5" w:type="nil"/>
        </w:trPr>
        <w:tc>
          <w:tcPr>
            <w:tcW w:w="121"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бюджет НГО</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780,00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3 600,00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350,00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350,00</w:t>
            </w:r>
          </w:p>
        </w:tc>
      </w:tr>
      <w:tr w:rsidR="00513710" w:rsidRPr="00513710" w:rsidTr="00EB68FF">
        <w:trPr>
          <w:trHeight w:val="57"/>
          <w:tblCellSpacing w:w="5" w:type="nil"/>
        </w:trPr>
        <w:tc>
          <w:tcPr>
            <w:tcW w:w="121" w:type="pct"/>
            <w:vMerge w:val="restart"/>
            <w:tcBorders>
              <w:top w:val="single" w:sz="4" w:space="0" w:color="auto"/>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r w:rsidRPr="00513710">
              <w:rPr>
                <w:rFonts w:ascii="Times New Roman" w:hAnsi="Times New Roman"/>
                <w:sz w:val="20"/>
                <w:szCs w:val="20"/>
              </w:rPr>
              <w:t>4.2.</w:t>
            </w:r>
          </w:p>
        </w:tc>
        <w:tc>
          <w:tcPr>
            <w:tcW w:w="750" w:type="pct"/>
            <w:vMerge w:val="restart"/>
            <w:tcBorders>
              <w:top w:val="single" w:sz="4" w:space="0" w:color="auto"/>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hAnsi="Times New Roman"/>
              </w:rPr>
            </w:pPr>
            <w:r w:rsidRPr="00513710">
              <w:rPr>
                <w:rFonts w:ascii="Times New Roman" w:hAnsi="Times New Roman"/>
              </w:rPr>
              <w:t xml:space="preserve">Оформление проектов границ территории выявленных  </w:t>
            </w:r>
          </w:p>
          <w:p w:rsidR="00513710" w:rsidRPr="00513710" w:rsidRDefault="00513710" w:rsidP="00513710">
            <w:pPr>
              <w:widowControl w:val="0"/>
              <w:suppressAutoHyphens/>
              <w:autoSpaceDE w:val="0"/>
              <w:autoSpaceDN w:val="0"/>
              <w:adjustRightInd w:val="0"/>
              <w:spacing w:after="0" w:line="240" w:lineRule="auto"/>
              <w:ind w:right="-29"/>
              <w:rPr>
                <w:rFonts w:ascii="Times New Roman" w:hAnsi="Times New Roman"/>
              </w:rPr>
            </w:pPr>
            <w:r w:rsidRPr="00513710">
              <w:rPr>
                <w:rFonts w:ascii="Times New Roman" w:hAnsi="Times New Roman"/>
              </w:rPr>
              <w:t>объектов культурного наследия, находящихся в муниципальной собственности НГО</w:t>
            </w: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всего</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 xml:space="preserve"> </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572,00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1110,0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650,00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1 150,00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федеральный бюджет</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(субсидии, субвенции, иные межбюджетные трансферты)</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краевой бюджет (субсидии, субвенции, иные межбюджетные трансферты)</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57"/>
          <w:tblCellSpacing w:w="5" w:type="nil"/>
        </w:trPr>
        <w:tc>
          <w:tcPr>
            <w:tcW w:w="121"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бюджет НГО</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572,00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1110,00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650,00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1 150,00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57"/>
          <w:tblCellSpacing w:w="5" w:type="nil"/>
        </w:trPr>
        <w:tc>
          <w:tcPr>
            <w:tcW w:w="121" w:type="pct"/>
            <w:vMerge w:val="restart"/>
            <w:tcBorders>
              <w:top w:val="single" w:sz="4" w:space="0" w:color="auto"/>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r w:rsidRPr="00513710">
              <w:rPr>
                <w:rFonts w:ascii="Times New Roman" w:hAnsi="Times New Roman"/>
                <w:sz w:val="20"/>
                <w:szCs w:val="20"/>
              </w:rPr>
              <w:t>4.3.</w:t>
            </w:r>
          </w:p>
        </w:tc>
        <w:tc>
          <w:tcPr>
            <w:tcW w:w="750" w:type="pct"/>
            <w:vMerge w:val="restart"/>
            <w:tcBorders>
              <w:top w:val="single" w:sz="4" w:space="0" w:color="auto"/>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hAnsi="Times New Roman"/>
              </w:rPr>
            </w:pPr>
            <w:r w:rsidRPr="00513710">
              <w:rPr>
                <w:rFonts w:ascii="Times New Roman" w:hAnsi="Times New Roman"/>
              </w:rPr>
              <w:t>Популяризация культурного наследия (выпуск тематических изданий, проведение конференций, семинаров, выставок, презентаций)</w:t>
            </w: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Всего</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 xml:space="preserve"> </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248,00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490,00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450,00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75,00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300,00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300,00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300,00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300,00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федеральный бюджет</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(субсидии, субвенции, иные межбюджетные трансферты)</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краевой бюджет (субсидии, субвенции, иные межбюджетные трансферты)</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57"/>
          <w:tblCellSpacing w:w="5" w:type="nil"/>
        </w:trPr>
        <w:tc>
          <w:tcPr>
            <w:tcW w:w="121"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бюджет НГО</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248,00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490,00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450,00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75,00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300,00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300,00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300,00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300,00</w:t>
            </w:r>
          </w:p>
        </w:tc>
      </w:tr>
      <w:tr w:rsidR="00513710" w:rsidRPr="00513710" w:rsidTr="00EB68FF">
        <w:trPr>
          <w:trHeight w:val="422"/>
          <w:tblCellSpacing w:w="5" w:type="nil"/>
        </w:trPr>
        <w:tc>
          <w:tcPr>
            <w:tcW w:w="121" w:type="pct"/>
            <w:vMerge w:val="restart"/>
            <w:tcBorders>
              <w:top w:val="single" w:sz="4" w:space="0" w:color="auto"/>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r w:rsidRPr="00513710">
              <w:rPr>
                <w:rFonts w:ascii="Times New Roman" w:hAnsi="Times New Roman"/>
                <w:sz w:val="20"/>
                <w:szCs w:val="20"/>
              </w:rPr>
              <w:t>4.4.</w:t>
            </w:r>
          </w:p>
        </w:tc>
        <w:tc>
          <w:tcPr>
            <w:tcW w:w="750" w:type="pct"/>
            <w:vMerge w:val="restart"/>
            <w:tcBorders>
              <w:top w:val="single" w:sz="4" w:space="0" w:color="auto"/>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bCs/>
              </w:rPr>
            </w:pPr>
            <w:r w:rsidRPr="00513710">
              <w:rPr>
                <w:rFonts w:ascii="Times New Roman" w:hAnsi="Times New Roman"/>
                <w:bCs/>
              </w:rPr>
              <w:t>Разработка проектной документации в рамках выделенной субсидии из краевого бюджета на проведение работ по сохранению объекта культурного наследия: – Памятника Победы в Великой Отечествен-ной войне в 1941-1945г.</w:t>
            </w:r>
          </w:p>
          <w:p w:rsidR="00513710" w:rsidRPr="00513710" w:rsidRDefault="00513710" w:rsidP="00513710">
            <w:pPr>
              <w:widowControl w:val="0"/>
              <w:autoSpaceDE w:val="0"/>
              <w:autoSpaceDN w:val="0"/>
              <w:adjustRightInd w:val="0"/>
              <w:spacing w:after="0" w:line="240" w:lineRule="auto"/>
              <w:rPr>
                <w:rFonts w:ascii="Times New Roman" w:hAnsi="Times New Roman"/>
                <w:bCs/>
              </w:rPr>
            </w:pPr>
            <w:r w:rsidRPr="00513710">
              <w:rPr>
                <w:rFonts w:ascii="Times New Roman" w:hAnsi="Times New Roman"/>
                <w:bCs/>
              </w:rPr>
              <w:t xml:space="preserve">- Памятник членам экипажа СРТМ </w:t>
            </w:r>
            <w:r w:rsidRPr="00513710">
              <w:rPr>
                <w:rFonts w:ascii="Times New Roman" w:hAnsi="Times New Roman"/>
                <w:bCs/>
              </w:rPr>
              <w:lastRenderedPageBreak/>
              <w:t>«Бокситогорск», погиб-шего в море;</w:t>
            </w:r>
          </w:p>
          <w:p w:rsidR="00513710" w:rsidRPr="00513710" w:rsidRDefault="00513710" w:rsidP="00513710">
            <w:pPr>
              <w:widowControl w:val="0"/>
              <w:autoSpaceDE w:val="0"/>
              <w:autoSpaceDN w:val="0"/>
              <w:adjustRightInd w:val="0"/>
              <w:spacing w:after="0" w:line="240" w:lineRule="auto"/>
              <w:rPr>
                <w:rFonts w:ascii="Times New Roman" w:hAnsi="Times New Roman"/>
                <w:bCs/>
              </w:rPr>
            </w:pPr>
            <w:r w:rsidRPr="00513710">
              <w:rPr>
                <w:rFonts w:ascii="Times New Roman" w:hAnsi="Times New Roman"/>
                <w:bCs/>
              </w:rPr>
              <w:t>- Монумент жителям села Анна, павшим в сражениях Великой Отечественной войны 1941-1945 гг. и выявленного объекта культурного наследия Братская могила летчиков самолета ПБИ-1 №25 «Катали-на», погибших 10 августа 1945 г. при выполнении боевого задания</w:t>
            </w: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lastRenderedPageBreak/>
              <w:t xml:space="preserve">всего </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1 185,00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3 000,00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федеральный бюджет</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(субсидии, субвенции, иные межбюджетные трансферты)</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краевой бюджет (субсидии, субвенции, иные межбюджетные трансферты)</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1 126,00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224"/>
          <w:tblCellSpacing w:w="5" w:type="nil"/>
        </w:trPr>
        <w:tc>
          <w:tcPr>
            <w:tcW w:w="121"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бюджет НГО</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59,00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3 000,00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786"/>
          <w:tblCellSpacing w:w="5" w:type="nil"/>
        </w:trPr>
        <w:tc>
          <w:tcPr>
            <w:tcW w:w="121" w:type="pct"/>
            <w:vMerge w:val="restart"/>
            <w:tcBorders>
              <w:top w:val="single" w:sz="4" w:space="0" w:color="auto"/>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r w:rsidRPr="00513710">
              <w:rPr>
                <w:rFonts w:ascii="Times New Roman" w:hAnsi="Times New Roman"/>
                <w:sz w:val="20"/>
                <w:szCs w:val="20"/>
              </w:rPr>
              <w:lastRenderedPageBreak/>
              <w:t>4.5.</w:t>
            </w:r>
          </w:p>
        </w:tc>
        <w:tc>
          <w:tcPr>
            <w:tcW w:w="750" w:type="pct"/>
            <w:vMerge w:val="restart"/>
            <w:tcBorders>
              <w:top w:val="single" w:sz="4" w:space="0" w:color="auto"/>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r w:rsidRPr="00513710">
              <w:rPr>
                <w:rFonts w:ascii="Times New Roman" w:hAnsi="Times New Roman"/>
              </w:rPr>
              <w:t xml:space="preserve">Оформление проекта предмета охраны на: </w:t>
            </w:r>
          </w:p>
          <w:p w:rsidR="00513710" w:rsidRPr="00513710" w:rsidRDefault="00513710" w:rsidP="00513710">
            <w:pPr>
              <w:widowControl w:val="0"/>
              <w:autoSpaceDE w:val="0"/>
              <w:autoSpaceDN w:val="0"/>
              <w:adjustRightInd w:val="0"/>
              <w:spacing w:after="0" w:line="240" w:lineRule="auto"/>
              <w:rPr>
                <w:rFonts w:ascii="Times New Roman" w:hAnsi="Times New Roman"/>
              </w:rPr>
            </w:pPr>
            <w:r w:rsidRPr="00513710">
              <w:rPr>
                <w:rFonts w:ascii="Times New Roman" w:hAnsi="Times New Roman"/>
              </w:rPr>
              <w:t xml:space="preserve">— Памятник членам экипажа СРТМ «Бок-ситогорск», погибшего в море; </w:t>
            </w:r>
          </w:p>
          <w:p w:rsidR="00513710" w:rsidRPr="00513710" w:rsidRDefault="00513710" w:rsidP="00513710">
            <w:pPr>
              <w:widowControl w:val="0"/>
              <w:autoSpaceDE w:val="0"/>
              <w:autoSpaceDN w:val="0"/>
              <w:adjustRightInd w:val="0"/>
              <w:spacing w:after="0" w:line="240" w:lineRule="auto"/>
              <w:rPr>
                <w:rFonts w:ascii="Times New Roman" w:hAnsi="Times New Roman"/>
              </w:rPr>
            </w:pPr>
            <w:r w:rsidRPr="00513710">
              <w:rPr>
                <w:rFonts w:ascii="Times New Roman" w:hAnsi="Times New Roman"/>
              </w:rPr>
              <w:t>— Монумент жителям села Анна, павшим в сражениях ВОВ1941-1945 гг.</w:t>
            </w:r>
          </w:p>
          <w:p w:rsidR="00513710" w:rsidRPr="00513710" w:rsidRDefault="00513710" w:rsidP="00513710">
            <w:pPr>
              <w:widowControl w:val="0"/>
              <w:autoSpaceDE w:val="0"/>
              <w:autoSpaceDN w:val="0"/>
              <w:adjustRightInd w:val="0"/>
              <w:spacing w:after="0" w:line="240" w:lineRule="auto"/>
              <w:rPr>
                <w:rFonts w:ascii="Times New Roman" w:hAnsi="Times New Roman"/>
              </w:rPr>
            </w:pPr>
            <w:r w:rsidRPr="00513710">
              <w:rPr>
                <w:rFonts w:ascii="Times New Roman" w:hAnsi="Times New Roman"/>
              </w:rPr>
              <w:t>— Памятник Победы в ВОВ на 1941-1945гг.</w:t>
            </w:r>
          </w:p>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 xml:space="preserve">Всего </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124,00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234,00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375,00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525,00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525,00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525,00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525,00</w:t>
            </w:r>
          </w:p>
        </w:tc>
      </w:tr>
      <w:tr w:rsidR="00513710" w:rsidRPr="00513710" w:rsidTr="00EB68FF">
        <w:trPr>
          <w:trHeight w:val="978"/>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федеральный бюджет</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(субсидии, субвенции, иные межбюджетные трансферты)</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840"/>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краевой бюджет (субсидии, субвенции, иные межбюджетные трансферты)</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57"/>
          <w:tblCellSpacing w:w="5" w:type="nil"/>
        </w:trPr>
        <w:tc>
          <w:tcPr>
            <w:tcW w:w="121"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бюджет НГО</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124,00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234,00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375,00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525,00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525,00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525,00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525,00</w:t>
            </w:r>
          </w:p>
        </w:tc>
      </w:tr>
      <w:tr w:rsidR="00513710" w:rsidRPr="00513710" w:rsidTr="00EB68FF">
        <w:trPr>
          <w:trHeight w:val="1535"/>
          <w:tblCellSpacing w:w="5" w:type="nil"/>
        </w:trPr>
        <w:tc>
          <w:tcPr>
            <w:tcW w:w="121" w:type="pct"/>
            <w:vMerge w:val="restart"/>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r w:rsidRPr="00513710">
              <w:rPr>
                <w:rFonts w:ascii="Times New Roman" w:hAnsi="Times New Roman"/>
                <w:sz w:val="20"/>
                <w:szCs w:val="20"/>
              </w:rPr>
              <w:t>4.6.</w:t>
            </w:r>
          </w:p>
        </w:tc>
        <w:tc>
          <w:tcPr>
            <w:tcW w:w="750" w:type="pct"/>
            <w:vMerge w:val="restart"/>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r w:rsidRPr="00513710">
              <w:rPr>
                <w:rFonts w:ascii="Times New Roman" w:hAnsi="Times New Roman"/>
              </w:rPr>
              <w:t xml:space="preserve">Инженерно-техничес-кое обследование объектов культурного наследия:        </w:t>
            </w:r>
          </w:p>
          <w:p w:rsidR="00513710" w:rsidRPr="00513710" w:rsidRDefault="00513710" w:rsidP="00513710">
            <w:pPr>
              <w:widowControl w:val="0"/>
              <w:autoSpaceDE w:val="0"/>
              <w:autoSpaceDN w:val="0"/>
              <w:adjustRightInd w:val="0"/>
              <w:spacing w:after="0" w:line="240" w:lineRule="auto"/>
              <w:rPr>
                <w:rFonts w:ascii="Times New Roman" w:hAnsi="Times New Roman"/>
              </w:rPr>
            </w:pPr>
            <w:r w:rsidRPr="00513710">
              <w:rPr>
                <w:rFonts w:ascii="Times New Roman" w:hAnsi="Times New Roman"/>
              </w:rPr>
              <w:t xml:space="preserve">— Памятник членам экипажа СРТМ </w:t>
            </w:r>
            <w:r w:rsidRPr="00513710">
              <w:rPr>
                <w:rFonts w:ascii="Times New Roman" w:hAnsi="Times New Roman"/>
              </w:rPr>
              <w:lastRenderedPageBreak/>
              <w:t>«Бокситогорск», погибшего в море.</w:t>
            </w:r>
          </w:p>
          <w:p w:rsidR="00513710" w:rsidRPr="00513710" w:rsidRDefault="00513710" w:rsidP="00513710">
            <w:pPr>
              <w:widowControl w:val="0"/>
              <w:autoSpaceDE w:val="0"/>
              <w:autoSpaceDN w:val="0"/>
              <w:adjustRightInd w:val="0"/>
              <w:spacing w:after="0" w:line="240" w:lineRule="auto"/>
              <w:rPr>
                <w:rFonts w:ascii="Times New Roman" w:hAnsi="Times New Roman"/>
              </w:rPr>
            </w:pPr>
            <w:r w:rsidRPr="00513710">
              <w:rPr>
                <w:rFonts w:ascii="Times New Roman" w:hAnsi="Times New Roman"/>
              </w:rPr>
              <w:t>— Памятник Победы в ВОВ на 1941-1945гг.;</w:t>
            </w:r>
          </w:p>
          <w:p w:rsidR="00513710" w:rsidRPr="00513710" w:rsidRDefault="00513710" w:rsidP="00513710">
            <w:pPr>
              <w:widowControl w:val="0"/>
              <w:autoSpaceDE w:val="0"/>
              <w:autoSpaceDN w:val="0"/>
              <w:adjustRightInd w:val="0"/>
              <w:spacing w:after="0" w:line="240" w:lineRule="auto"/>
              <w:rPr>
                <w:rFonts w:ascii="Times New Roman" w:hAnsi="Times New Roman"/>
                <w:bCs/>
              </w:rPr>
            </w:pPr>
            <w:r w:rsidRPr="00513710">
              <w:rPr>
                <w:rFonts w:ascii="Times New Roman" w:hAnsi="Times New Roman"/>
                <w:bCs/>
              </w:rPr>
              <w:t>- Монумент жителям села Анна, павшим в сражениях Великой Отечественной войны 1941-1945 гг. и выявленного объекта культурного наследия Братская могила летчиков самолета ПБИ-1 №25 «Катали-на», погибших 10 авгу-ста 1945 г. при выпол-нении боевого задания</w:t>
            </w:r>
          </w:p>
          <w:p w:rsidR="00513710" w:rsidRPr="00513710" w:rsidRDefault="00513710" w:rsidP="00513710">
            <w:pPr>
              <w:widowControl w:val="0"/>
              <w:autoSpaceDE w:val="0"/>
              <w:autoSpaceDN w:val="0"/>
              <w:adjustRightInd w:val="0"/>
              <w:spacing w:after="0" w:line="240" w:lineRule="auto"/>
              <w:rPr>
                <w:rFonts w:ascii="Times New Roman" w:hAnsi="Times New Roman"/>
                <w:bCs/>
              </w:rPr>
            </w:pPr>
            <w:r w:rsidRPr="00513710">
              <w:rPr>
                <w:rFonts w:cs="Calibri"/>
                <w:b/>
                <w:bCs/>
              </w:rPr>
              <w:t xml:space="preserve"> </w:t>
            </w: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lastRenderedPageBreak/>
              <w:t>Всего</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366,00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1 000,00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15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федеральный бюджет</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(субсидии, субвенции, иные межбюджетные трансферты)</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1553"/>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краевой бюджет (субсидии, субвенции, иные межбюджетные трансферты)</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57"/>
          <w:tblCellSpacing w:w="5" w:type="nil"/>
        </w:trPr>
        <w:tc>
          <w:tcPr>
            <w:tcW w:w="121"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бюджет НГО</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366,00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1 000,00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57"/>
          <w:tblCellSpacing w:w="5" w:type="nil"/>
        </w:trPr>
        <w:tc>
          <w:tcPr>
            <w:tcW w:w="121" w:type="pct"/>
            <w:vMerge w:val="restart"/>
            <w:tcBorders>
              <w:top w:val="single" w:sz="4" w:space="0" w:color="auto"/>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4.7.</w:t>
            </w:r>
          </w:p>
        </w:tc>
        <w:tc>
          <w:tcPr>
            <w:tcW w:w="750" w:type="pct"/>
            <w:vMerge w:val="restart"/>
            <w:tcBorders>
              <w:top w:val="single" w:sz="4" w:space="0" w:color="auto"/>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Изготовление проектов информационных надписей и обозначений на объекты культурного наследия</w:t>
            </w: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 xml:space="preserve">Всего </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180,00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федеральный бюджет</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(субсидии, субвенции, иные межбюджетные трансферты)</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краевой бюджет (субсидии, субвенции, иные межбюджетные трансферты)</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r>
      <w:tr w:rsidR="00513710" w:rsidRPr="00513710" w:rsidTr="00EB68FF">
        <w:trPr>
          <w:trHeight w:val="57"/>
          <w:tblCellSpacing w:w="5" w:type="nil"/>
        </w:trPr>
        <w:tc>
          <w:tcPr>
            <w:tcW w:w="121" w:type="pct"/>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бюджет НГО</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180,00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r>
      <w:tr w:rsidR="00513710" w:rsidRPr="00513710" w:rsidTr="00EB68FF">
        <w:trPr>
          <w:trHeight w:val="57"/>
          <w:tblCellSpacing w:w="5" w:type="nil"/>
        </w:trPr>
        <w:tc>
          <w:tcPr>
            <w:tcW w:w="121" w:type="pct"/>
            <w:vMerge w:val="restart"/>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4.8.</w:t>
            </w:r>
          </w:p>
        </w:tc>
        <w:tc>
          <w:tcPr>
            <w:tcW w:w="750" w:type="pct"/>
            <w:vMerge w:val="restart"/>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Установка информационных надписей и обозначений на объекты культурного наследия</w:t>
            </w: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 xml:space="preserve">Всего </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24,00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федеральный бюджет</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(субсидии, субвенции, иные межбюджетные трансферты)</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 xml:space="preserve">краевой бюджет (субсидии, </w:t>
            </w:r>
            <w:r w:rsidRPr="00513710">
              <w:rPr>
                <w:rFonts w:ascii="Times New Roman" w:eastAsia="Calibri" w:hAnsi="Times New Roman"/>
              </w:rPr>
              <w:lastRenderedPageBreak/>
              <w:t>субвенции, иные межбюджетные трансферты)</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lastRenderedPageBreak/>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r>
      <w:tr w:rsidR="00513710" w:rsidRPr="00513710" w:rsidTr="00EB68FF">
        <w:trPr>
          <w:trHeight w:val="57"/>
          <w:tblCellSpacing w:w="5" w:type="nil"/>
        </w:trPr>
        <w:tc>
          <w:tcPr>
            <w:tcW w:w="121" w:type="pct"/>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бюджет НГО</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24,00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r>
      <w:tr w:rsidR="00513710" w:rsidRPr="00513710" w:rsidTr="00EB68FF">
        <w:trPr>
          <w:trHeight w:val="57"/>
          <w:tblCellSpacing w:w="5" w:type="nil"/>
        </w:trPr>
        <w:tc>
          <w:tcPr>
            <w:tcW w:w="121" w:type="pct"/>
            <w:vMerge w:val="restart"/>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4.9.</w:t>
            </w:r>
          </w:p>
        </w:tc>
        <w:tc>
          <w:tcPr>
            <w:tcW w:w="750" w:type="pct"/>
            <w:vMerge w:val="restart"/>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Реализация мероприятий по увековечиванию памяти погибших при защите Отечества</w:t>
            </w: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 xml:space="preserve">Всего </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861,77</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федеральный бюджет</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(субсидии, субвенции, иные межбюджетные трансферты)</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861,77</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краевой бюджет (субсидии, субвенции, иные межбюджетные трансферты)</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r>
      <w:tr w:rsidR="00513710" w:rsidRPr="00513710" w:rsidTr="00EB68FF">
        <w:trPr>
          <w:trHeight w:val="57"/>
          <w:tblCellSpacing w:w="5" w:type="nil"/>
        </w:trPr>
        <w:tc>
          <w:tcPr>
            <w:tcW w:w="121" w:type="pct"/>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бюджет НГО</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0,00</w:t>
            </w:r>
          </w:p>
        </w:tc>
      </w:tr>
      <w:tr w:rsidR="00513710" w:rsidRPr="00513710" w:rsidTr="00EB68FF">
        <w:trPr>
          <w:trHeight w:val="57"/>
          <w:tblCellSpacing w:w="5" w:type="nil"/>
        </w:trPr>
        <w:tc>
          <w:tcPr>
            <w:tcW w:w="121" w:type="pct"/>
            <w:vMerge w:val="restart"/>
            <w:tcBorders>
              <w:top w:val="single" w:sz="4" w:space="0" w:color="auto"/>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b/>
                <w:sz w:val="20"/>
                <w:szCs w:val="20"/>
              </w:rPr>
            </w:pPr>
            <w:r w:rsidRPr="00513710">
              <w:rPr>
                <w:rFonts w:ascii="Times New Roman" w:hAnsi="Times New Roman"/>
                <w:b/>
                <w:sz w:val="20"/>
                <w:szCs w:val="20"/>
              </w:rPr>
              <w:t>5.</w:t>
            </w:r>
          </w:p>
        </w:tc>
        <w:tc>
          <w:tcPr>
            <w:tcW w:w="750" w:type="pct"/>
            <w:vMerge w:val="restart"/>
            <w:tcBorders>
              <w:top w:val="single" w:sz="4" w:space="0" w:color="auto"/>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hAnsi="Times New Roman"/>
                <w:b/>
              </w:rPr>
            </w:pPr>
            <w:r w:rsidRPr="00513710">
              <w:rPr>
                <w:rFonts w:ascii="Times New Roman" w:hAnsi="Times New Roman"/>
                <w:b/>
              </w:rPr>
              <w:t>Отдельные мероприятия</w:t>
            </w: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b/>
              </w:rPr>
            </w:pPr>
            <w:r w:rsidRPr="00513710">
              <w:rPr>
                <w:rFonts w:ascii="Times New Roman" w:eastAsia="Calibri" w:hAnsi="Times New Roman"/>
                <w:b/>
              </w:rPr>
              <w:t>Всего</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352 408,62</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366 165,11</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377 651,00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467 716,50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501 250,00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521 286,00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542 406,00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563 606,00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b/>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b/>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b/>
              </w:rPr>
            </w:pPr>
            <w:r w:rsidRPr="00513710">
              <w:rPr>
                <w:rFonts w:ascii="Times New Roman" w:eastAsia="Calibri" w:hAnsi="Times New Roman"/>
                <w:b/>
              </w:rPr>
              <w:t>федеральный бюджет</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b/>
              </w:rPr>
            </w:pPr>
            <w:r w:rsidRPr="00513710">
              <w:rPr>
                <w:rFonts w:ascii="Times New Roman" w:eastAsia="Calibri" w:hAnsi="Times New Roman"/>
                <w:b/>
              </w:rPr>
              <w:t>(субсидии, субвенции, иные межбюджетные трансферты)</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b/>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b/>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b/>
              </w:rPr>
            </w:pPr>
            <w:r w:rsidRPr="00513710">
              <w:rPr>
                <w:rFonts w:ascii="Times New Roman" w:eastAsia="Calibri" w:hAnsi="Times New Roman"/>
                <w:b/>
              </w:rPr>
              <w:t>краевой бюджет (субсидии, субвенции, иные межбюджетные трансферты)</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146,10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149,25</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227,00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168,00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168,00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168,00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168,00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168,00</w:t>
            </w:r>
          </w:p>
        </w:tc>
      </w:tr>
      <w:tr w:rsidR="00513710" w:rsidRPr="00513710" w:rsidTr="00EB68FF">
        <w:trPr>
          <w:trHeight w:val="57"/>
          <w:tblCellSpacing w:w="5" w:type="nil"/>
        </w:trPr>
        <w:tc>
          <w:tcPr>
            <w:tcW w:w="121"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b/>
                <w:sz w:val="20"/>
                <w:szCs w:val="20"/>
              </w:rPr>
            </w:pPr>
          </w:p>
        </w:tc>
        <w:tc>
          <w:tcPr>
            <w:tcW w:w="750"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b/>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b/>
              </w:rPr>
            </w:pPr>
            <w:r w:rsidRPr="00513710">
              <w:rPr>
                <w:rFonts w:ascii="Times New Roman" w:eastAsia="Calibri" w:hAnsi="Times New Roman"/>
                <w:b/>
              </w:rPr>
              <w:t>бюджет НГО</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352 262,52</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366 015,86</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377 424,00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rPr>
            </w:pPr>
            <w:r w:rsidRPr="00513710">
              <w:rPr>
                <w:rFonts w:ascii="Times New Roman" w:hAnsi="Times New Roman"/>
                <w:b/>
              </w:rPr>
              <w:t>467 548,50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501 082,00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521 118,00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542 238,00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b/>
                <w:color w:val="C00000"/>
              </w:rPr>
            </w:pPr>
            <w:r w:rsidRPr="00513710">
              <w:rPr>
                <w:rFonts w:ascii="Times New Roman" w:hAnsi="Times New Roman"/>
                <w:b/>
                <w:color w:val="C00000"/>
              </w:rPr>
              <w:t>563 438,00</w:t>
            </w:r>
          </w:p>
        </w:tc>
      </w:tr>
      <w:tr w:rsidR="00513710" w:rsidRPr="00513710" w:rsidTr="00EB68FF">
        <w:trPr>
          <w:trHeight w:val="57"/>
          <w:tblCellSpacing w:w="5" w:type="nil"/>
        </w:trPr>
        <w:tc>
          <w:tcPr>
            <w:tcW w:w="121" w:type="pct"/>
            <w:vMerge w:val="restart"/>
            <w:tcBorders>
              <w:top w:val="single" w:sz="4" w:space="0" w:color="auto"/>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r w:rsidRPr="00513710">
              <w:rPr>
                <w:rFonts w:ascii="Times New Roman" w:hAnsi="Times New Roman"/>
                <w:sz w:val="20"/>
                <w:szCs w:val="20"/>
              </w:rPr>
              <w:t>5.1.</w:t>
            </w:r>
          </w:p>
        </w:tc>
        <w:tc>
          <w:tcPr>
            <w:tcW w:w="750" w:type="pct"/>
            <w:vMerge w:val="restart"/>
            <w:tcBorders>
              <w:top w:val="single" w:sz="4" w:space="0" w:color="auto"/>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hAnsi="Times New Roman"/>
              </w:rPr>
            </w:pPr>
            <w:r w:rsidRPr="00513710">
              <w:rPr>
                <w:rFonts w:ascii="Times New Roman" w:hAnsi="Times New Roman"/>
              </w:rPr>
              <w:t>Расходы на обеспечение деятельности муниципальных учреждений культуры</w:t>
            </w:r>
          </w:p>
          <w:p w:rsidR="00513710" w:rsidRPr="00513710" w:rsidRDefault="00513710" w:rsidP="00513710">
            <w:pPr>
              <w:widowControl w:val="0"/>
              <w:suppressAutoHyphens/>
              <w:autoSpaceDE w:val="0"/>
              <w:autoSpaceDN w:val="0"/>
              <w:adjustRightInd w:val="0"/>
              <w:spacing w:after="0" w:line="240" w:lineRule="auto"/>
              <w:ind w:right="-29"/>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Всего</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337 246,00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350 680,00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344 410,00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420 000,00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450 000,00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468 000,00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487 000,00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506 000,00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федеральный бюджет</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(субсидии, субвенции, иные межбюджетные трансферты)</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краевой бюджет (субсидии, субвенции, иные межбюджетные трансферты)</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299"/>
          <w:tblCellSpacing w:w="5" w:type="nil"/>
        </w:trPr>
        <w:tc>
          <w:tcPr>
            <w:tcW w:w="121"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бюджет НГО</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337 246,00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350 680,00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344 410,00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420 000,00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450 000,00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468 000,00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487 000,00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506 000,00</w:t>
            </w:r>
          </w:p>
        </w:tc>
      </w:tr>
      <w:tr w:rsidR="00513710" w:rsidRPr="00513710" w:rsidTr="00EB68FF">
        <w:trPr>
          <w:trHeight w:val="57"/>
          <w:tblCellSpacing w:w="5" w:type="nil"/>
        </w:trPr>
        <w:tc>
          <w:tcPr>
            <w:tcW w:w="121" w:type="pct"/>
            <w:vMerge w:val="restart"/>
            <w:tcBorders>
              <w:top w:val="single" w:sz="4" w:space="0" w:color="auto"/>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r w:rsidRPr="00513710">
              <w:rPr>
                <w:rFonts w:ascii="Times New Roman" w:hAnsi="Times New Roman"/>
                <w:sz w:val="20"/>
                <w:szCs w:val="20"/>
              </w:rPr>
              <w:t>5.</w:t>
            </w:r>
            <w:r w:rsidRPr="00513710">
              <w:rPr>
                <w:rFonts w:ascii="Times New Roman" w:hAnsi="Times New Roman"/>
                <w:sz w:val="20"/>
                <w:szCs w:val="20"/>
                <w:lang w:val="en-US"/>
              </w:rPr>
              <w:t>2</w:t>
            </w:r>
            <w:r w:rsidRPr="00513710">
              <w:rPr>
                <w:rFonts w:ascii="Times New Roman" w:hAnsi="Times New Roman"/>
                <w:sz w:val="20"/>
                <w:szCs w:val="20"/>
              </w:rPr>
              <w:lastRenderedPageBreak/>
              <w:t>.</w:t>
            </w:r>
          </w:p>
        </w:tc>
        <w:tc>
          <w:tcPr>
            <w:tcW w:w="750" w:type="pct"/>
            <w:vMerge w:val="restart"/>
            <w:tcBorders>
              <w:top w:val="single" w:sz="4" w:space="0" w:color="auto"/>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r w:rsidRPr="00513710">
              <w:rPr>
                <w:rFonts w:ascii="Times New Roman" w:hAnsi="Times New Roman"/>
              </w:rPr>
              <w:lastRenderedPageBreak/>
              <w:t xml:space="preserve">Комплектование </w:t>
            </w:r>
            <w:r w:rsidRPr="00513710">
              <w:rPr>
                <w:rFonts w:ascii="Times New Roman" w:hAnsi="Times New Roman"/>
              </w:rPr>
              <w:lastRenderedPageBreak/>
              <w:t>книжных фондов</w:t>
            </w: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lastRenderedPageBreak/>
              <w:t>Всего</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lastRenderedPageBreak/>
              <w:t xml:space="preserve"> </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lastRenderedPageBreak/>
              <w:t>1 460,00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1 460,00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1 460,00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1 915,50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1 660,00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1 730,00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1 800,00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1 870,00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федеральный бюджет</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(субсидии, субвенции, иные межбюджетные трансферты)</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краевой бюджет (субсидии, субвенции, иные межбюджетные трансферты)</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57"/>
          <w:tblCellSpacing w:w="5" w:type="nil"/>
        </w:trPr>
        <w:tc>
          <w:tcPr>
            <w:tcW w:w="121" w:type="pct"/>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p>
        </w:tc>
        <w:tc>
          <w:tcPr>
            <w:tcW w:w="750" w:type="pct"/>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бюджет НГО</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1 460,00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1 460,00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1 460,00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1 915,50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1 660,00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1 730,00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1 800,00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1 870,00</w:t>
            </w:r>
          </w:p>
        </w:tc>
      </w:tr>
      <w:tr w:rsidR="00513710" w:rsidRPr="00513710" w:rsidTr="00EB68FF">
        <w:trPr>
          <w:trHeight w:val="299"/>
          <w:tblCellSpacing w:w="5" w:type="nil"/>
        </w:trPr>
        <w:tc>
          <w:tcPr>
            <w:tcW w:w="121" w:type="pct"/>
            <w:vMerge w:val="restart"/>
            <w:tcBorders>
              <w:top w:val="single" w:sz="4" w:space="0" w:color="auto"/>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r w:rsidRPr="00513710">
              <w:rPr>
                <w:rFonts w:ascii="Times New Roman" w:hAnsi="Times New Roman"/>
                <w:sz w:val="20"/>
                <w:szCs w:val="20"/>
              </w:rPr>
              <w:t>5.</w:t>
            </w:r>
            <w:r w:rsidRPr="00513710">
              <w:rPr>
                <w:rFonts w:ascii="Times New Roman" w:hAnsi="Times New Roman"/>
                <w:sz w:val="20"/>
                <w:szCs w:val="20"/>
                <w:lang w:val="en-US"/>
              </w:rPr>
              <w:t>3</w:t>
            </w:r>
            <w:r w:rsidRPr="00513710">
              <w:rPr>
                <w:rFonts w:ascii="Times New Roman" w:hAnsi="Times New Roman"/>
                <w:sz w:val="20"/>
                <w:szCs w:val="20"/>
              </w:rPr>
              <w:t>.</w:t>
            </w:r>
          </w:p>
        </w:tc>
        <w:tc>
          <w:tcPr>
            <w:tcW w:w="750" w:type="pct"/>
            <w:vMerge w:val="restart"/>
            <w:tcBorders>
              <w:top w:val="single" w:sz="4" w:space="0" w:color="auto"/>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hAnsi="Times New Roman"/>
              </w:rPr>
            </w:pPr>
            <w:r w:rsidRPr="00513710">
              <w:rPr>
                <w:rFonts w:ascii="Times New Roman" w:hAnsi="Times New Roman"/>
              </w:rPr>
              <w:t>Расходы на обеспечение деятельности МКУ «ЦБ МУК» НГО</w:t>
            </w:r>
          </w:p>
          <w:p w:rsidR="00513710" w:rsidRPr="00513710" w:rsidRDefault="00513710" w:rsidP="00513710">
            <w:pPr>
              <w:widowControl w:val="0"/>
              <w:suppressAutoHyphens/>
              <w:autoSpaceDE w:val="0"/>
              <w:autoSpaceDN w:val="0"/>
              <w:adjustRightInd w:val="0"/>
              <w:spacing w:after="0" w:line="240" w:lineRule="auto"/>
              <w:ind w:right="-29"/>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Всего</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 xml:space="preserve"> </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8 739,00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9 214,00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30 000,00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35 000,00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41 289,00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42 940,00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44 660,00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46 450,00</w:t>
            </w:r>
          </w:p>
        </w:tc>
      </w:tr>
      <w:tr w:rsidR="00513710" w:rsidRPr="00513710" w:rsidTr="00EB68FF">
        <w:trPr>
          <w:trHeight w:val="299"/>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федеральный бюджет</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(субсидии, субвенции, иные межбюджетные трансферты)</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299"/>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краевой бюджет (субсидии, субвенции, иные межбюджетные трансферты)</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299"/>
          <w:tblCellSpacing w:w="5" w:type="nil"/>
        </w:trPr>
        <w:tc>
          <w:tcPr>
            <w:tcW w:w="121"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бюджет НГО</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8 739,00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9 214,00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30 000,00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35 000,00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41 289,00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42 940,00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44 660,00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46 450,00</w:t>
            </w:r>
          </w:p>
        </w:tc>
      </w:tr>
      <w:tr w:rsidR="00513710" w:rsidRPr="00513710" w:rsidTr="00EB68FF">
        <w:trPr>
          <w:trHeight w:val="57"/>
          <w:tblCellSpacing w:w="5" w:type="nil"/>
        </w:trPr>
        <w:tc>
          <w:tcPr>
            <w:tcW w:w="121" w:type="pct"/>
            <w:vMerge w:val="restart"/>
            <w:tcBorders>
              <w:top w:val="single" w:sz="4" w:space="0" w:color="auto"/>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r w:rsidRPr="00513710">
              <w:rPr>
                <w:rFonts w:ascii="Times New Roman" w:hAnsi="Times New Roman"/>
                <w:sz w:val="20"/>
                <w:szCs w:val="20"/>
              </w:rPr>
              <w:t>5.</w:t>
            </w:r>
            <w:r w:rsidRPr="00513710">
              <w:rPr>
                <w:rFonts w:ascii="Times New Roman" w:hAnsi="Times New Roman"/>
                <w:sz w:val="20"/>
                <w:szCs w:val="20"/>
                <w:lang w:val="en-US"/>
              </w:rPr>
              <w:t>4</w:t>
            </w:r>
            <w:r w:rsidRPr="00513710">
              <w:rPr>
                <w:rFonts w:ascii="Times New Roman" w:hAnsi="Times New Roman"/>
                <w:sz w:val="20"/>
                <w:szCs w:val="20"/>
              </w:rPr>
              <w:t>.</w:t>
            </w:r>
          </w:p>
        </w:tc>
        <w:tc>
          <w:tcPr>
            <w:tcW w:w="750" w:type="pct"/>
            <w:vMerge w:val="restart"/>
            <w:tcBorders>
              <w:top w:val="single" w:sz="4" w:space="0" w:color="auto"/>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hAnsi="Times New Roman"/>
              </w:rPr>
            </w:pPr>
            <w:r w:rsidRPr="00513710">
              <w:rPr>
                <w:rFonts w:ascii="Times New Roman" w:hAnsi="Times New Roman"/>
              </w:rPr>
              <w:t>Мероприятия по профи-лактике терроризма и экстремизма (обеспе-чение видеонаблюдения и иные мероприятия, направленные на защи-щенность муниципаль-ных учреждений)</w:t>
            </w: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Всего</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 xml:space="preserve"> </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4 531,00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4 354,00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1 521,00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10 365,00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7 865,00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8 180,00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8 510,00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8 850,00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федеральный бюджет</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(субсидии, субвенции, иные межбюджетные трансферты)</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краевой бюджет (субсидии, субвенции, иные межбюджетные трансферты)</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57"/>
          <w:tblCellSpacing w:w="5" w:type="nil"/>
        </w:trPr>
        <w:tc>
          <w:tcPr>
            <w:tcW w:w="121"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бюджет НГО</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4 531,00</w:t>
            </w:r>
          </w:p>
        </w:tc>
        <w:tc>
          <w:tcPr>
            <w:tcW w:w="367"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4 354,00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1 521,00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10 365,00</w:t>
            </w:r>
          </w:p>
        </w:tc>
        <w:tc>
          <w:tcPr>
            <w:tcW w:w="41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7 865,00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8 180,00</w:t>
            </w:r>
          </w:p>
        </w:tc>
        <w:tc>
          <w:tcPr>
            <w:tcW w:w="41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8 510,00</w:t>
            </w:r>
          </w:p>
        </w:tc>
        <w:tc>
          <w:tcPr>
            <w:tcW w:w="411"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8 850,00</w:t>
            </w:r>
          </w:p>
        </w:tc>
      </w:tr>
      <w:tr w:rsidR="00513710" w:rsidRPr="00513710" w:rsidTr="00EB68FF">
        <w:trPr>
          <w:trHeight w:val="57"/>
          <w:tblCellSpacing w:w="5" w:type="nil"/>
        </w:trPr>
        <w:tc>
          <w:tcPr>
            <w:tcW w:w="121" w:type="pct"/>
            <w:vMerge w:val="restart"/>
            <w:tcBorders>
              <w:top w:val="single" w:sz="4" w:space="0" w:color="auto"/>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r w:rsidRPr="00513710">
              <w:rPr>
                <w:rFonts w:ascii="Times New Roman" w:hAnsi="Times New Roman"/>
                <w:sz w:val="20"/>
                <w:szCs w:val="20"/>
              </w:rPr>
              <w:t>5.</w:t>
            </w:r>
            <w:r w:rsidRPr="00513710">
              <w:rPr>
                <w:rFonts w:ascii="Times New Roman" w:hAnsi="Times New Roman"/>
                <w:sz w:val="20"/>
                <w:szCs w:val="20"/>
                <w:lang w:val="en-US"/>
              </w:rPr>
              <w:t>5</w:t>
            </w:r>
            <w:r w:rsidRPr="00513710">
              <w:rPr>
                <w:rFonts w:ascii="Times New Roman" w:hAnsi="Times New Roman"/>
                <w:sz w:val="20"/>
                <w:szCs w:val="20"/>
              </w:rPr>
              <w:t>.</w:t>
            </w:r>
          </w:p>
        </w:tc>
        <w:tc>
          <w:tcPr>
            <w:tcW w:w="750" w:type="pct"/>
            <w:vMerge w:val="restart"/>
            <w:tcBorders>
              <w:top w:val="single" w:sz="4" w:space="0" w:color="auto"/>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hAnsi="Times New Roman"/>
              </w:rPr>
            </w:pPr>
            <w:r w:rsidRPr="00513710">
              <w:rPr>
                <w:rFonts w:ascii="Times New Roman" w:hAnsi="Times New Roman"/>
              </w:rPr>
              <w:t xml:space="preserve">Профессиональная подготовка, переподго-товка и повышение квалификации </w:t>
            </w:r>
            <w:r w:rsidRPr="00513710">
              <w:rPr>
                <w:rFonts w:ascii="Times New Roman" w:hAnsi="Times New Roman"/>
              </w:rPr>
              <w:lastRenderedPageBreak/>
              <w:t>персонала по направлению основной деятельности учреждений</w:t>
            </w: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lastRenderedPageBreak/>
              <w:t>Всего</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250,00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300,00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21,00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260,00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260,00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260,00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260,00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260,00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федеральный бюджет</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 xml:space="preserve">(субсидии, субвенции, иные межбюджетные </w:t>
            </w:r>
            <w:r w:rsidRPr="00513710">
              <w:rPr>
                <w:rFonts w:ascii="Times New Roman" w:eastAsia="Calibri" w:hAnsi="Times New Roman"/>
              </w:rPr>
              <w:lastRenderedPageBreak/>
              <w:t>трансферты)</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lastRenderedPageBreak/>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краевой бюджет (субсидии, субвенции, иные межбюджетные трансферты)</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57"/>
          <w:tblCellSpacing w:w="5" w:type="nil"/>
        </w:trPr>
        <w:tc>
          <w:tcPr>
            <w:tcW w:w="121"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p>
        </w:tc>
        <w:tc>
          <w:tcPr>
            <w:tcW w:w="750"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бюджет НГО</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250,00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300,00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21,00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260,00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260,00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260,00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260,00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260,00</w:t>
            </w:r>
          </w:p>
        </w:tc>
      </w:tr>
      <w:tr w:rsidR="00513710" w:rsidRPr="00513710" w:rsidTr="00EB68FF">
        <w:trPr>
          <w:trHeight w:val="57"/>
          <w:tblCellSpacing w:w="5" w:type="nil"/>
        </w:trPr>
        <w:tc>
          <w:tcPr>
            <w:tcW w:w="121" w:type="pct"/>
            <w:vMerge w:val="restart"/>
            <w:tcBorders>
              <w:top w:val="single" w:sz="4" w:space="0" w:color="auto"/>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sz w:val="20"/>
                <w:szCs w:val="20"/>
              </w:rPr>
            </w:pPr>
            <w:r w:rsidRPr="00513710">
              <w:rPr>
                <w:rFonts w:ascii="Times New Roman" w:hAnsi="Times New Roman"/>
                <w:sz w:val="20"/>
                <w:szCs w:val="20"/>
              </w:rPr>
              <w:t>5.6.</w:t>
            </w:r>
          </w:p>
        </w:tc>
        <w:tc>
          <w:tcPr>
            <w:tcW w:w="750" w:type="pct"/>
            <w:vMerge w:val="restart"/>
            <w:tcBorders>
              <w:top w:val="single" w:sz="4" w:space="0" w:color="auto"/>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r w:rsidRPr="00513710">
              <w:rPr>
                <w:rFonts w:ascii="Times New Roman" w:hAnsi="Times New Roman"/>
              </w:rPr>
              <w:t>Расходы на комплектование книжных фондов и обеспечение информационно-техническим оборудованием библиотек</w:t>
            </w: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Всего</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182,62</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157,11</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239,00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176,00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176,00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176,00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176,00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176,00</w:t>
            </w:r>
          </w:p>
        </w:tc>
      </w:tr>
      <w:tr w:rsidR="00513710" w:rsidRPr="00513710" w:rsidTr="00EB68FF">
        <w:trPr>
          <w:trHeight w:val="57"/>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p>
        </w:tc>
        <w:tc>
          <w:tcPr>
            <w:tcW w:w="750"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федеральный бюджет</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(субсидии, субвенции, иные межбюджетные трансферты)\</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0,00</w:t>
            </w:r>
          </w:p>
        </w:tc>
      </w:tr>
      <w:tr w:rsidR="00513710" w:rsidRPr="00513710" w:rsidTr="00EB68FF">
        <w:trPr>
          <w:trHeight w:val="834"/>
          <w:tblCellSpacing w:w="5" w:type="nil"/>
        </w:trPr>
        <w:tc>
          <w:tcPr>
            <w:tcW w:w="121"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jc w:val="center"/>
              <w:rPr>
                <w:rFonts w:ascii="Times New Roman" w:hAnsi="Times New Roman"/>
              </w:rPr>
            </w:pPr>
          </w:p>
        </w:tc>
        <w:tc>
          <w:tcPr>
            <w:tcW w:w="750" w:type="pct"/>
            <w:vMerge/>
            <w:tcBorders>
              <w:left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краевой бюджет (субсидии, субвенции, иные межбюджетные трансферты)</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146,10</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149,25</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227,00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168,00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168,00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168,00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168,00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168,00</w:t>
            </w:r>
          </w:p>
        </w:tc>
      </w:tr>
      <w:tr w:rsidR="00513710" w:rsidRPr="00513710" w:rsidTr="00EB68FF">
        <w:trPr>
          <w:trHeight w:val="57"/>
          <w:tblCellSpacing w:w="5" w:type="nil"/>
        </w:trPr>
        <w:tc>
          <w:tcPr>
            <w:tcW w:w="121" w:type="pct"/>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750" w:type="pct"/>
            <w:vMerge/>
            <w:tcBorders>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after="0" w:line="240" w:lineRule="auto"/>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бюджет НГО</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36,52</w:t>
            </w:r>
          </w:p>
        </w:tc>
        <w:tc>
          <w:tcPr>
            <w:tcW w:w="367"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7,86</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12,00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8,00</w:t>
            </w:r>
          </w:p>
        </w:tc>
        <w:tc>
          <w:tcPr>
            <w:tcW w:w="41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8,00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8,00</w:t>
            </w:r>
          </w:p>
        </w:tc>
        <w:tc>
          <w:tcPr>
            <w:tcW w:w="41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8,00</w:t>
            </w:r>
          </w:p>
        </w:tc>
        <w:tc>
          <w:tcPr>
            <w:tcW w:w="411"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8,00</w:t>
            </w:r>
          </w:p>
        </w:tc>
      </w:tr>
    </w:tbl>
    <w:p w:rsidR="00513710" w:rsidRDefault="00513710"/>
    <w:p w:rsidR="00513710" w:rsidRDefault="00513710"/>
    <w:p w:rsidR="00513710" w:rsidRDefault="00513710"/>
    <w:p w:rsidR="00513710" w:rsidRDefault="00513710"/>
    <w:p w:rsidR="00513710" w:rsidRDefault="00513710"/>
    <w:p w:rsidR="00513710" w:rsidRDefault="00513710"/>
    <w:p w:rsidR="00513710" w:rsidRDefault="00513710"/>
    <w:p w:rsidR="00513710" w:rsidRDefault="00513710"/>
    <w:p w:rsidR="00513710" w:rsidRDefault="00513710"/>
    <w:p w:rsidR="00513710" w:rsidRDefault="00513710"/>
    <w:tbl>
      <w:tblPr>
        <w:tblStyle w:val="12"/>
        <w:tblpPr w:leftFromText="180" w:rightFromText="180" w:vertAnchor="text" w:horzAnchor="page" w:tblpX="11252" w:tblpY="1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tblGrid>
      <w:tr w:rsidR="00513710" w:rsidRPr="00513710" w:rsidTr="00EB68FF">
        <w:tc>
          <w:tcPr>
            <w:tcW w:w="5353" w:type="dxa"/>
          </w:tcPr>
          <w:p w:rsidR="00513710" w:rsidRPr="00513710" w:rsidRDefault="00513710" w:rsidP="00513710">
            <w:pPr>
              <w:tabs>
                <w:tab w:val="left" w:pos="2340"/>
              </w:tabs>
              <w:autoSpaceDE w:val="0"/>
              <w:autoSpaceDN w:val="0"/>
              <w:adjustRightInd w:val="0"/>
              <w:jc w:val="center"/>
              <w:rPr>
                <w:rFonts w:ascii="Times New Roman" w:hAnsi="Times New Roman"/>
                <w:sz w:val="26"/>
                <w:szCs w:val="26"/>
              </w:rPr>
            </w:pPr>
            <w:r w:rsidRPr="00513710">
              <w:rPr>
                <w:rFonts w:ascii="Times New Roman" w:hAnsi="Times New Roman"/>
                <w:sz w:val="26"/>
                <w:szCs w:val="26"/>
              </w:rPr>
              <w:lastRenderedPageBreak/>
              <w:t>Приложение № 3</w:t>
            </w:r>
          </w:p>
          <w:p w:rsidR="00513710" w:rsidRPr="00513710" w:rsidRDefault="00513710" w:rsidP="00513710">
            <w:pPr>
              <w:tabs>
                <w:tab w:val="left" w:pos="2340"/>
              </w:tabs>
              <w:autoSpaceDE w:val="0"/>
              <w:autoSpaceDN w:val="0"/>
              <w:adjustRightInd w:val="0"/>
              <w:jc w:val="center"/>
              <w:rPr>
                <w:rFonts w:ascii="Times New Roman" w:hAnsi="Times New Roman"/>
                <w:sz w:val="26"/>
                <w:szCs w:val="26"/>
              </w:rPr>
            </w:pPr>
          </w:p>
          <w:p w:rsidR="00513710" w:rsidRPr="00513710" w:rsidRDefault="00513710" w:rsidP="00513710">
            <w:pPr>
              <w:tabs>
                <w:tab w:val="left" w:pos="2340"/>
              </w:tabs>
              <w:autoSpaceDE w:val="0"/>
              <w:autoSpaceDN w:val="0"/>
              <w:adjustRightInd w:val="0"/>
              <w:jc w:val="center"/>
              <w:rPr>
                <w:rFonts w:ascii="Times New Roman" w:hAnsi="Times New Roman"/>
                <w:sz w:val="26"/>
                <w:szCs w:val="26"/>
              </w:rPr>
            </w:pPr>
            <w:r w:rsidRPr="00513710">
              <w:rPr>
                <w:rFonts w:ascii="Times New Roman" w:hAnsi="Times New Roman"/>
                <w:sz w:val="26"/>
                <w:szCs w:val="26"/>
              </w:rPr>
              <w:t>к постановлению администрации</w:t>
            </w:r>
            <w:r w:rsidRPr="00513710">
              <w:rPr>
                <w:rFonts w:ascii="Times New Roman" w:hAnsi="Times New Roman"/>
                <w:sz w:val="26"/>
                <w:szCs w:val="26"/>
              </w:rPr>
              <w:br/>
              <w:t>Находкинского городского округа</w:t>
            </w:r>
          </w:p>
          <w:p w:rsidR="00513710" w:rsidRPr="00513710" w:rsidRDefault="00513710" w:rsidP="00513710">
            <w:pPr>
              <w:tabs>
                <w:tab w:val="left" w:pos="2340"/>
                <w:tab w:val="left" w:pos="10065"/>
              </w:tabs>
              <w:autoSpaceDE w:val="0"/>
              <w:autoSpaceDN w:val="0"/>
              <w:adjustRightInd w:val="0"/>
              <w:spacing w:line="360" w:lineRule="auto"/>
              <w:rPr>
                <w:rFonts w:ascii="Times New Roman" w:hAnsi="Times New Roman"/>
                <w:sz w:val="26"/>
                <w:szCs w:val="26"/>
              </w:rPr>
            </w:pPr>
            <w:r w:rsidRPr="00513710">
              <w:rPr>
                <w:rFonts w:ascii="Times New Roman" w:hAnsi="Times New Roman"/>
                <w:sz w:val="26"/>
                <w:szCs w:val="26"/>
              </w:rPr>
              <w:t xml:space="preserve"> </w:t>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t xml:space="preserve">                 Находкинского городского округа</w:t>
            </w:r>
          </w:p>
        </w:tc>
      </w:tr>
      <w:tr w:rsidR="00513710" w:rsidRPr="00513710" w:rsidTr="00EB68FF">
        <w:tc>
          <w:tcPr>
            <w:tcW w:w="5353" w:type="dxa"/>
          </w:tcPr>
          <w:p w:rsidR="00513710" w:rsidRPr="00513710" w:rsidRDefault="00513710" w:rsidP="00513710">
            <w:pPr>
              <w:tabs>
                <w:tab w:val="left" w:pos="2340"/>
              </w:tabs>
              <w:autoSpaceDE w:val="0"/>
              <w:autoSpaceDN w:val="0"/>
              <w:adjustRightInd w:val="0"/>
              <w:rPr>
                <w:rFonts w:ascii="Times New Roman" w:hAnsi="Times New Roman"/>
                <w:sz w:val="26"/>
                <w:szCs w:val="26"/>
              </w:rPr>
            </w:pPr>
            <w:r w:rsidRPr="00513710">
              <w:rPr>
                <w:rFonts w:ascii="Times New Roman" w:hAnsi="Times New Roman"/>
                <w:sz w:val="26"/>
                <w:szCs w:val="26"/>
              </w:rPr>
              <w:t xml:space="preserve">                 «Приложение № 3</w:t>
            </w:r>
          </w:p>
          <w:p w:rsidR="00513710" w:rsidRPr="00513710" w:rsidRDefault="00513710" w:rsidP="00513710">
            <w:pPr>
              <w:tabs>
                <w:tab w:val="left" w:pos="2340"/>
              </w:tabs>
              <w:autoSpaceDE w:val="0"/>
              <w:autoSpaceDN w:val="0"/>
              <w:adjustRightInd w:val="0"/>
              <w:rPr>
                <w:rFonts w:ascii="Times New Roman" w:hAnsi="Times New Roman"/>
                <w:sz w:val="26"/>
                <w:szCs w:val="26"/>
              </w:rPr>
            </w:pPr>
          </w:p>
          <w:p w:rsidR="00513710" w:rsidRPr="00513710" w:rsidRDefault="00513710" w:rsidP="00513710">
            <w:pPr>
              <w:tabs>
                <w:tab w:val="left" w:pos="2340"/>
              </w:tabs>
              <w:autoSpaceDE w:val="0"/>
              <w:autoSpaceDN w:val="0"/>
              <w:adjustRightInd w:val="0"/>
              <w:rPr>
                <w:rFonts w:ascii="Times New Roman" w:hAnsi="Times New Roman"/>
                <w:sz w:val="26"/>
                <w:szCs w:val="26"/>
              </w:rPr>
            </w:pPr>
            <w:r w:rsidRPr="00513710">
              <w:rPr>
                <w:rFonts w:ascii="Times New Roman" w:hAnsi="Times New Roman"/>
                <w:sz w:val="26"/>
                <w:szCs w:val="26"/>
              </w:rPr>
              <w:t xml:space="preserve">   к муниципальной программе</w:t>
            </w:r>
            <w:r w:rsidRPr="00513710">
              <w:rPr>
                <w:rFonts w:ascii="Times New Roman" w:hAnsi="Times New Roman"/>
                <w:sz w:val="26"/>
                <w:szCs w:val="26"/>
              </w:rPr>
              <w:br/>
              <w:t xml:space="preserve">   «Развитие культуры в Находкинском                                                                                                                                               </w:t>
            </w:r>
            <w:r w:rsidRPr="00513710">
              <w:rPr>
                <w:rFonts w:ascii="Times New Roman" w:hAnsi="Times New Roman"/>
                <w:sz w:val="26"/>
                <w:szCs w:val="26"/>
              </w:rPr>
              <w:br/>
              <w:t xml:space="preserve">   городском округе» на 2019-2023 годы,                                                                                                                                                 </w:t>
            </w:r>
            <w:r w:rsidRPr="00513710">
              <w:rPr>
                <w:rFonts w:ascii="Times New Roman" w:hAnsi="Times New Roman"/>
                <w:sz w:val="26"/>
                <w:szCs w:val="26"/>
              </w:rPr>
              <w:br/>
              <w:t xml:space="preserve">   утвержденной постановлением                                                                                                                                                  </w:t>
            </w:r>
            <w:r w:rsidRPr="00513710">
              <w:rPr>
                <w:rFonts w:ascii="Times New Roman" w:hAnsi="Times New Roman"/>
                <w:sz w:val="26"/>
                <w:szCs w:val="26"/>
              </w:rPr>
              <w:br/>
              <w:t xml:space="preserve">   администрации Находкинского                                                                                                                                                             </w:t>
            </w:r>
            <w:r w:rsidRPr="00513710">
              <w:rPr>
                <w:rFonts w:ascii="Times New Roman" w:hAnsi="Times New Roman"/>
                <w:sz w:val="26"/>
                <w:szCs w:val="26"/>
              </w:rPr>
              <w:br/>
              <w:t xml:space="preserve">   городского округа от 13 августа 2018 года                                                                                                                                                              </w:t>
            </w:r>
            <w:r w:rsidRPr="00513710">
              <w:rPr>
                <w:rFonts w:ascii="Times New Roman" w:hAnsi="Times New Roman"/>
                <w:sz w:val="26"/>
                <w:szCs w:val="26"/>
              </w:rPr>
              <w:br/>
              <w:t xml:space="preserve">   № 1442</w:t>
            </w:r>
            <w:r w:rsidRPr="00513710">
              <w:rPr>
                <w:rFonts w:ascii="Times New Roman" w:hAnsi="Times New Roman"/>
                <w:sz w:val="26"/>
                <w:szCs w:val="26"/>
              </w:rPr>
              <w:br/>
            </w:r>
          </w:p>
        </w:tc>
      </w:tr>
    </w:tbl>
    <w:p w:rsidR="00513710" w:rsidRPr="00513710" w:rsidRDefault="00513710" w:rsidP="00513710">
      <w:pPr>
        <w:tabs>
          <w:tab w:val="left" w:pos="2340"/>
        </w:tabs>
        <w:autoSpaceDE w:val="0"/>
        <w:autoSpaceDN w:val="0"/>
        <w:adjustRightInd w:val="0"/>
        <w:spacing w:after="0" w:line="240" w:lineRule="auto"/>
        <w:jc w:val="center"/>
        <w:rPr>
          <w:rFonts w:ascii="Times New Roman" w:hAnsi="Times New Roman"/>
          <w:b/>
          <w:sz w:val="26"/>
          <w:szCs w:val="26"/>
        </w:rPr>
      </w:pPr>
    </w:p>
    <w:p w:rsidR="00513710" w:rsidRPr="00513710" w:rsidRDefault="00513710" w:rsidP="00513710">
      <w:pPr>
        <w:tabs>
          <w:tab w:val="left" w:pos="2340"/>
        </w:tabs>
        <w:autoSpaceDE w:val="0"/>
        <w:autoSpaceDN w:val="0"/>
        <w:adjustRightInd w:val="0"/>
        <w:spacing w:after="0" w:line="240" w:lineRule="auto"/>
        <w:jc w:val="center"/>
        <w:rPr>
          <w:rFonts w:ascii="Times New Roman" w:hAnsi="Times New Roman"/>
          <w:b/>
          <w:sz w:val="26"/>
          <w:szCs w:val="26"/>
        </w:rPr>
      </w:pPr>
    </w:p>
    <w:p w:rsidR="00513710" w:rsidRPr="00513710" w:rsidRDefault="00513710" w:rsidP="00513710">
      <w:pPr>
        <w:tabs>
          <w:tab w:val="left" w:pos="2340"/>
        </w:tabs>
        <w:autoSpaceDE w:val="0"/>
        <w:autoSpaceDN w:val="0"/>
        <w:adjustRightInd w:val="0"/>
        <w:spacing w:after="0" w:line="240" w:lineRule="auto"/>
        <w:jc w:val="center"/>
        <w:rPr>
          <w:rFonts w:ascii="Times New Roman" w:hAnsi="Times New Roman"/>
          <w:b/>
          <w:sz w:val="26"/>
          <w:szCs w:val="26"/>
        </w:rPr>
      </w:pPr>
    </w:p>
    <w:p w:rsidR="00513710" w:rsidRPr="00513710" w:rsidRDefault="00513710" w:rsidP="00513710">
      <w:pPr>
        <w:tabs>
          <w:tab w:val="left" w:pos="2340"/>
        </w:tabs>
        <w:autoSpaceDE w:val="0"/>
        <w:autoSpaceDN w:val="0"/>
        <w:adjustRightInd w:val="0"/>
        <w:spacing w:after="0" w:line="240" w:lineRule="auto"/>
        <w:jc w:val="center"/>
        <w:rPr>
          <w:rFonts w:ascii="Times New Roman" w:hAnsi="Times New Roman"/>
          <w:b/>
          <w:sz w:val="26"/>
          <w:szCs w:val="26"/>
        </w:rPr>
      </w:pPr>
    </w:p>
    <w:p w:rsidR="00513710" w:rsidRPr="00513710" w:rsidRDefault="00513710" w:rsidP="00513710">
      <w:pPr>
        <w:tabs>
          <w:tab w:val="left" w:pos="2340"/>
        </w:tabs>
        <w:autoSpaceDE w:val="0"/>
        <w:autoSpaceDN w:val="0"/>
        <w:adjustRightInd w:val="0"/>
        <w:spacing w:after="0" w:line="240" w:lineRule="auto"/>
        <w:jc w:val="center"/>
        <w:rPr>
          <w:rFonts w:ascii="Times New Roman" w:hAnsi="Times New Roman"/>
          <w:b/>
          <w:sz w:val="26"/>
          <w:szCs w:val="26"/>
        </w:rPr>
      </w:pPr>
    </w:p>
    <w:p w:rsidR="00513710" w:rsidRPr="00513710" w:rsidRDefault="00513710" w:rsidP="00513710">
      <w:pPr>
        <w:tabs>
          <w:tab w:val="left" w:pos="2340"/>
        </w:tabs>
        <w:autoSpaceDE w:val="0"/>
        <w:autoSpaceDN w:val="0"/>
        <w:adjustRightInd w:val="0"/>
        <w:spacing w:after="0" w:line="240" w:lineRule="auto"/>
        <w:jc w:val="center"/>
        <w:rPr>
          <w:rFonts w:ascii="Times New Roman" w:hAnsi="Times New Roman"/>
          <w:b/>
          <w:sz w:val="26"/>
          <w:szCs w:val="26"/>
        </w:rPr>
      </w:pPr>
    </w:p>
    <w:p w:rsidR="00513710" w:rsidRPr="00513710" w:rsidRDefault="00513710" w:rsidP="00513710">
      <w:pPr>
        <w:tabs>
          <w:tab w:val="left" w:pos="2340"/>
        </w:tabs>
        <w:autoSpaceDE w:val="0"/>
        <w:autoSpaceDN w:val="0"/>
        <w:adjustRightInd w:val="0"/>
        <w:spacing w:after="0" w:line="240" w:lineRule="auto"/>
        <w:jc w:val="center"/>
        <w:rPr>
          <w:rFonts w:ascii="Times New Roman" w:hAnsi="Times New Roman"/>
          <w:b/>
          <w:sz w:val="26"/>
          <w:szCs w:val="26"/>
        </w:rPr>
      </w:pPr>
    </w:p>
    <w:p w:rsidR="00513710" w:rsidRPr="00513710" w:rsidRDefault="00513710" w:rsidP="00513710">
      <w:pPr>
        <w:tabs>
          <w:tab w:val="left" w:pos="2340"/>
        </w:tabs>
        <w:autoSpaceDE w:val="0"/>
        <w:autoSpaceDN w:val="0"/>
        <w:adjustRightInd w:val="0"/>
        <w:spacing w:after="0" w:line="240" w:lineRule="auto"/>
        <w:jc w:val="center"/>
        <w:rPr>
          <w:rFonts w:ascii="Times New Roman" w:hAnsi="Times New Roman"/>
          <w:b/>
          <w:sz w:val="26"/>
          <w:szCs w:val="26"/>
        </w:rPr>
      </w:pPr>
    </w:p>
    <w:p w:rsidR="00513710" w:rsidRPr="00513710" w:rsidRDefault="00513710" w:rsidP="00513710">
      <w:pPr>
        <w:tabs>
          <w:tab w:val="left" w:pos="2340"/>
        </w:tabs>
        <w:autoSpaceDE w:val="0"/>
        <w:autoSpaceDN w:val="0"/>
        <w:adjustRightInd w:val="0"/>
        <w:spacing w:after="0" w:line="240" w:lineRule="auto"/>
        <w:jc w:val="center"/>
        <w:rPr>
          <w:rFonts w:ascii="Times New Roman" w:hAnsi="Times New Roman"/>
          <w:b/>
          <w:sz w:val="26"/>
          <w:szCs w:val="26"/>
        </w:rPr>
      </w:pPr>
    </w:p>
    <w:p w:rsidR="00513710" w:rsidRPr="00513710" w:rsidRDefault="00513710" w:rsidP="00513710">
      <w:pPr>
        <w:tabs>
          <w:tab w:val="left" w:pos="2340"/>
        </w:tabs>
        <w:autoSpaceDE w:val="0"/>
        <w:autoSpaceDN w:val="0"/>
        <w:adjustRightInd w:val="0"/>
        <w:spacing w:after="0" w:line="240" w:lineRule="auto"/>
        <w:jc w:val="center"/>
        <w:rPr>
          <w:rFonts w:ascii="Times New Roman" w:hAnsi="Times New Roman"/>
          <w:b/>
          <w:sz w:val="26"/>
          <w:szCs w:val="26"/>
        </w:rPr>
      </w:pPr>
    </w:p>
    <w:p w:rsidR="00513710" w:rsidRPr="00513710" w:rsidRDefault="00513710" w:rsidP="00513710">
      <w:pPr>
        <w:tabs>
          <w:tab w:val="left" w:pos="2340"/>
        </w:tabs>
        <w:autoSpaceDE w:val="0"/>
        <w:autoSpaceDN w:val="0"/>
        <w:adjustRightInd w:val="0"/>
        <w:spacing w:after="0" w:line="240" w:lineRule="auto"/>
        <w:jc w:val="center"/>
        <w:rPr>
          <w:rFonts w:ascii="Times New Roman" w:hAnsi="Times New Roman"/>
          <w:b/>
          <w:sz w:val="26"/>
          <w:szCs w:val="26"/>
        </w:rPr>
      </w:pPr>
    </w:p>
    <w:p w:rsidR="00513710" w:rsidRPr="00513710" w:rsidRDefault="00513710" w:rsidP="00513710">
      <w:pPr>
        <w:tabs>
          <w:tab w:val="left" w:pos="2340"/>
        </w:tabs>
        <w:autoSpaceDE w:val="0"/>
        <w:autoSpaceDN w:val="0"/>
        <w:adjustRightInd w:val="0"/>
        <w:spacing w:after="0" w:line="240" w:lineRule="auto"/>
        <w:jc w:val="center"/>
        <w:rPr>
          <w:rFonts w:ascii="Times New Roman" w:hAnsi="Times New Roman"/>
          <w:b/>
          <w:sz w:val="26"/>
          <w:szCs w:val="26"/>
        </w:rPr>
      </w:pPr>
    </w:p>
    <w:p w:rsidR="00513710" w:rsidRPr="00513710" w:rsidRDefault="00513710" w:rsidP="00513710">
      <w:pPr>
        <w:tabs>
          <w:tab w:val="left" w:pos="2340"/>
        </w:tabs>
        <w:autoSpaceDE w:val="0"/>
        <w:autoSpaceDN w:val="0"/>
        <w:adjustRightInd w:val="0"/>
        <w:spacing w:after="0" w:line="240" w:lineRule="auto"/>
        <w:jc w:val="center"/>
        <w:rPr>
          <w:rFonts w:ascii="Times New Roman" w:hAnsi="Times New Roman"/>
          <w:b/>
          <w:sz w:val="26"/>
          <w:szCs w:val="26"/>
        </w:rPr>
      </w:pPr>
    </w:p>
    <w:p w:rsidR="00513710" w:rsidRPr="00513710" w:rsidRDefault="00513710" w:rsidP="00513710">
      <w:pPr>
        <w:tabs>
          <w:tab w:val="left" w:pos="2340"/>
        </w:tabs>
        <w:autoSpaceDE w:val="0"/>
        <w:autoSpaceDN w:val="0"/>
        <w:adjustRightInd w:val="0"/>
        <w:spacing w:after="0" w:line="240" w:lineRule="auto"/>
        <w:jc w:val="center"/>
        <w:rPr>
          <w:rFonts w:ascii="Times New Roman" w:hAnsi="Times New Roman"/>
          <w:b/>
          <w:sz w:val="26"/>
          <w:szCs w:val="26"/>
        </w:rPr>
      </w:pPr>
    </w:p>
    <w:p w:rsidR="00513710" w:rsidRPr="00513710" w:rsidRDefault="00513710" w:rsidP="00513710">
      <w:pPr>
        <w:tabs>
          <w:tab w:val="left" w:pos="2340"/>
        </w:tabs>
        <w:autoSpaceDE w:val="0"/>
        <w:autoSpaceDN w:val="0"/>
        <w:adjustRightInd w:val="0"/>
        <w:spacing w:after="0" w:line="240" w:lineRule="auto"/>
        <w:jc w:val="center"/>
        <w:rPr>
          <w:rFonts w:ascii="Times New Roman" w:hAnsi="Times New Roman"/>
          <w:b/>
          <w:sz w:val="26"/>
          <w:szCs w:val="26"/>
        </w:rPr>
      </w:pPr>
    </w:p>
    <w:p w:rsidR="00513710" w:rsidRPr="00513710" w:rsidRDefault="00513710" w:rsidP="00513710">
      <w:pPr>
        <w:tabs>
          <w:tab w:val="left" w:pos="2340"/>
        </w:tabs>
        <w:autoSpaceDE w:val="0"/>
        <w:autoSpaceDN w:val="0"/>
        <w:adjustRightInd w:val="0"/>
        <w:spacing w:after="0" w:line="240" w:lineRule="auto"/>
        <w:jc w:val="center"/>
        <w:rPr>
          <w:rFonts w:ascii="Times New Roman" w:hAnsi="Times New Roman"/>
          <w:b/>
          <w:sz w:val="26"/>
          <w:szCs w:val="26"/>
        </w:rPr>
      </w:pPr>
    </w:p>
    <w:p w:rsidR="00513710" w:rsidRPr="00513710" w:rsidRDefault="00513710" w:rsidP="00513710">
      <w:pPr>
        <w:tabs>
          <w:tab w:val="left" w:pos="2340"/>
        </w:tabs>
        <w:autoSpaceDE w:val="0"/>
        <w:autoSpaceDN w:val="0"/>
        <w:adjustRightInd w:val="0"/>
        <w:spacing w:after="0" w:line="240" w:lineRule="auto"/>
        <w:jc w:val="center"/>
        <w:rPr>
          <w:rFonts w:ascii="Times New Roman" w:hAnsi="Times New Roman"/>
          <w:b/>
          <w:sz w:val="26"/>
          <w:szCs w:val="26"/>
        </w:rPr>
      </w:pPr>
      <w:r w:rsidRPr="00513710">
        <w:rPr>
          <w:rFonts w:ascii="Times New Roman" w:hAnsi="Times New Roman"/>
          <w:b/>
          <w:sz w:val="26"/>
          <w:szCs w:val="26"/>
        </w:rPr>
        <w:t xml:space="preserve">                                                                              РЕСУРСНОЕ ОБЕСПЕЧЕНИЕ</w:t>
      </w:r>
      <w:r w:rsidRPr="00513710">
        <w:rPr>
          <w:rFonts w:ascii="Times New Roman" w:hAnsi="Times New Roman"/>
          <w:b/>
          <w:sz w:val="26"/>
          <w:szCs w:val="26"/>
        </w:rPr>
        <w:br/>
        <w:t xml:space="preserve"> реализации муниципальной программы</w:t>
      </w:r>
    </w:p>
    <w:p w:rsidR="00513710" w:rsidRPr="00513710" w:rsidRDefault="00513710" w:rsidP="00513710">
      <w:pPr>
        <w:tabs>
          <w:tab w:val="left" w:pos="2340"/>
        </w:tabs>
        <w:autoSpaceDE w:val="0"/>
        <w:autoSpaceDN w:val="0"/>
        <w:adjustRightInd w:val="0"/>
        <w:spacing w:after="0" w:line="240" w:lineRule="auto"/>
        <w:jc w:val="center"/>
        <w:rPr>
          <w:rFonts w:ascii="Times New Roman" w:hAnsi="Times New Roman"/>
          <w:b/>
          <w:sz w:val="26"/>
          <w:szCs w:val="26"/>
        </w:rPr>
      </w:pPr>
      <w:r w:rsidRPr="00513710">
        <w:rPr>
          <w:rFonts w:ascii="Times New Roman" w:hAnsi="Times New Roman"/>
          <w:b/>
          <w:sz w:val="26"/>
          <w:szCs w:val="26"/>
        </w:rPr>
        <w:t>«Развитие культуры в Находкинском городском округе» на 2019-2023 годы»</w:t>
      </w:r>
    </w:p>
    <w:p w:rsidR="00513710" w:rsidRPr="00513710" w:rsidRDefault="00513710" w:rsidP="00513710">
      <w:pPr>
        <w:tabs>
          <w:tab w:val="left" w:pos="2340"/>
        </w:tabs>
        <w:autoSpaceDE w:val="0"/>
        <w:autoSpaceDN w:val="0"/>
        <w:adjustRightInd w:val="0"/>
        <w:spacing w:after="0" w:line="240" w:lineRule="auto"/>
        <w:jc w:val="center"/>
        <w:rPr>
          <w:rFonts w:ascii="Times New Roman" w:hAnsi="Times New Roman"/>
          <w:b/>
          <w:sz w:val="26"/>
          <w:szCs w:val="26"/>
        </w:rPr>
      </w:pPr>
      <w:r w:rsidRPr="00513710">
        <w:rPr>
          <w:rFonts w:ascii="Times New Roman" w:hAnsi="Times New Roman"/>
          <w:b/>
          <w:sz w:val="26"/>
          <w:szCs w:val="26"/>
        </w:rPr>
        <w:t>за счет средств бюджета Находкинского городского округа</w:t>
      </w:r>
    </w:p>
    <w:tbl>
      <w:tblPr>
        <w:tblpPr w:leftFromText="180" w:rightFromText="180" w:vertAnchor="text" w:tblpX="56" w:tblpY="1"/>
        <w:tblOverlap w:val="never"/>
        <w:tblW w:w="4958" w:type="pct"/>
        <w:tblLayout w:type="fixed"/>
        <w:tblCellMar>
          <w:left w:w="28" w:type="dxa"/>
          <w:right w:w="28" w:type="dxa"/>
        </w:tblCellMar>
        <w:tblLook w:val="04A0" w:firstRow="1" w:lastRow="0" w:firstColumn="1" w:lastColumn="0" w:noHBand="0" w:noVBand="1"/>
      </w:tblPr>
      <w:tblGrid>
        <w:gridCol w:w="348"/>
        <w:gridCol w:w="2707"/>
        <w:gridCol w:w="17"/>
        <w:gridCol w:w="777"/>
        <w:gridCol w:w="130"/>
        <w:gridCol w:w="272"/>
        <w:gridCol w:w="130"/>
        <w:gridCol w:w="402"/>
        <w:gridCol w:w="127"/>
        <w:gridCol w:w="1056"/>
        <w:gridCol w:w="24"/>
        <w:gridCol w:w="370"/>
        <w:gridCol w:w="24"/>
        <w:gridCol w:w="18"/>
        <w:gridCol w:w="1038"/>
        <w:gridCol w:w="18"/>
        <w:gridCol w:w="1038"/>
        <w:gridCol w:w="21"/>
        <w:gridCol w:w="1032"/>
        <w:gridCol w:w="24"/>
        <w:gridCol w:w="1032"/>
        <w:gridCol w:w="24"/>
        <w:gridCol w:w="1070"/>
        <w:gridCol w:w="1059"/>
        <w:gridCol w:w="973"/>
        <w:gridCol w:w="92"/>
        <w:gridCol w:w="961"/>
      </w:tblGrid>
      <w:tr w:rsidR="00513710" w:rsidRPr="00513710" w:rsidTr="00513710">
        <w:trPr>
          <w:trHeight w:val="564"/>
        </w:trPr>
        <w:tc>
          <w:tcPr>
            <w:tcW w:w="118" w:type="pct"/>
            <w:vMerge w:val="restart"/>
            <w:tcBorders>
              <w:top w:val="single" w:sz="4" w:space="0" w:color="auto"/>
              <w:left w:val="single" w:sz="4" w:space="0" w:color="auto"/>
              <w:bottom w:val="single" w:sz="4" w:space="0" w:color="auto"/>
              <w:right w:val="single" w:sz="4" w:space="0" w:color="auto"/>
            </w:tcBorders>
            <w:hideMark/>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 xml:space="preserve">№ </w:t>
            </w:r>
            <w:r w:rsidRPr="00513710">
              <w:rPr>
                <w:rFonts w:ascii="Times New Roman" w:eastAsia="Calibri" w:hAnsi="Times New Roman"/>
              </w:rPr>
              <w:br/>
              <w:t>п/п</w:t>
            </w:r>
          </w:p>
        </w:tc>
        <w:tc>
          <w:tcPr>
            <w:tcW w:w="916" w:type="pct"/>
            <w:vMerge w:val="restart"/>
            <w:tcBorders>
              <w:top w:val="single" w:sz="4" w:space="0" w:color="auto"/>
              <w:left w:val="single" w:sz="4" w:space="0" w:color="auto"/>
              <w:bottom w:val="single" w:sz="4" w:space="0" w:color="auto"/>
              <w:right w:val="single" w:sz="4" w:space="0" w:color="auto"/>
            </w:tcBorders>
            <w:hideMark/>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 xml:space="preserve">Наименование </w:t>
            </w:r>
          </w:p>
        </w:tc>
        <w:tc>
          <w:tcPr>
            <w:tcW w:w="313" w:type="pct"/>
            <w:gridSpan w:val="3"/>
            <w:vMerge w:val="restart"/>
            <w:tcBorders>
              <w:top w:val="single" w:sz="4" w:space="0" w:color="auto"/>
              <w:left w:val="single" w:sz="4" w:space="0" w:color="auto"/>
              <w:bottom w:val="single" w:sz="4" w:space="0" w:color="auto"/>
              <w:right w:val="single" w:sz="4" w:space="0" w:color="auto"/>
            </w:tcBorders>
            <w:hideMark/>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Ответственный испол-нитель, соиспол-нители</w:t>
            </w:r>
          </w:p>
        </w:tc>
        <w:tc>
          <w:tcPr>
            <w:tcW w:w="819" w:type="pct"/>
            <w:gridSpan w:val="9"/>
            <w:tcBorders>
              <w:top w:val="single" w:sz="4" w:space="0" w:color="auto"/>
              <w:left w:val="single" w:sz="4" w:space="0" w:color="auto"/>
              <w:bottom w:val="single" w:sz="4" w:space="0" w:color="auto"/>
              <w:right w:val="single" w:sz="4" w:space="0" w:color="auto"/>
            </w:tcBorders>
            <w:hideMark/>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 xml:space="preserve">Код бюджетной </w:t>
            </w:r>
            <w:r w:rsidRPr="00513710">
              <w:rPr>
                <w:rFonts w:ascii="Times New Roman" w:eastAsia="Calibri" w:hAnsi="Times New Roman"/>
              </w:rPr>
              <w:br/>
              <w:t xml:space="preserve"> классификации</w:t>
            </w:r>
          </w:p>
        </w:tc>
        <w:tc>
          <w:tcPr>
            <w:tcW w:w="2835" w:type="pct"/>
            <w:gridSpan w:val="1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Расходы (тыс. руб.), годы</w:t>
            </w:r>
          </w:p>
        </w:tc>
      </w:tr>
      <w:tr w:rsidR="00513710" w:rsidRPr="00513710" w:rsidTr="00EB68FF">
        <w:trPr>
          <w:trHeight w:val="841"/>
        </w:trPr>
        <w:tc>
          <w:tcPr>
            <w:tcW w:w="118" w:type="pct"/>
            <w:vMerge/>
            <w:tcBorders>
              <w:top w:val="single" w:sz="4" w:space="0" w:color="auto"/>
              <w:left w:val="single" w:sz="4" w:space="0" w:color="auto"/>
              <w:bottom w:val="single" w:sz="4" w:space="0" w:color="auto"/>
              <w:right w:val="single" w:sz="4" w:space="0" w:color="auto"/>
            </w:tcBorders>
            <w:vAlign w:val="center"/>
            <w:hideMark/>
          </w:tcPr>
          <w:p w:rsidR="00513710" w:rsidRPr="00513710" w:rsidRDefault="00513710" w:rsidP="00513710">
            <w:pPr>
              <w:spacing w:after="0" w:line="240" w:lineRule="auto"/>
              <w:jc w:val="center"/>
              <w:rPr>
                <w:rFonts w:ascii="Times New Roman" w:eastAsia="Calibri" w:hAnsi="Times New Roman"/>
              </w:rPr>
            </w:pPr>
          </w:p>
        </w:tc>
        <w:tc>
          <w:tcPr>
            <w:tcW w:w="916" w:type="pct"/>
            <w:vMerge/>
            <w:tcBorders>
              <w:top w:val="single" w:sz="4" w:space="0" w:color="auto"/>
              <w:left w:val="single" w:sz="4" w:space="0" w:color="auto"/>
              <w:bottom w:val="single" w:sz="4" w:space="0" w:color="auto"/>
              <w:right w:val="single" w:sz="4" w:space="0" w:color="auto"/>
            </w:tcBorders>
            <w:vAlign w:val="center"/>
            <w:hideMark/>
          </w:tcPr>
          <w:p w:rsidR="00513710" w:rsidRPr="00513710" w:rsidRDefault="00513710" w:rsidP="00513710">
            <w:pPr>
              <w:spacing w:after="0" w:line="240" w:lineRule="auto"/>
              <w:jc w:val="center"/>
              <w:rPr>
                <w:rFonts w:ascii="Times New Roman" w:eastAsia="Calibri" w:hAnsi="Times New Roman"/>
              </w:rPr>
            </w:pPr>
          </w:p>
        </w:tc>
        <w:tc>
          <w:tcPr>
            <w:tcW w:w="313" w:type="pct"/>
            <w:gridSpan w:val="3"/>
            <w:vMerge/>
            <w:tcBorders>
              <w:top w:val="single" w:sz="4" w:space="0" w:color="auto"/>
              <w:left w:val="single" w:sz="4" w:space="0" w:color="auto"/>
              <w:bottom w:val="single" w:sz="4" w:space="0" w:color="auto"/>
              <w:right w:val="single" w:sz="4" w:space="0" w:color="auto"/>
            </w:tcBorders>
            <w:vAlign w:val="center"/>
            <w:hideMark/>
          </w:tcPr>
          <w:p w:rsidR="00513710" w:rsidRPr="00513710" w:rsidRDefault="00513710" w:rsidP="00513710">
            <w:pPr>
              <w:spacing w:after="0" w:line="240" w:lineRule="auto"/>
              <w:jc w:val="center"/>
              <w:rPr>
                <w:rFonts w:ascii="Times New Roman" w:eastAsia="Calibri" w:hAnsi="Times New Roman"/>
              </w:rPr>
            </w:pPr>
          </w:p>
        </w:tc>
        <w:tc>
          <w:tcPr>
            <w:tcW w:w="136" w:type="pct"/>
            <w:gridSpan w:val="2"/>
            <w:tcBorders>
              <w:top w:val="nil"/>
              <w:left w:val="single" w:sz="4" w:space="0" w:color="auto"/>
              <w:bottom w:val="single" w:sz="4" w:space="0" w:color="auto"/>
              <w:right w:val="single" w:sz="4" w:space="0" w:color="auto"/>
            </w:tcBorders>
            <w:hideMark/>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ГРБС</w:t>
            </w:r>
          </w:p>
        </w:tc>
        <w:tc>
          <w:tcPr>
            <w:tcW w:w="179" w:type="pct"/>
            <w:gridSpan w:val="2"/>
            <w:tcBorders>
              <w:top w:val="nil"/>
              <w:left w:val="single" w:sz="4" w:space="0" w:color="auto"/>
              <w:bottom w:val="single" w:sz="4" w:space="0" w:color="auto"/>
              <w:right w:val="single" w:sz="4" w:space="0" w:color="auto"/>
            </w:tcBorders>
            <w:hideMark/>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РзПр</w:t>
            </w:r>
          </w:p>
        </w:tc>
        <w:tc>
          <w:tcPr>
            <w:tcW w:w="365" w:type="pct"/>
            <w:gridSpan w:val="2"/>
            <w:tcBorders>
              <w:top w:val="nil"/>
              <w:left w:val="single" w:sz="4" w:space="0" w:color="auto"/>
              <w:bottom w:val="single" w:sz="4" w:space="0" w:color="auto"/>
              <w:right w:val="single" w:sz="4" w:space="0" w:color="auto"/>
            </w:tcBorders>
            <w:hideMark/>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ЦСР</w:t>
            </w:r>
          </w:p>
        </w:tc>
        <w:tc>
          <w:tcPr>
            <w:tcW w:w="139" w:type="pct"/>
            <w:gridSpan w:val="3"/>
            <w:tcBorders>
              <w:top w:val="nil"/>
              <w:left w:val="single" w:sz="4" w:space="0" w:color="auto"/>
              <w:bottom w:val="single" w:sz="4" w:space="0" w:color="auto"/>
              <w:right w:val="single" w:sz="4" w:space="0" w:color="auto"/>
            </w:tcBorders>
            <w:hideMark/>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ВР</w:t>
            </w:r>
          </w:p>
        </w:tc>
        <w:tc>
          <w:tcPr>
            <w:tcW w:w="357" w:type="pct"/>
            <w:gridSpan w:val="2"/>
            <w:tcBorders>
              <w:top w:val="nil"/>
              <w:left w:val="single" w:sz="4" w:space="0" w:color="auto"/>
              <w:bottom w:val="single" w:sz="4" w:space="0" w:color="auto"/>
              <w:right w:val="single" w:sz="4" w:space="0" w:color="auto"/>
            </w:tcBorders>
            <w:hideMark/>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 xml:space="preserve">2019 </w:t>
            </w:r>
          </w:p>
        </w:tc>
        <w:tc>
          <w:tcPr>
            <w:tcW w:w="358" w:type="pct"/>
            <w:gridSpan w:val="2"/>
            <w:tcBorders>
              <w:top w:val="nil"/>
              <w:left w:val="single" w:sz="4" w:space="0" w:color="auto"/>
              <w:bottom w:val="single" w:sz="4" w:space="0" w:color="auto"/>
              <w:right w:val="single" w:sz="4" w:space="0" w:color="auto"/>
            </w:tcBorders>
            <w:hideMark/>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2020</w:t>
            </w:r>
          </w:p>
        </w:tc>
        <w:tc>
          <w:tcPr>
            <w:tcW w:w="357" w:type="pct"/>
            <w:gridSpan w:val="2"/>
            <w:tcBorders>
              <w:top w:val="nil"/>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2021</w:t>
            </w:r>
          </w:p>
        </w:tc>
        <w:tc>
          <w:tcPr>
            <w:tcW w:w="357" w:type="pct"/>
            <w:gridSpan w:val="2"/>
            <w:tcBorders>
              <w:top w:val="nil"/>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2022</w:t>
            </w:r>
          </w:p>
        </w:tc>
        <w:tc>
          <w:tcPr>
            <w:tcW w:w="362" w:type="pct"/>
            <w:tcBorders>
              <w:top w:val="nil"/>
              <w:left w:val="single" w:sz="4" w:space="0" w:color="auto"/>
              <w:bottom w:val="single" w:sz="4" w:space="0" w:color="auto"/>
              <w:right w:val="single" w:sz="4" w:space="0" w:color="auto"/>
            </w:tcBorders>
            <w:hideMark/>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2023</w:t>
            </w:r>
          </w:p>
        </w:tc>
        <w:tc>
          <w:tcPr>
            <w:tcW w:w="358" w:type="pct"/>
            <w:tcBorders>
              <w:top w:val="nil"/>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2024</w:t>
            </w:r>
          </w:p>
        </w:tc>
        <w:tc>
          <w:tcPr>
            <w:tcW w:w="329" w:type="pct"/>
            <w:tcBorders>
              <w:top w:val="nil"/>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2025</w:t>
            </w:r>
          </w:p>
        </w:tc>
        <w:tc>
          <w:tcPr>
            <w:tcW w:w="356" w:type="pct"/>
            <w:gridSpan w:val="2"/>
            <w:tcBorders>
              <w:top w:val="nil"/>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2026</w:t>
            </w:r>
          </w:p>
        </w:tc>
      </w:tr>
      <w:tr w:rsidR="00513710" w:rsidRPr="00513710" w:rsidTr="00EB68FF">
        <w:trPr>
          <w:trHeight w:val="119"/>
        </w:trPr>
        <w:tc>
          <w:tcPr>
            <w:tcW w:w="118" w:type="pct"/>
            <w:tcBorders>
              <w:top w:val="nil"/>
              <w:left w:val="single" w:sz="4" w:space="0" w:color="auto"/>
              <w:bottom w:val="single" w:sz="4" w:space="0" w:color="auto"/>
              <w:right w:val="single" w:sz="4" w:space="0" w:color="auto"/>
            </w:tcBorders>
            <w:hideMark/>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w:t>
            </w:r>
          </w:p>
        </w:tc>
        <w:tc>
          <w:tcPr>
            <w:tcW w:w="916" w:type="pct"/>
            <w:tcBorders>
              <w:top w:val="nil"/>
              <w:left w:val="single" w:sz="4" w:space="0" w:color="auto"/>
              <w:bottom w:val="single" w:sz="4" w:space="0" w:color="auto"/>
              <w:right w:val="single" w:sz="4" w:space="0" w:color="auto"/>
            </w:tcBorders>
            <w:hideMark/>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2</w:t>
            </w:r>
          </w:p>
        </w:tc>
        <w:tc>
          <w:tcPr>
            <w:tcW w:w="313" w:type="pct"/>
            <w:gridSpan w:val="3"/>
            <w:tcBorders>
              <w:top w:val="nil"/>
              <w:left w:val="single" w:sz="4" w:space="0" w:color="auto"/>
              <w:bottom w:val="single" w:sz="4" w:space="0" w:color="auto"/>
              <w:right w:val="single" w:sz="4" w:space="0" w:color="auto"/>
            </w:tcBorders>
            <w:hideMark/>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3</w:t>
            </w:r>
          </w:p>
        </w:tc>
        <w:tc>
          <w:tcPr>
            <w:tcW w:w="136" w:type="pct"/>
            <w:gridSpan w:val="2"/>
            <w:tcBorders>
              <w:top w:val="nil"/>
              <w:left w:val="single" w:sz="4" w:space="0" w:color="auto"/>
              <w:bottom w:val="single" w:sz="4" w:space="0" w:color="auto"/>
              <w:right w:val="single" w:sz="4" w:space="0" w:color="auto"/>
            </w:tcBorders>
            <w:hideMark/>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4</w:t>
            </w:r>
          </w:p>
        </w:tc>
        <w:tc>
          <w:tcPr>
            <w:tcW w:w="179" w:type="pct"/>
            <w:gridSpan w:val="2"/>
            <w:tcBorders>
              <w:top w:val="nil"/>
              <w:left w:val="single" w:sz="4" w:space="0" w:color="auto"/>
              <w:bottom w:val="single" w:sz="4" w:space="0" w:color="auto"/>
              <w:right w:val="single" w:sz="4" w:space="0" w:color="auto"/>
            </w:tcBorders>
            <w:hideMark/>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5</w:t>
            </w:r>
          </w:p>
        </w:tc>
        <w:tc>
          <w:tcPr>
            <w:tcW w:w="365" w:type="pct"/>
            <w:gridSpan w:val="2"/>
            <w:tcBorders>
              <w:top w:val="nil"/>
              <w:left w:val="single" w:sz="4" w:space="0" w:color="auto"/>
              <w:bottom w:val="single" w:sz="4" w:space="0" w:color="auto"/>
              <w:right w:val="single" w:sz="4" w:space="0" w:color="auto"/>
            </w:tcBorders>
            <w:hideMark/>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6</w:t>
            </w:r>
          </w:p>
        </w:tc>
        <w:tc>
          <w:tcPr>
            <w:tcW w:w="139" w:type="pct"/>
            <w:gridSpan w:val="3"/>
            <w:tcBorders>
              <w:top w:val="nil"/>
              <w:left w:val="single" w:sz="4" w:space="0" w:color="auto"/>
              <w:bottom w:val="single" w:sz="4" w:space="0" w:color="auto"/>
              <w:right w:val="single" w:sz="4" w:space="0" w:color="auto"/>
            </w:tcBorders>
            <w:hideMark/>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7</w:t>
            </w:r>
          </w:p>
        </w:tc>
        <w:tc>
          <w:tcPr>
            <w:tcW w:w="357" w:type="pct"/>
            <w:gridSpan w:val="2"/>
            <w:tcBorders>
              <w:top w:val="nil"/>
              <w:left w:val="single" w:sz="4" w:space="0" w:color="auto"/>
              <w:bottom w:val="single" w:sz="4" w:space="0" w:color="auto"/>
              <w:right w:val="single" w:sz="4" w:space="0" w:color="auto"/>
            </w:tcBorders>
            <w:hideMark/>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8</w:t>
            </w:r>
          </w:p>
        </w:tc>
        <w:tc>
          <w:tcPr>
            <w:tcW w:w="358" w:type="pct"/>
            <w:gridSpan w:val="2"/>
            <w:tcBorders>
              <w:top w:val="nil"/>
              <w:left w:val="single" w:sz="4" w:space="0" w:color="auto"/>
              <w:bottom w:val="single" w:sz="4" w:space="0" w:color="auto"/>
              <w:right w:val="single" w:sz="4" w:space="0" w:color="auto"/>
            </w:tcBorders>
            <w:hideMark/>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9</w:t>
            </w:r>
          </w:p>
        </w:tc>
        <w:tc>
          <w:tcPr>
            <w:tcW w:w="357" w:type="pct"/>
            <w:gridSpan w:val="2"/>
            <w:tcBorders>
              <w:top w:val="nil"/>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10</w:t>
            </w:r>
          </w:p>
        </w:tc>
        <w:tc>
          <w:tcPr>
            <w:tcW w:w="357" w:type="pct"/>
            <w:gridSpan w:val="2"/>
            <w:tcBorders>
              <w:top w:val="nil"/>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11</w:t>
            </w:r>
          </w:p>
        </w:tc>
        <w:tc>
          <w:tcPr>
            <w:tcW w:w="362" w:type="pct"/>
            <w:tcBorders>
              <w:top w:val="nil"/>
              <w:left w:val="single" w:sz="4" w:space="0" w:color="auto"/>
              <w:bottom w:val="single" w:sz="4" w:space="0" w:color="auto"/>
              <w:right w:val="single" w:sz="4" w:space="0" w:color="auto"/>
            </w:tcBorders>
            <w:hideMark/>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12</w:t>
            </w:r>
          </w:p>
        </w:tc>
        <w:tc>
          <w:tcPr>
            <w:tcW w:w="358" w:type="pct"/>
            <w:tcBorders>
              <w:top w:val="nil"/>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13</w:t>
            </w:r>
          </w:p>
        </w:tc>
        <w:tc>
          <w:tcPr>
            <w:tcW w:w="329" w:type="pct"/>
            <w:tcBorders>
              <w:top w:val="nil"/>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14</w:t>
            </w:r>
          </w:p>
        </w:tc>
        <w:tc>
          <w:tcPr>
            <w:tcW w:w="356" w:type="pct"/>
            <w:gridSpan w:val="2"/>
            <w:tcBorders>
              <w:top w:val="nil"/>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15</w:t>
            </w:r>
          </w:p>
        </w:tc>
      </w:tr>
      <w:tr w:rsidR="00513710" w:rsidRPr="00513710" w:rsidTr="00EB68FF">
        <w:trPr>
          <w:trHeight w:val="1088"/>
        </w:trPr>
        <w:tc>
          <w:tcPr>
            <w:tcW w:w="118" w:type="pct"/>
            <w:tcBorders>
              <w:top w:val="single" w:sz="4" w:space="0" w:color="auto"/>
              <w:left w:val="single" w:sz="4" w:space="0" w:color="auto"/>
              <w:bottom w:val="single" w:sz="4" w:space="0" w:color="auto"/>
              <w:right w:val="single" w:sz="4" w:space="0" w:color="auto"/>
            </w:tcBorders>
            <w:hideMark/>
          </w:tcPr>
          <w:p w:rsidR="00513710" w:rsidRPr="00513710" w:rsidRDefault="00513710" w:rsidP="00513710">
            <w:pPr>
              <w:spacing w:after="0" w:line="240" w:lineRule="auto"/>
              <w:jc w:val="center"/>
              <w:rPr>
                <w:rFonts w:ascii="Times New Roman" w:hAnsi="Times New Roman"/>
              </w:rPr>
            </w:pPr>
          </w:p>
        </w:tc>
        <w:tc>
          <w:tcPr>
            <w:tcW w:w="916" w:type="pct"/>
            <w:tcBorders>
              <w:top w:val="single" w:sz="4" w:space="0" w:color="auto"/>
              <w:left w:val="single" w:sz="4" w:space="0" w:color="auto"/>
              <w:bottom w:val="single" w:sz="4" w:space="0" w:color="auto"/>
              <w:right w:val="single" w:sz="4" w:space="0" w:color="auto"/>
            </w:tcBorders>
            <w:hideMark/>
          </w:tcPr>
          <w:p w:rsidR="00513710" w:rsidRPr="00513710" w:rsidRDefault="00513710" w:rsidP="00513710">
            <w:pPr>
              <w:spacing w:after="0" w:line="240" w:lineRule="auto"/>
              <w:rPr>
                <w:rFonts w:ascii="Times New Roman" w:hAnsi="Times New Roman"/>
              </w:rPr>
            </w:pPr>
            <w:r w:rsidRPr="00513710">
              <w:rPr>
                <w:rFonts w:ascii="Times New Roman" w:hAnsi="Times New Roman"/>
              </w:rPr>
              <w:t>Муниципальная программа «Развитие культуры в Находкинском городском» округе на 2019-2023 годы»</w:t>
            </w:r>
          </w:p>
        </w:tc>
        <w:tc>
          <w:tcPr>
            <w:tcW w:w="313" w:type="pct"/>
            <w:gridSpan w:val="3"/>
            <w:tcBorders>
              <w:top w:val="single" w:sz="4" w:space="0" w:color="auto"/>
              <w:left w:val="single" w:sz="4" w:space="0" w:color="auto"/>
              <w:bottom w:val="single" w:sz="4" w:space="0" w:color="auto"/>
              <w:right w:val="single" w:sz="4" w:space="0" w:color="auto"/>
            </w:tcBorders>
            <w:hideMark/>
          </w:tcPr>
          <w:p w:rsidR="00513710" w:rsidRPr="00513710" w:rsidRDefault="00513710" w:rsidP="00513710">
            <w:pPr>
              <w:spacing w:after="0" w:line="240" w:lineRule="auto"/>
              <w:ind w:right="-57"/>
              <w:jc w:val="center"/>
              <w:rPr>
                <w:rFonts w:ascii="Times New Roman" w:hAnsi="Times New Roman"/>
                <w:sz w:val="20"/>
                <w:szCs w:val="20"/>
              </w:rPr>
            </w:pPr>
            <w:r w:rsidRPr="00513710">
              <w:rPr>
                <w:rFonts w:ascii="Times New Roman" w:hAnsi="Times New Roman"/>
                <w:sz w:val="20"/>
                <w:szCs w:val="20"/>
              </w:rPr>
              <w:t>Управление культуры администрации НГО</w:t>
            </w:r>
          </w:p>
        </w:tc>
        <w:tc>
          <w:tcPr>
            <w:tcW w:w="136" w:type="pct"/>
            <w:gridSpan w:val="2"/>
            <w:tcBorders>
              <w:top w:val="nil"/>
              <w:left w:val="single" w:sz="4" w:space="0" w:color="auto"/>
              <w:bottom w:val="single" w:sz="4" w:space="0" w:color="auto"/>
              <w:right w:val="single" w:sz="4" w:space="0" w:color="auto"/>
            </w:tcBorders>
            <w:hideMark/>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p w:rsidR="00513710" w:rsidRPr="00513710" w:rsidRDefault="00513710" w:rsidP="00513710">
            <w:pPr>
              <w:spacing w:after="0" w:line="240" w:lineRule="auto"/>
              <w:jc w:val="center"/>
              <w:rPr>
                <w:rFonts w:ascii="Times New Roman" w:hAnsi="Times New Roman"/>
                <w:snapToGrid w:val="0"/>
              </w:rPr>
            </w:pPr>
          </w:p>
          <w:p w:rsidR="00513710" w:rsidRPr="00513710" w:rsidRDefault="00513710" w:rsidP="00513710">
            <w:pPr>
              <w:spacing w:after="0" w:line="240" w:lineRule="auto"/>
              <w:jc w:val="center"/>
              <w:rPr>
                <w:rFonts w:ascii="Times New Roman" w:hAnsi="Times New Roman"/>
                <w:snapToGrid w:val="0"/>
              </w:rPr>
            </w:pPr>
          </w:p>
          <w:p w:rsidR="00513710" w:rsidRPr="00513710" w:rsidRDefault="00513710" w:rsidP="00513710">
            <w:pPr>
              <w:spacing w:after="0" w:line="240" w:lineRule="auto"/>
              <w:rPr>
                <w:rFonts w:ascii="Times New Roman" w:hAnsi="Times New Roman"/>
                <w:snapToGrid w:val="0"/>
              </w:rPr>
            </w:pPr>
          </w:p>
        </w:tc>
        <w:tc>
          <w:tcPr>
            <w:tcW w:w="179" w:type="pct"/>
            <w:gridSpan w:val="2"/>
            <w:tcBorders>
              <w:top w:val="nil"/>
              <w:left w:val="single" w:sz="4" w:space="0" w:color="auto"/>
              <w:bottom w:val="single" w:sz="4" w:space="0" w:color="auto"/>
              <w:right w:val="single" w:sz="4" w:space="0" w:color="auto"/>
            </w:tcBorders>
            <w:hideMark/>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0000</w:t>
            </w:r>
          </w:p>
        </w:tc>
        <w:tc>
          <w:tcPr>
            <w:tcW w:w="365" w:type="pct"/>
            <w:gridSpan w:val="2"/>
            <w:tcBorders>
              <w:top w:val="nil"/>
              <w:left w:val="single" w:sz="4" w:space="0" w:color="auto"/>
              <w:bottom w:val="single" w:sz="4" w:space="0" w:color="auto"/>
              <w:right w:val="single" w:sz="4" w:space="0" w:color="auto"/>
            </w:tcBorders>
            <w:hideMark/>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0200000000</w:t>
            </w:r>
          </w:p>
        </w:tc>
        <w:tc>
          <w:tcPr>
            <w:tcW w:w="139" w:type="pct"/>
            <w:gridSpan w:val="3"/>
            <w:tcBorders>
              <w:top w:val="nil"/>
              <w:left w:val="single" w:sz="4" w:space="0" w:color="auto"/>
              <w:bottom w:val="single" w:sz="4" w:space="0" w:color="auto"/>
              <w:right w:val="single" w:sz="4" w:space="0" w:color="auto"/>
            </w:tcBorders>
            <w:hideMark/>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nil"/>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365 463,58</w:t>
            </w:r>
          </w:p>
        </w:tc>
        <w:tc>
          <w:tcPr>
            <w:tcW w:w="358" w:type="pct"/>
            <w:gridSpan w:val="2"/>
            <w:tcBorders>
              <w:top w:val="nil"/>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408 759,67</w:t>
            </w:r>
          </w:p>
        </w:tc>
        <w:tc>
          <w:tcPr>
            <w:tcW w:w="357" w:type="pct"/>
            <w:gridSpan w:val="2"/>
            <w:tcBorders>
              <w:top w:val="nil"/>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392 232,21</w:t>
            </w:r>
          </w:p>
        </w:tc>
        <w:tc>
          <w:tcPr>
            <w:tcW w:w="357" w:type="pct"/>
            <w:gridSpan w:val="2"/>
            <w:tcBorders>
              <w:top w:val="nil"/>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508 457,96</w:t>
            </w:r>
          </w:p>
        </w:tc>
        <w:tc>
          <w:tcPr>
            <w:tcW w:w="362" w:type="pct"/>
            <w:tcBorders>
              <w:top w:val="nil"/>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549 245,96</w:t>
            </w:r>
          </w:p>
        </w:tc>
        <w:tc>
          <w:tcPr>
            <w:tcW w:w="358" w:type="pct"/>
            <w:tcBorders>
              <w:top w:val="nil"/>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449 128,47</w:t>
            </w:r>
          </w:p>
        </w:tc>
        <w:tc>
          <w:tcPr>
            <w:tcW w:w="329" w:type="pct"/>
            <w:tcBorders>
              <w:top w:val="nil"/>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423 649,09</w:t>
            </w:r>
          </w:p>
        </w:tc>
        <w:tc>
          <w:tcPr>
            <w:tcW w:w="356" w:type="pct"/>
            <w:gridSpan w:val="2"/>
            <w:tcBorders>
              <w:top w:val="nil"/>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423 649,09</w:t>
            </w:r>
          </w:p>
        </w:tc>
      </w:tr>
      <w:tr w:rsidR="00513710" w:rsidRPr="00513710" w:rsidTr="00EB68FF">
        <w:trPr>
          <w:trHeight w:val="285"/>
        </w:trPr>
        <w:tc>
          <w:tcPr>
            <w:tcW w:w="5000" w:type="pct"/>
            <w:gridSpan w:val="27"/>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rPr>
            </w:pPr>
            <w:r w:rsidRPr="00513710">
              <w:rPr>
                <w:rFonts w:ascii="Times New Roman" w:hAnsi="Times New Roman"/>
                <w:b/>
              </w:rPr>
              <w:t xml:space="preserve">Основное мероприятие 1. Укрепление материально-технической базы муниципальных бюджетных организаций культуры НГО </w:t>
            </w:r>
          </w:p>
        </w:tc>
      </w:tr>
      <w:tr w:rsidR="00513710" w:rsidRPr="00513710" w:rsidTr="00EB68FF">
        <w:trPr>
          <w:trHeight w:val="106"/>
        </w:trPr>
        <w:tc>
          <w:tcPr>
            <w:tcW w:w="118" w:type="pct"/>
            <w:vMerge w:val="restart"/>
            <w:tcBorders>
              <w:top w:val="single" w:sz="4" w:space="0" w:color="auto"/>
              <w:left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r w:rsidRPr="00513710">
              <w:rPr>
                <w:rFonts w:ascii="Times New Roman" w:hAnsi="Times New Roman"/>
                <w:sz w:val="20"/>
                <w:szCs w:val="20"/>
              </w:rPr>
              <w:t>1.1.</w:t>
            </w:r>
          </w:p>
        </w:tc>
        <w:tc>
          <w:tcPr>
            <w:tcW w:w="916" w:type="pct"/>
            <w:vMerge w:val="restart"/>
            <w:tcBorders>
              <w:top w:val="single" w:sz="4" w:space="0" w:color="auto"/>
              <w:left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r w:rsidRPr="00513710">
              <w:rPr>
                <w:rFonts w:ascii="Times New Roman" w:hAnsi="Times New Roman"/>
              </w:rPr>
              <w:t xml:space="preserve">Приобретение оборудования и </w:t>
            </w:r>
            <w:r w:rsidRPr="00513710">
              <w:rPr>
                <w:rFonts w:ascii="Times New Roman" w:hAnsi="Times New Roman"/>
              </w:rPr>
              <w:lastRenderedPageBreak/>
              <w:t xml:space="preserve">музыкальных инструментов </w:t>
            </w:r>
          </w:p>
        </w:tc>
        <w:tc>
          <w:tcPr>
            <w:tcW w:w="31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lastRenderedPageBreak/>
              <w:t>Всего</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7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0000</w:t>
            </w:r>
          </w:p>
        </w:tc>
        <w:tc>
          <w:tcPr>
            <w:tcW w:w="365"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0290170210</w:t>
            </w:r>
          </w:p>
        </w:tc>
        <w:tc>
          <w:tcPr>
            <w:tcW w:w="139"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5 797,67</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3 328,78</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highlight w:val="lightGray"/>
              </w:rPr>
            </w:pPr>
            <w:r w:rsidRPr="00513710">
              <w:rPr>
                <w:rFonts w:ascii="Times New Roman" w:hAnsi="Times New Roman"/>
              </w:rPr>
              <w:t>1 953,72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1 258,12</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0,00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0,00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0,00</w:t>
            </w:r>
          </w:p>
        </w:tc>
      </w:tr>
      <w:tr w:rsidR="00513710" w:rsidRPr="00513710" w:rsidTr="00EB68FF">
        <w:trPr>
          <w:trHeight w:val="106"/>
        </w:trPr>
        <w:tc>
          <w:tcPr>
            <w:tcW w:w="118" w:type="pct"/>
            <w:vMerge/>
            <w:tcBorders>
              <w:top w:val="single" w:sz="4" w:space="0" w:color="auto"/>
              <w:left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p>
        </w:tc>
        <w:tc>
          <w:tcPr>
            <w:tcW w:w="916" w:type="pct"/>
            <w:vMerge/>
            <w:tcBorders>
              <w:top w:val="single" w:sz="4" w:space="0" w:color="auto"/>
              <w:left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p>
        </w:tc>
        <w:tc>
          <w:tcPr>
            <w:tcW w:w="31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МБУ ДО</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7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0703</w:t>
            </w:r>
          </w:p>
        </w:tc>
        <w:tc>
          <w:tcPr>
            <w:tcW w:w="365"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0290170210</w:t>
            </w:r>
          </w:p>
        </w:tc>
        <w:tc>
          <w:tcPr>
            <w:tcW w:w="139"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highlight w:val="lightGray"/>
              </w:rPr>
            </w:pPr>
            <w:r w:rsidRPr="00513710">
              <w:rPr>
                <w:rFonts w:ascii="Times New Roman" w:hAnsi="Times New Roman"/>
              </w:rPr>
              <w:t>90,57</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r>
      <w:tr w:rsidR="00513710" w:rsidRPr="00513710" w:rsidTr="00EB68FF">
        <w:trPr>
          <w:trHeight w:val="106"/>
        </w:trPr>
        <w:tc>
          <w:tcPr>
            <w:tcW w:w="118" w:type="pct"/>
            <w:vMerge/>
            <w:tcBorders>
              <w:top w:val="single" w:sz="4" w:space="0" w:color="auto"/>
              <w:left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p>
        </w:tc>
        <w:tc>
          <w:tcPr>
            <w:tcW w:w="916" w:type="pct"/>
            <w:vMerge/>
            <w:tcBorders>
              <w:top w:val="single" w:sz="4" w:space="0" w:color="auto"/>
              <w:left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p>
        </w:tc>
        <w:tc>
          <w:tcPr>
            <w:tcW w:w="31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МБУК</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7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365"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0290170210</w:t>
            </w:r>
          </w:p>
        </w:tc>
        <w:tc>
          <w:tcPr>
            <w:tcW w:w="139"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5 797,67</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3 293,66</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highlight w:val="lightGray"/>
              </w:rPr>
            </w:pPr>
            <w:r w:rsidRPr="00513710">
              <w:rPr>
                <w:rFonts w:ascii="Times New Roman" w:hAnsi="Times New Roman"/>
              </w:rPr>
              <w:t>313,78</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250,00</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r>
      <w:tr w:rsidR="00513710" w:rsidRPr="00513710" w:rsidTr="00EB68FF">
        <w:trPr>
          <w:trHeight w:val="110"/>
        </w:trPr>
        <w:tc>
          <w:tcPr>
            <w:tcW w:w="118" w:type="pct"/>
            <w:vMerge/>
            <w:tcBorders>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p>
        </w:tc>
        <w:tc>
          <w:tcPr>
            <w:tcW w:w="916" w:type="pct"/>
            <w:vMerge/>
            <w:tcBorders>
              <w:left w:val="single" w:sz="4" w:space="0" w:color="auto"/>
              <w:bottom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p>
        </w:tc>
        <w:tc>
          <w:tcPr>
            <w:tcW w:w="31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МАУК</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7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365"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0290170210</w:t>
            </w:r>
          </w:p>
        </w:tc>
        <w:tc>
          <w:tcPr>
            <w:tcW w:w="139"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622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35,12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highlight w:val="lightGray"/>
              </w:rPr>
            </w:pPr>
            <w:r w:rsidRPr="00513710">
              <w:rPr>
                <w:rFonts w:ascii="Times New Roman" w:hAnsi="Times New Roman"/>
              </w:rPr>
              <w:t>1 549,37</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1 008,12</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r>
      <w:tr w:rsidR="00513710" w:rsidRPr="00513710" w:rsidTr="00EB68FF">
        <w:trPr>
          <w:trHeight w:val="276"/>
        </w:trPr>
        <w:tc>
          <w:tcPr>
            <w:tcW w:w="118" w:type="pct"/>
            <w:vMerge w:val="restart"/>
            <w:tcBorders>
              <w:top w:val="single" w:sz="4" w:space="0" w:color="auto"/>
              <w:left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bookmarkStart w:id="6" w:name="_GoBack"/>
            <w:bookmarkEnd w:id="6"/>
            <w:r w:rsidRPr="00513710">
              <w:rPr>
                <w:rFonts w:ascii="Times New Roman" w:hAnsi="Times New Roman"/>
                <w:sz w:val="20"/>
                <w:szCs w:val="20"/>
              </w:rPr>
              <w:t>1.2.</w:t>
            </w:r>
          </w:p>
        </w:tc>
        <w:tc>
          <w:tcPr>
            <w:tcW w:w="916" w:type="pct"/>
            <w:vMerge w:val="restart"/>
            <w:tcBorders>
              <w:top w:val="single" w:sz="4" w:space="0" w:color="auto"/>
              <w:left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r w:rsidRPr="00513710">
              <w:rPr>
                <w:rFonts w:ascii="Times New Roman" w:hAnsi="Times New Roman"/>
              </w:rPr>
              <w:t xml:space="preserve">Проведение капитальных ремонтов </w:t>
            </w:r>
          </w:p>
        </w:tc>
        <w:tc>
          <w:tcPr>
            <w:tcW w:w="31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Всего</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7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0000</w:t>
            </w:r>
          </w:p>
        </w:tc>
        <w:tc>
          <w:tcPr>
            <w:tcW w:w="365"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0290170200</w:t>
            </w:r>
          </w:p>
        </w:tc>
        <w:tc>
          <w:tcPr>
            <w:tcW w:w="139"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1 733,79</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4 641,31</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highlight w:val="lightGray"/>
              </w:rPr>
            </w:pPr>
            <w:r w:rsidRPr="00513710">
              <w:rPr>
                <w:rFonts w:ascii="Times New Roman" w:hAnsi="Times New Roman"/>
              </w:rPr>
              <w:t>1 341,43</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1 178,64</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0,00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0,00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0,00</w:t>
            </w:r>
          </w:p>
        </w:tc>
      </w:tr>
      <w:tr w:rsidR="00513710" w:rsidRPr="00513710" w:rsidTr="00EB68FF">
        <w:trPr>
          <w:trHeight w:val="276"/>
        </w:trPr>
        <w:tc>
          <w:tcPr>
            <w:tcW w:w="118" w:type="pct"/>
            <w:vMerge/>
            <w:tcBorders>
              <w:top w:val="single" w:sz="4" w:space="0" w:color="auto"/>
              <w:left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p>
        </w:tc>
        <w:tc>
          <w:tcPr>
            <w:tcW w:w="916" w:type="pct"/>
            <w:vMerge/>
            <w:tcBorders>
              <w:top w:val="single" w:sz="4" w:space="0" w:color="auto"/>
              <w:left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p>
        </w:tc>
        <w:tc>
          <w:tcPr>
            <w:tcW w:w="31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МБУ ДО</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7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0703</w:t>
            </w:r>
          </w:p>
        </w:tc>
        <w:tc>
          <w:tcPr>
            <w:tcW w:w="365"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0290170200</w:t>
            </w:r>
          </w:p>
        </w:tc>
        <w:tc>
          <w:tcPr>
            <w:tcW w:w="139"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1 583,79</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1 511,74</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highlight w:val="lightGray"/>
              </w:rPr>
            </w:pPr>
            <w:r w:rsidRPr="00513710">
              <w:rPr>
                <w:rFonts w:ascii="Times New Roman" w:hAnsi="Times New Roman"/>
              </w:rPr>
              <w:t>107,06</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r>
      <w:tr w:rsidR="00513710" w:rsidRPr="00513710" w:rsidTr="00EB68FF">
        <w:trPr>
          <w:trHeight w:val="276"/>
        </w:trPr>
        <w:tc>
          <w:tcPr>
            <w:tcW w:w="118" w:type="pct"/>
            <w:vMerge/>
            <w:tcBorders>
              <w:top w:val="single" w:sz="4" w:space="0" w:color="auto"/>
              <w:left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p>
        </w:tc>
        <w:tc>
          <w:tcPr>
            <w:tcW w:w="916" w:type="pct"/>
            <w:vMerge/>
            <w:tcBorders>
              <w:top w:val="single" w:sz="4" w:space="0" w:color="auto"/>
              <w:left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p>
        </w:tc>
        <w:tc>
          <w:tcPr>
            <w:tcW w:w="31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 xml:space="preserve">МБУК                </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7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365"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0290170200</w:t>
            </w:r>
          </w:p>
        </w:tc>
        <w:tc>
          <w:tcPr>
            <w:tcW w:w="139"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150,00</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2 979,60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highlight w:val="lightGray"/>
              </w:rPr>
            </w:pPr>
            <w:r w:rsidRPr="00513710">
              <w:rPr>
                <w:rFonts w:ascii="Times New Roman" w:hAnsi="Times New Roman"/>
              </w:rPr>
              <w:t>817,45</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1 178,64</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r>
      <w:tr w:rsidR="00513710" w:rsidRPr="00513710" w:rsidTr="00EB68FF">
        <w:trPr>
          <w:trHeight w:val="54"/>
        </w:trPr>
        <w:tc>
          <w:tcPr>
            <w:tcW w:w="118" w:type="pct"/>
            <w:vMerge/>
            <w:tcBorders>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p>
        </w:tc>
        <w:tc>
          <w:tcPr>
            <w:tcW w:w="916" w:type="pct"/>
            <w:vMerge/>
            <w:tcBorders>
              <w:left w:val="single" w:sz="4" w:space="0" w:color="auto"/>
              <w:bottom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p>
        </w:tc>
        <w:tc>
          <w:tcPr>
            <w:tcW w:w="31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 xml:space="preserve">МАУК                </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7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365"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0290170200</w:t>
            </w:r>
          </w:p>
        </w:tc>
        <w:tc>
          <w:tcPr>
            <w:tcW w:w="139"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622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150,00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highlight w:val="lightGray"/>
              </w:rPr>
            </w:pPr>
            <w:r w:rsidRPr="00513710">
              <w:rPr>
                <w:rFonts w:ascii="Times New Roman" w:hAnsi="Times New Roman"/>
              </w:rPr>
              <w:t>416,92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r>
      <w:tr w:rsidR="00513710" w:rsidRPr="00513710" w:rsidTr="00EB68FF">
        <w:trPr>
          <w:trHeight w:val="54"/>
        </w:trPr>
        <w:tc>
          <w:tcPr>
            <w:tcW w:w="118" w:type="pct"/>
            <w:tcBorders>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r w:rsidRPr="00513710">
              <w:rPr>
                <w:rFonts w:ascii="Times New Roman" w:hAnsi="Times New Roman"/>
                <w:sz w:val="20"/>
                <w:szCs w:val="20"/>
              </w:rPr>
              <w:t>1.3.</w:t>
            </w:r>
          </w:p>
        </w:tc>
        <w:tc>
          <w:tcPr>
            <w:tcW w:w="916" w:type="pct"/>
            <w:tcBorders>
              <w:left w:val="single" w:sz="4" w:space="0" w:color="auto"/>
              <w:bottom w:val="single" w:sz="4" w:space="0" w:color="auto"/>
              <w:right w:val="single" w:sz="4" w:space="0" w:color="auto"/>
            </w:tcBorders>
          </w:tcPr>
          <w:p w:rsidR="00513710" w:rsidRPr="00513710" w:rsidRDefault="00513710" w:rsidP="00513710">
            <w:pPr>
              <w:spacing w:after="0" w:line="240" w:lineRule="auto"/>
              <w:ind w:right="-168"/>
              <w:rPr>
                <w:rFonts w:ascii="Times New Roman" w:hAnsi="Times New Roman"/>
              </w:rPr>
            </w:pPr>
            <w:r w:rsidRPr="00513710">
              <w:rPr>
                <w:rFonts w:ascii="Times New Roman" w:hAnsi="Times New Roman"/>
              </w:rPr>
              <w:t>Осуществление поддержки творческой деятельности и укрепления МТБ муниципа-льных театров в населенных пунктах с численностью населения до 300 тыс. чел</w:t>
            </w:r>
          </w:p>
          <w:p w:rsidR="00513710" w:rsidRPr="00513710" w:rsidRDefault="00513710" w:rsidP="00513710">
            <w:pPr>
              <w:spacing w:after="0" w:line="240" w:lineRule="auto"/>
              <w:ind w:right="-168"/>
              <w:rPr>
                <w:rFonts w:ascii="Times New Roman" w:hAnsi="Times New Roman"/>
              </w:rPr>
            </w:pPr>
          </w:p>
        </w:tc>
        <w:tc>
          <w:tcPr>
            <w:tcW w:w="31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МБУК</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7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365"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lang w:val="en-US"/>
              </w:rPr>
            </w:pPr>
            <w:r w:rsidRPr="00513710">
              <w:rPr>
                <w:rFonts w:ascii="Times New Roman" w:hAnsi="Times New Roman"/>
              </w:rPr>
              <w:t>02901</w:t>
            </w:r>
            <w:r w:rsidRPr="00513710">
              <w:rPr>
                <w:rFonts w:ascii="Times New Roman" w:hAnsi="Times New Roman"/>
                <w:lang w:val="en-US"/>
              </w:rPr>
              <w:t>L4660</w:t>
            </w:r>
          </w:p>
        </w:tc>
        <w:tc>
          <w:tcPr>
            <w:tcW w:w="139"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lang w:val="en-US"/>
              </w:rPr>
            </w:pPr>
            <w:r w:rsidRPr="00513710">
              <w:rPr>
                <w:rFonts w:ascii="Times New Roman" w:hAnsi="Times New Roman"/>
                <w:lang w:val="en-US"/>
              </w:rPr>
              <w:t>612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5 431,82</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4 752,56</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highlight w:val="lightGray"/>
              </w:rPr>
            </w:pPr>
            <w:r w:rsidRPr="00513710">
              <w:rPr>
                <w:rFonts w:ascii="Times New Roman" w:hAnsi="Times New Roman"/>
              </w:rPr>
              <w:t>3 823</w:t>
            </w:r>
            <w:r w:rsidRPr="00513710">
              <w:rPr>
                <w:rFonts w:ascii="Times New Roman" w:hAnsi="Times New Roman"/>
                <w:lang w:val="en-US"/>
              </w:rPr>
              <w:t>.</w:t>
            </w:r>
            <w:r w:rsidRPr="00513710">
              <w:rPr>
                <w:rFonts w:ascii="Times New Roman" w:hAnsi="Times New Roman"/>
              </w:rPr>
              <w:t>89</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1 710,68</w:t>
            </w:r>
          </w:p>
          <w:p w:rsidR="00513710" w:rsidRPr="00513710" w:rsidRDefault="00513710" w:rsidP="00513710">
            <w:pPr>
              <w:spacing w:after="0" w:line="240" w:lineRule="auto"/>
              <w:jc w:val="center"/>
              <w:rPr>
                <w:rFonts w:ascii="Times New Roman" w:hAnsi="Times New Roman"/>
              </w:rPr>
            </w:pP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lang w:val="en-US"/>
              </w:rPr>
            </w:pPr>
            <w:r w:rsidRPr="00513710">
              <w:rPr>
                <w:rFonts w:ascii="Times New Roman" w:hAnsi="Times New Roman"/>
                <w:color w:val="C00000"/>
                <w:lang w:val="en-US"/>
              </w:rPr>
              <w:t>872.99</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lang w:val="en-US"/>
              </w:rPr>
            </w:pPr>
            <w:r w:rsidRPr="00513710">
              <w:rPr>
                <w:rFonts w:ascii="Times New Roman" w:hAnsi="Times New Roman"/>
                <w:color w:val="C00000"/>
                <w:lang w:val="en-US"/>
              </w:rPr>
              <w:t>1 208.69</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lang w:val="en-US"/>
              </w:rPr>
            </w:pPr>
            <w:r w:rsidRPr="00513710">
              <w:rPr>
                <w:rFonts w:ascii="Times New Roman" w:hAnsi="Times New Roman"/>
                <w:color w:val="C00000"/>
                <w:lang w:val="en-US"/>
              </w:rPr>
              <w:t>1 161.39</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lang w:val="en-US"/>
              </w:rPr>
            </w:pPr>
            <w:r w:rsidRPr="00513710">
              <w:rPr>
                <w:rFonts w:ascii="Times New Roman" w:hAnsi="Times New Roman"/>
                <w:color w:val="C00000"/>
                <w:lang w:val="en-US"/>
              </w:rPr>
              <w:t>1 161.39</w:t>
            </w:r>
          </w:p>
        </w:tc>
      </w:tr>
      <w:tr w:rsidR="00513710" w:rsidRPr="00513710" w:rsidTr="00EB68FF">
        <w:trPr>
          <w:trHeight w:val="152"/>
        </w:trPr>
        <w:tc>
          <w:tcPr>
            <w:tcW w:w="118" w:type="pct"/>
            <w:vMerge w:val="restart"/>
            <w:tcBorders>
              <w:left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r w:rsidRPr="00513710">
              <w:rPr>
                <w:rFonts w:ascii="Times New Roman" w:hAnsi="Times New Roman"/>
                <w:sz w:val="20"/>
                <w:szCs w:val="20"/>
              </w:rPr>
              <w:t>1.4.</w:t>
            </w:r>
          </w:p>
        </w:tc>
        <w:tc>
          <w:tcPr>
            <w:tcW w:w="916" w:type="pct"/>
            <w:vMerge w:val="restart"/>
            <w:tcBorders>
              <w:left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r w:rsidRPr="00513710">
              <w:rPr>
                <w:rFonts w:ascii="Times New Roman" w:hAnsi="Times New Roman"/>
              </w:rPr>
              <w:t xml:space="preserve">Осуществление строитель-ства, реконструкции, ремонта объектов культуры (в том числе проектно-изыскатель-ские работы), находящихся в муниципальной собственности </w:t>
            </w:r>
          </w:p>
        </w:tc>
        <w:tc>
          <w:tcPr>
            <w:tcW w:w="31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Всего</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7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365"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0290102050</w:t>
            </w:r>
          </w:p>
        </w:tc>
        <w:tc>
          <w:tcPr>
            <w:tcW w:w="139"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4 409,45</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27 638,02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4 </w:t>
            </w:r>
            <w:r w:rsidRPr="00513710">
              <w:rPr>
                <w:rFonts w:ascii="Times New Roman" w:hAnsi="Times New Roman"/>
                <w:color w:val="C00000"/>
                <w:lang w:val="en-US"/>
              </w:rPr>
              <w:t>364.</w:t>
            </w:r>
            <w:r w:rsidRPr="00513710">
              <w:rPr>
                <w:rFonts w:ascii="Times New Roman" w:hAnsi="Times New Roman"/>
                <w:color w:val="C00000"/>
              </w:rPr>
              <w:t>45</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lang w:val="en-US"/>
              </w:rPr>
            </w:pPr>
            <w:r w:rsidRPr="00513710">
              <w:rPr>
                <w:rFonts w:ascii="Times New Roman" w:hAnsi="Times New Roman"/>
                <w:color w:val="C00000"/>
                <w:lang w:val="en-US"/>
              </w:rPr>
              <w:t>0.00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lang w:val="en-US"/>
              </w:rPr>
            </w:pPr>
            <w:r w:rsidRPr="00513710">
              <w:rPr>
                <w:rFonts w:ascii="Times New Roman" w:hAnsi="Times New Roman"/>
                <w:color w:val="C00000"/>
                <w:lang w:val="en-US"/>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lang w:val="en-US"/>
              </w:rPr>
            </w:pPr>
            <w:r w:rsidRPr="00513710">
              <w:rPr>
                <w:rFonts w:ascii="Times New Roman" w:hAnsi="Times New Roman"/>
                <w:color w:val="C00000"/>
                <w:lang w:val="en-US"/>
              </w:rPr>
              <w:t>0.00</w:t>
            </w:r>
          </w:p>
        </w:tc>
      </w:tr>
      <w:tr w:rsidR="00513710" w:rsidRPr="00513710" w:rsidTr="00EB68FF">
        <w:trPr>
          <w:trHeight w:val="152"/>
        </w:trPr>
        <w:tc>
          <w:tcPr>
            <w:tcW w:w="118" w:type="pct"/>
            <w:vMerge/>
            <w:tcBorders>
              <w:left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p>
        </w:tc>
        <w:tc>
          <w:tcPr>
            <w:tcW w:w="916" w:type="pct"/>
            <w:vMerge/>
            <w:tcBorders>
              <w:left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p>
        </w:tc>
        <w:tc>
          <w:tcPr>
            <w:tcW w:w="31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МБУК</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7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365"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0290192050</w:t>
            </w:r>
          </w:p>
        </w:tc>
        <w:tc>
          <w:tcPr>
            <w:tcW w:w="139"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3 310,14</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23 835,52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lang w:val="en-US"/>
              </w:rPr>
            </w:pPr>
            <w:r w:rsidRPr="00513710">
              <w:rPr>
                <w:rFonts w:ascii="Times New Roman" w:hAnsi="Times New Roman"/>
                <w:lang w:val="en-US"/>
              </w:rPr>
              <w:t>0.00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lang w:val="en-US"/>
              </w:rPr>
            </w:pPr>
            <w:r w:rsidRPr="00513710">
              <w:rPr>
                <w:rFonts w:ascii="Times New Roman" w:hAnsi="Times New Roman"/>
                <w:lang w:val="en-US"/>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lang w:val="en-US"/>
              </w:rPr>
            </w:pPr>
            <w:r w:rsidRPr="00513710">
              <w:rPr>
                <w:rFonts w:ascii="Times New Roman" w:hAnsi="Times New Roman"/>
                <w:lang w:val="en-US"/>
              </w:rPr>
              <w:t>0.00</w:t>
            </w:r>
          </w:p>
        </w:tc>
      </w:tr>
      <w:tr w:rsidR="00513710" w:rsidRPr="00513710" w:rsidTr="00EB68FF">
        <w:trPr>
          <w:trHeight w:val="297"/>
        </w:trPr>
        <w:tc>
          <w:tcPr>
            <w:tcW w:w="118" w:type="pct"/>
            <w:vMerge/>
            <w:tcBorders>
              <w:left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p>
        </w:tc>
        <w:tc>
          <w:tcPr>
            <w:tcW w:w="916" w:type="pct"/>
            <w:vMerge/>
            <w:tcBorders>
              <w:left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p>
        </w:tc>
        <w:tc>
          <w:tcPr>
            <w:tcW w:w="31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МАУК</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7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365"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0290192050</w:t>
            </w:r>
          </w:p>
        </w:tc>
        <w:tc>
          <w:tcPr>
            <w:tcW w:w="139"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622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2 420,60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lang w:val="en-US"/>
              </w:rPr>
            </w:pPr>
            <w:r w:rsidRPr="00513710">
              <w:rPr>
                <w:rFonts w:ascii="Times New Roman" w:hAnsi="Times New Roman"/>
                <w:lang w:val="en-US"/>
              </w:rPr>
              <w:t>0.00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lang w:val="en-US"/>
              </w:rPr>
            </w:pPr>
            <w:r w:rsidRPr="00513710">
              <w:rPr>
                <w:rFonts w:ascii="Times New Roman" w:hAnsi="Times New Roman"/>
                <w:lang w:val="en-US"/>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lang w:val="en-US"/>
              </w:rPr>
            </w:pPr>
            <w:r w:rsidRPr="00513710">
              <w:rPr>
                <w:rFonts w:ascii="Times New Roman" w:hAnsi="Times New Roman"/>
                <w:lang w:val="en-US"/>
              </w:rPr>
              <w:t>0.00</w:t>
            </w:r>
          </w:p>
        </w:tc>
      </w:tr>
      <w:tr w:rsidR="00513710" w:rsidRPr="00513710" w:rsidTr="00EB68FF">
        <w:trPr>
          <w:trHeight w:val="265"/>
        </w:trPr>
        <w:tc>
          <w:tcPr>
            <w:tcW w:w="118" w:type="pct"/>
            <w:vMerge/>
            <w:tcBorders>
              <w:left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p>
        </w:tc>
        <w:tc>
          <w:tcPr>
            <w:tcW w:w="916" w:type="pct"/>
            <w:vMerge/>
            <w:tcBorders>
              <w:left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p>
        </w:tc>
        <w:tc>
          <w:tcPr>
            <w:tcW w:w="31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МБУ ДО</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7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0703</w:t>
            </w:r>
          </w:p>
        </w:tc>
        <w:tc>
          <w:tcPr>
            <w:tcW w:w="365"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02901</w:t>
            </w:r>
            <w:r w:rsidRPr="00513710">
              <w:rPr>
                <w:rFonts w:ascii="Times New Roman" w:hAnsi="Times New Roman"/>
                <w:lang w:val="en-US"/>
              </w:rPr>
              <w:t>S</w:t>
            </w:r>
            <w:r w:rsidRPr="00513710">
              <w:rPr>
                <w:rFonts w:ascii="Times New Roman" w:hAnsi="Times New Roman"/>
              </w:rPr>
              <w:t>2050</w:t>
            </w:r>
          </w:p>
        </w:tc>
        <w:tc>
          <w:tcPr>
            <w:tcW w:w="139"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560,00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r>
      <w:tr w:rsidR="00513710" w:rsidRPr="00513710" w:rsidTr="00EB68FF">
        <w:trPr>
          <w:trHeight w:val="265"/>
        </w:trPr>
        <w:tc>
          <w:tcPr>
            <w:tcW w:w="118" w:type="pct"/>
            <w:vMerge/>
            <w:tcBorders>
              <w:left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p>
        </w:tc>
        <w:tc>
          <w:tcPr>
            <w:tcW w:w="916" w:type="pct"/>
            <w:vMerge/>
            <w:tcBorders>
              <w:left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p>
        </w:tc>
        <w:tc>
          <w:tcPr>
            <w:tcW w:w="31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МБУК</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7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365"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02901</w:t>
            </w:r>
            <w:r w:rsidRPr="00513710">
              <w:rPr>
                <w:rFonts w:ascii="Times New Roman" w:hAnsi="Times New Roman"/>
                <w:lang w:val="en-US"/>
              </w:rPr>
              <w:t>S</w:t>
            </w:r>
            <w:r w:rsidRPr="00513710">
              <w:rPr>
                <w:rFonts w:ascii="Times New Roman" w:hAnsi="Times New Roman"/>
              </w:rPr>
              <w:t>2050</w:t>
            </w:r>
          </w:p>
        </w:tc>
        <w:tc>
          <w:tcPr>
            <w:tcW w:w="139"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688,22</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1 381,90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1 </w:t>
            </w:r>
            <w:r w:rsidRPr="00513710">
              <w:rPr>
                <w:rFonts w:ascii="Times New Roman" w:hAnsi="Times New Roman"/>
                <w:lang w:val="en-US"/>
              </w:rPr>
              <w:t>136.</w:t>
            </w:r>
            <w:r w:rsidRPr="00513710">
              <w:rPr>
                <w:rFonts w:ascii="Times New Roman" w:hAnsi="Times New Roman"/>
              </w:rPr>
              <w:t>43</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lang w:val="en-US"/>
              </w:rPr>
            </w:pPr>
            <w:r w:rsidRPr="00513710">
              <w:rPr>
                <w:rFonts w:ascii="Times New Roman" w:hAnsi="Times New Roman"/>
                <w:lang w:val="en-US"/>
              </w:rPr>
              <w:t>0.00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lang w:val="en-US"/>
              </w:rPr>
            </w:pPr>
            <w:r w:rsidRPr="00513710">
              <w:rPr>
                <w:rFonts w:ascii="Times New Roman" w:hAnsi="Times New Roman"/>
                <w:lang w:val="en-US"/>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lang w:val="en-US"/>
              </w:rPr>
            </w:pPr>
            <w:r w:rsidRPr="00513710">
              <w:rPr>
                <w:rFonts w:ascii="Times New Roman" w:hAnsi="Times New Roman"/>
                <w:lang w:val="en-US"/>
              </w:rPr>
              <w:t>0.00</w:t>
            </w:r>
          </w:p>
        </w:tc>
      </w:tr>
      <w:tr w:rsidR="00513710" w:rsidRPr="00513710" w:rsidTr="00EB68FF">
        <w:trPr>
          <w:trHeight w:val="265"/>
        </w:trPr>
        <w:tc>
          <w:tcPr>
            <w:tcW w:w="118" w:type="pct"/>
            <w:vMerge/>
            <w:tcBorders>
              <w:left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p>
        </w:tc>
        <w:tc>
          <w:tcPr>
            <w:tcW w:w="916" w:type="pct"/>
            <w:vMerge/>
            <w:tcBorders>
              <w:left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p>
        </w:tc>
        <w:tc>
          <w:tcPr>
            <w:tcW w:w="31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МАУК</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7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365"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02901</w:t>
            </w:r>
            <w:r w:rsidRPr="00513710">
              <w:rPr>
                <w:rFonts w:ascii="Times New Roman" w:hAnsi="Times New Roman"/>
                <w:lang w:val="en-US"/>
              </w:rPr>
              <w:t>S</w:t>
            </w:r>
            <w:r w:rsidRPr="00513710">
              <w:rPr>
                <w:rFonts w:ascii="Times New Roman" w:hAnsi="Times New Roman"/>
              </w:rPr>
              <w:t>2050</w:t>
            </w:r>
          </w:p>
        </w:tc>
        <w:tc>
          <w:tcPr>
            <w:tcW w:w="139"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622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2 6</w:t>
            </w:r>
            <w:r w:rsidRPr="00513710">
              <w:rPr>
                <w:rFonts w:ascii="Times New Roman" w:hAnsi="Times New Roman"/>
                <w:lang w:val="en-US"/>
              </w:rPr>
              <w:t>68</w:t>
            </w:r>
            <w:r w:rsidRPr="00513710">
              <w:rPr>
                <w:rFonts w:ascii="Times New Roman" w:hAnsi="Times New Roman"/>
              </w:rPr>
              <w:t>,</w:t>
            </w:r>
            <w:r w:rsidRPr="00513710">
              <w:rPr>
                <w:rFonts w:ascii="Times New Roman" w:hAnsi="Times New Roman"/>
                <w:lang w:val="en-US"/>
              </w:rPr>
              <w:t>0</w:t>
            </w:r>
            <w:r w:rsidRPr="00513710">
              <w:rPr>
                <w:rFonts w:ascii="Times New Roman" w:hAnsi="Times New Roman"/>
              </w:rPr>
              <w:t>2</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lang w:val="en-US"/>
              </w:rPr>
            </w:pPr>
            <w:r w:rsidRPr="00513710">
              <w:rPr>
                <w:rFonts w:ascii="Times New Roman" w:hAnsi="Times New Roman"/>
                <w:lang w:val="en-US"/>
              </w:rPr>
              <w:t>0.00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lang w:val="en-US"/>
              </w:rPr>
            </w:pPr>
            <w:r w:rsidRPr="00513710">
              <w:rPr>
                <w:rFonts w:ascii="Times New Roman" w:hAnsi="Times New Roman"/>
                <w:lang w:val="en-US"/>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lang w:val="en-US"/>
              </w:rPr>
            </w:pPr>
            <w:r w:rsidRPr="00513710">
              <w:rPr>
                <w:rFonts w:ascii="Times New Roman" w:hAnsi="Times New Roman"/>
                <w:lang w:val="en-US"/>
              </w:rPr>
              <w:t>0.00</w:t>
            </w:r>
          </w:p>
        </w:tc>
      </w:tr>
      <w:tr w:rsidR="00513710" w:rsidRPr="00513710" w:rsidTr="00EB68FF">
        <w:trPr>
          <w:trHeight w:val="247"/>
        </w:trPr>
        <w:tc>
          <w:tcPr>
            <w:tcW w:w="118" w:type="pct"/>
            <w:vMerge/>
            <w:tcBorders>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p>
        </w:tc>
        <w:tc>
          <w:tcPr>
            <w:tcW w:w="916" w:type="pct"/>
            <w:vMerge/>
            <w:tcBorders>
              <w:left w:val="single" w:sz="4" w:space="0" w:color="auto"/>
              <w:bottom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p>
        </w:tc>
        <w:tc>
          <w:tcPr>
            <w:tcW w:w="31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МБУК</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7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365"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02901Д2050</w:t>
            </w:r>
          </w:p>
        </w:tc>
        <w:tc>
          <w:tcPr>
            <w:tcW w:w="139"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411,09</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lang w:val="en-US"/>
              </w:rPr>
            </w:pPr>
            <w:r w:rsidRPr="00513710">
              <w:rPr>
                <w:rFonts w:ascii="Times New Roman" w:hAnsi="Times New Roman"/>
                <w:lang w:val="en-US"/>
              </w:rPr>
              <w:t>0.00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lang w:val="en-US"/>
              </w:rPr>
            </w:pPr>
            <w:r w:rsidRPr="00513710">
              <w:rPr>
                <w:rFonts w:ascii="Times New Roman" w:hAnsi="Times New Roman"/>
                <w:lang w:val="en-US"/>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lang w:val="en-US"/>
              </w:rPr>
            </w:pPr>
            <w:r w:rsidRPr="00513710">
              <w:rPr>
                <w:rFonts w:ascii="Times New Roman" w:hAnsi="Times New Roman"/>
                <w:lang w:val="en-US"/>
              </w:rPr>
              <w:t>0.00</w:t>
            </w:r>
          </w:p>
        </w:tc>
      </w:tr>
      <w:tr w:rsidR="00513710" w:rsidRPr="00513710" w:rsidTr="00EB68FF">
        <w:trPr>
          <w:trHeight w:val="54"/>
        </w:trPr>
        <w:tc>
          <w:tcPr>
            <w:tcW w:w="118" w:type="pct"/>
            <w:tcBorders>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r w:rsidRPr="00513710">
              <w:rPr>
                <w:rFonts w:ascii="Times New Roman" w:hAnsi="Times New Roman"/>
                <w:sz w:val="20"/>
                <w:szCs w:val="20"/>
              </w:rPr>
              <w:t>1.5.</w:t>
            </w:r>
          </w:p>
        </w:tc>
        <w:tc>
          <w:tcPr>
            <w:tcW w:w="916" w:type="pct"/>
            <w:tcBorders>
              <w:left w:val="single" w:sz="4" w:space="0" w:color="auto"/>
              <w:bottom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r w:rsidRPr="00513710">
              <w:rPr>
                <w:rFonts w:ascii="Times New Roman" w:hAnsi="Times New Roman"/>
              </w:rPr>
              <w:t>Оснащение образовательных учреждений в сфере культуры (детских школ искусств) музыкальными инструмента-ми, оборудованием и учебными материалами (в рамках нацпроекта)</w:t>
            </w:r>
          </w:p>
        </w:tc>
        <w:tc>
          <w:tcPr>
            <w:tcW w:w="31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МБУДО</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7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0703</w:t>
            </w:r>
          </w:p>
        </w:tc>
        <w:tc>
          <w:tcPr>
            <w:tcW w:w="365"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w:t>
            </w:r>
            <w:r w:rsidRPr="00513710">
              <w:rPr>
                <w:rFonts w:ascii="Times New Roman" w:hAnsi="Times New Roman"/>
                <w:lang w:val="en-US"/>
              </w:rPr>
              <w:t>7</w:t>
            </w:r>
            <w:r w:rsidRPr="00513710">
              <w:rPr>
                <w:rFonts w:ascii="Times New Roman" w:hAnsi="Times New Roman"/>
              </w:rPr>
              <w:t>А155191</w:t>
            </w:r>
          </w:p>
        </w:tc>
        <w:tc>
          <w:tcPr>
            <w:tcW w:w="139"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2 583,59</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8 970,21</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0,00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0,00</w:t>
            </w:r>
          </w:p>
        </w:tc>
      </w:tr>
      <w:tr w:rsidR="00513710" w:rsidRPr="00513710" w:rsidTr="00EB68FF">
        <w:trPr>
          <w:trHeight w:val="517"/>
        </w:trPr>
        <w:tc>
          <w:tcPr>
            <w:tcW w:w="118" w:type="pct"/>
            <w:vMerge w:val="restart"/>
            <w:tcBorders>
              <w:left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r w:rsidRPr="00513710">
              <w:rPr>
                <w:rFonts w:ascii="Times New Roman" w:hAnsi="Times New Roman"/>
                <w:sz w:val="20"/>
                <w:szCs w:val="20"/>
              </w:rPr>
              <w:t>1.6.</w:t>
            </w:r>
          </w:p>
        </w:tc>
        <w:tc>
          <w:tcPr>
            <w:tcW w:w="916" w:type="pct"/>
            <w:vMerge w:val="restart"/>
            <w:tcBorders>
              <w:left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r w:rsidRPr="00513710">
              <w:rPr>
                <w:rFonts w:ascii="Times New Roman" w:hAnsi="Times New Roman"/>
              </w:rPr>
              <w:t>Приобретение музыкальных инструментов и художествен-ного инвентаря для учрежде-ний дополнительного образо-вания в сфере культуры</w:t>
            </w:r>
          </w:p>
          <w:p w:rsidR="00513710" w:rsidRPr="00513710" w:rsidRDefault="00513710" w:rsidP="00513710">
            <w:pPr>
              <w:spacing w:after="0" w:line="240" w:lineRule="auto"/>
              <w:rPr>
                <w:rFonts w:ascii="Times New Roman" w:hAnsi="Times New Roman"/>
              </w:rPr>
            </w:pPr>
          </w:p>
        </w:tc>
        <w:tc>
          <w:tcPr>
            <w:tcW w:w="31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Всего</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7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0703</w:t>
            </w:r>
          </w:p>
        </w:tc>
        <w:tc>
          <w:tcPr>
            <w:tcW w:w="365"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0290102480</w:t>
            </w:r>
          </w:p>
        </w:tc>
        <w:tc>
          <w:tcPr>
            <w:tcW w:w="139"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1 610,53</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1 288,66</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0,00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lang w:val="en-US"/>
              </w:rPr>
            </w:pPr>
            <w:r w:rsidRPr="00513710">
              <w:rPr>
                <w:rFonts w:ascii="Times New Roman" w:hAnsi="Times New Roman"/>
                <w:color w:val="C00000"/>
                <w:lang w:val="en-US"/>
              </w:rPr>
              <w:t>0.00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lang w:val="en-US"/>
              </w:rPr>
            </w:pPr>
            <w:r w:rsidRPr="00513710">
              <w:rPr>
                <w:rFonts w:ascii="Times New Roman" w:hAnsi="Times New Roman"/>
                <w:color w:val="C00000"/>
                <w:lang w:val="en-US"/>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lang w:val="en-US"/>
              </w:rPr>
            </w:pPr>
            <w:r w:rsidRPr="00513710">
              <w:rPr>
                <w:rFonts w:ascii="Times New Roman" w:hAnsi="Times New Roman"/>
                <w:color w:val="C00000"/>
                <w:lang w:val="en-US"/>
              </w:rPr>
              <w:t>0.00</w:t>
            </w:r>
          </w:p>
        </w:tc>
      </w:tr>
      <w:tr w:rsidR="00513710" w:rsidRPr="00513710" w:rsidTr="00EB68FF">
        <w:trPr>
          <w:trHeight w:val="411"/>
        </w:trPr>
        <w:tc>
          <w:tcPr>
            <w:tcW w:w="118" w:type="pct"/>
            <w:vMerge/>
            <w:tcBorders>
              <w:left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p>
        </w:tc>
        <w:tc>
          <w:tcPr>
            <w:tcW w:w="916" w:type="pct"/>
            <w:vMerge/>
            <w:tcBorders>
              <w:left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p>
        </w:tc>
        <w:tc>
          <w:tcPr>
            <w:tcW w:w="31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МБУДО</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7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0703</w:t>
            </w:r>
          </w:p>
        </w:tc>
        <w:tc>
          <w:tcPr>
            <w:tcW w:w="365"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0290192480</w:t>
            </w:r>
          </w:p>
        </w:tc>
        <w:tc>
          <w:tcPr>
            <w:tcW w:w="139"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1 530,00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1 250,00</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lang w:val="en-US"/>
              </w:rPr>
            </w:pPr>
            <w:r w:rsidRPr="00513710">
              <w:rPr>
                <w:rFonts w:ascii="Times New Roman" w:hAnsi="Times New Roman"/>
                <w:lang w:val="en-US"/>
              </w:rPr>
              <w:t>0.00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lang w:val="en-US"/>
              </w:rPr>
            </w:pPr>
            <w:r w:rsidRPr="00513710">
              <w:rPr>
                <w:rFonts w:ascii="Times New Roman" w:hAnsi="Times New Roman"/>
                <w:lang w:val="en-US"/>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lang w:val="en-US"/>
              </w:rPr>
            </w:pPr>
            <w:r w:rsidRPr="00513710">
              <w:rPr>
                <w:rFonts w:ascii="Times New Roman" w:hAnsi="Times New Roman"/>
                <w:lang w:val="en-US"/>
              </w:rPr>
              <w:t>0.00</w:t>
            </w:r>
          </w:p>
        </w:tc>
      </w:tr>
      <w:tr w:rsidR="00513710" w:rsidRPr="00513710" w:rsidTr="00EB68FF">
        <w:trPr>
          <w:trHeight w:val="54"/>
        </w:trPr>
        <w:tc>
          <w:tcPr>
            <w:tcW w:w="118" w:type="pct"/>
            <w:vMerge/>
            <w:tcBorders>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p>
        </w:tc>
        <w:tc>
          <w:tcPr>
            <w:tcW w:w="916" w:type="pct"/>
            <w:vMerge/>
            <w:tcBorders>
              <w:left w:val="single" w:sz="4" w:space="0" w:color="auto"/>
              <w:bottom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p>
        </w:tc>
        <w:tc>
          <w:tcPr>
            <w:tcW w:w="31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МБУДО</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7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0703</w:t>
            </w:r>
          </w:p>
        </w:tc>
        <w:tc>
          <w:tcPr>
            <w:tcW w:w="365"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02901</w:t>
            </w:r>
            <w:r w:rsidRPr="00513710">
              <w:rPr>
                <w:rFonts w:ascii="Times New Roman" w:hAnsi="Times New Roman"/>
                <w:lang w:val="en-US"/>
              </w:rPr>
              <w:t>S</w:t>
            </w:r>
            <w:r w:rsidRPr="00513710">
              <w:rPr>
                <w:rFonts w:ascii="Times New Roman" w:hAnsi="Times New Roman"/>
              </w:rPr>
              <w:t>2480</w:t>
            </w:r>
          </w:p>
        </w:tc>
        <w:tc>
          <w:tcPr>
            <w:tcW w:w="139"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80,53</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38,66</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lang w:val="en-US"/>
              </w:rPr>
            </w:pPr>
            <w:r w:rsidRPr="00513710">
              <w:rPr>
                <w:rFonts w:ascii="Times New Roman" w:hAnsi="Times New Roman"/>
                <w:lang w:val="en-US"/>
              </w:rPr>
              <w:t>0.00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lang w:val="en-US"/>
              </w:rPr>
            </w:pPr>
            <w:r w:rsidRPr="00513710">
              <w:rPr>
                <w:rFonts w:ascii="Times New Roman" w:hAnsi="Times New Roman"/>
                <w:lang w:val="en-US"/>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lang w:val="en-US"/>
              </w:rPr>
            </w:pPr>
            <w:r w:rsidRPr="00513710">
              <w:rPr>
                <w:rFonts w:ascii="Times New Roman" w:hAnsi="Times New Roman"/>
                <w:lang w:val="en-US"/>
              </w:rPr>
              <w:t>0.00</w:t>
            </w:r>
          </w:p>
        </w:tc>
      </w:tr>
      <w:tr w:rsidR="00513710" w:rsidRPr="00513710" w:rsidTr="00EB68FF">
        <w:trPr>
          <w:trHeight w:val="976"/>
        </w:trPr>
        <w:tc>
          <w:tcPr>
            <w:tcW w:w="118" w:type="pct"/>
            <w:tcBorders>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r w:rsidRPr="00513710">
              <w:rPr>
                <w:rFonts w:ascii="Times New Roman" w:hAnsi="Times New Roman"/>
                <w:sz w:val="20"/>
                <w:szCs w:val="20"/>
              </w:rPr>
              <w:lastRenderedPageBreak/>
              <w:t>1.7.</w:t>
            </w:r>
          </w:p>
        </w:tc>
        <w:tc>
          <w:tcPr>
            <w:tcW w:w="916" w:type="pct"/>
            <w:tcBorders>
              <w:left w:val="single" w:sz="4" w:space="0" w:color="auto"/>
              <w:bottom w:val="single" w:sz="4" w:space="0" w:color="auto"/>
              <w:right w:val="single" w:sz="4" w:space="0" w:color="auto"/>
            </w:tcBorders>
          </w:tcPr>
          <w:p w:rsidR="00513710" w:rsidRPr="00513710" w:rsidRDefault="00513710" w:rsidP="00513710">
            <w:pPr>
              <w:spacing w:after="0" w:line="240" w:lineRule="auto"/>
              <w:ind w:right="-168"/>
              <w:rPr>
                <w:rFonts w:ascii="Times New Roman" w:hAnsi="Times New Roman"/>
              </w:rPr>
            </w:pPr>
            <w:r w:rsidRPr="00513710">
              <w:rPr>
                <w:rFonts w:ascii="Times New Roman" w:hAnsi="Times New Roman"/>
              </w:rPr>
              <w:t>Проведение капитальных ремо-нтов и реконструкций детских школ искусств по видам искусств</w:t>
            </w:r>
          </w:p>
          <w:p w:rsidR="00513710" w:rsidRPr="00513710" w:rsidRDefault="00513710" w:rsidP="00513710">
            <w:pPr>
              <w:spacing w:after="0" w:line="240" w:lineRule="auto"/>
              <w:ind w:right="-168"/>
              <w:rPr>
                <w:rFonts w:ascii="Times New Roman" w:hAnsi="Times New Roman"/>
              </w:rPr>
            </w:pPr>
          </w:p>
        </w:tc>
        <w:tc>
          <w:tcPr>
            <w:tcW w:w="31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МБУДО</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7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0703</w:t>
            </w:r>
          </w:p>
        </w:tc>
        <w:tc>
          <w:tcPr>
            <w:tcW w:w="365"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lang w:val="en-US"/>
              </w:rPr>
            </w:pPr>
            <w:r w:rsidRPr="00513710">
              <w:rPr>
                <w:rFonts w:ascii="Times New Roman" w:hAnsi="Times New Roman"/>
              </w:rPr>
              <w:t>02901</w:t>
            </w:r>
            <w:r w:rsidRPr="00513710">
              <w:rPr>
                <w:rFonts w:ascii="Times New Roman" w:hAnsi="Times New Roman"/>
                <w:lang w:val="en-US"/>
              </w:rPr>
              <w:t>L3060</w:t>
            </w:r>
          </w:p>
        </w:tc>
        <w:tc>
          <w:tcPr>
            <w:tcW w:w="139"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lang w:val="en-US"/>
              </w:rPr>
            </w:pPr>
            <w:r w:rsidRPr="00513710">
              <w:rPr>
                <w:rFonts w:ascii="Times New Roman" w:hAnsi="Times New Roman"/>
                <w:lang w:val="en-US"/>
              </w:rPr>
              <w:t>612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lang w:val="en-US"/>
              </w:rPr>
            </w:pPr>
            <w:r w:rsidRPr="00513710">
              <w:rPr>
                <w:rFonts w:ascii="Times New Roman" w:hAnsi="Times New Roman"/>
                <w:lang w:val="en-US"/>
              </w:rPr>
              <w:t>0.00</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707,47</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lang w:val="en-US"/>
              </w:rPr>
            </w:pPr>
            <w:r w:rsidRPr="00513710">
              <w:rPr>
                <w:rFonts w:ascii="Times New Roman" w:hAnsi="Times New Roman"/>
                <w:lang w:val="en-US"/>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lang w:val="en-US"/>
              </w:rPr>
            </w:pPr>
            <w:r w:rsidRPr="00513710">
              <w:rPr>
                <w:rFonts w:ascii="Times New Roman" w:hAnsi="Times New Roman"/>
                <w:lang w:val="en-US"/>
              </w:rPr>
              <w:t>0.00</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lang w:val="en-US"/>
              </w:rPr>
            </w:pPr>
            <w:r w:rsidRPr="00513710">
              <w:rPr>
                <w:rFonts w:ascii="Times New Roman" w:hAnsi="Times New Roman"/>
                <w:color w:val="C00000"/>
                <w:lang w:val="en-US"/>
              </w:rPr>
              <w:t>0.00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lang w:val="en-US"/>
              </w:rPr>
            </w:pPr>
            <w:r w:rsidRPr="00513710">
              <w:rPr>
                <w:rFonts w:ascii="Times New Roman" w:hAnsi="Times New Roman"/>
                <w:color w:val="C00000"/>
                <w:lang w:val="en-US"/>
              </w:rPr>
              <w:t>0.00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lang w:val="en-US"/>
              </w:rPr>
            </w:pPr>
            <w:r w:rsidRPr="00513710">
              <w:rPr>
                <w:rFonts w:ascii="Times New Roman" w:hAnsi="Times New Roman"/>
                <w:color w:val="C00000"/>
                <w:lang w:val="en-US"/>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lang w:val="en-US"/>
              </w:rPr>
            </w:pPr>
            <w:r w:rsidRPr="00513710">
              <w:rPr>
                <w:rFonts w:ascii="Times New Roman" w:hAnsi="Times New Roman"/>
                <w:color w:val="C00000"/>
                <w:lang w:val="en-US"/>
              </w:rPr>
              <w:t>0.00</w:t>
            </w:r>
          </w:p>
        </w:tc>
      </w:tr>
      <w:tr w:rsidR="00513710" w:rsidRPr="00513710" w:rsidTr="00EB68FF">
        <w:trPr>
          <w:trHeight w:val="272"/>
        </w:trPr>
        <w:tc>
          <w:tcPr>
            <w:tcW w:w="118"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w:t>
            </w:r>
          </w:p>
        </w:tc>
        <w:tc>
          <w:tcPr>
            <w:tcW w:w="916"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2</w:t>
            </w:r>
          </w:p>
        </w:tc>
        <w:tc>
          <w:tcPr>
            <w:tcW w:w="31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3</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4</w:t>
            </w:r>
          </w:p>
        </w:tc>
        <w:tc>
          <w:tcPr>
            <w:tcW w:w="17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5</w:t>
            </w:r>
          </w:p>
        </w:tc>
        <w:tc>
          <w:tcPr>
            <w:tcW w:w="365"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6</w:t>
            </w:r>
          </w:p>
        </w:tc>
        <w:tc>
          <w:tcPr>
            <w:tcW w:w="139"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7</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8</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9</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11</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12</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13</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14</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15</w:t>
            </w:r>
          </w:p>
        </w:tc>
      </w:tr>
      <w:tr w:rsidR="00513710" w:rsidRPr="00513710" w:rsidTr="00EB68FF">
        <w:trPr>
          <w:trHeight w:val="418"/>
        </w:trPr>
        <w:tc>
          <w:tcPr>
            <w:tcW w:w="118" w:type="pct"/>
            <w:vMerge w:val="restart"/>
            <w:tcBorders>
              <w:left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r w:rsidRPr="00513710">
              <w:rPr>
                <w:rFonts w:ascii="Times New Roman" w:hAnsi="Times New Roman"/>
                <w:sz w:val="20"/>
                <w:szCs w:val="20"/>
              </w:rPr>
              <w:t>1.8.</w:t>
            </w:r>
          </w:p>
        </w:tc>
        <w:tc>
          <w:tcPr>
            <w:tcW w:w="916" w:type="pct"/>
            <w:vMerge w:val="restart"/>
            <w:tcBorders>
              <w:left w:val="single" w:sz="4" w:space="0" w:color="auto"/>
              <w:right w:val="single" w:sz="4" w:space="0" w:color="auto"/>
            </w:tcBorders>
          </w:tcPr>
          <w:p w:rsidR="00513710" w:rsidRPr="00513710" w:rsidRDefault="00513710" w:rsidP="00513710">
            <w:pPr>
              <w:spacing w:after="0" w:line="240" w:lineRule="auto"/>
              <w:ind w:right="-168"/>
              <w:rPr>
                <w:rFonts w:ascii="Times New Roman" w:hAnsi="Times New Roman"/>
              </w:rPr>
            </w:pPr>
            <w:r w:rsidRPr="00513710">
              <w:rPr>
                <w:rFonts w:ascii="Times New Roman" w:hAnsi="Times New Roman"/>
              </w:rPr>
              <w:t>Создание модельных муниципальных библиотек</w:t>
            </w:r>
          </w:p>
        </w:tc>
        <w:tc>
          <w:tcPr>
            <w:tcW w:w="313" w:type="pct"/>
            <w:gridSpan w:val="3"/>
            <w:vMerge w:val="restart"/>
            <w:tcBorders>
              <w:top w:val="single" w:sz="4" w:space="0" w:color="auto"/>
              <w:left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МБУК</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7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365"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w:t>
            </w:r>
            <w:r w:rsidRPr="00513710">
              <w:rPr>
                <w:rFonts w:ascii="Times New Roman" w:hAnsi="Times New Roman"/>
                <w:lang w:val="en-US"/>
              </w:rPr>
              <w:t>7</w:t>
            </w:r>
            <w:r w:rsidRPr="00513710">
              <w:rPr>
                <w:rFonts w:ascii="Times New Roman" w:hAnsi="Times New Roman"/>
              </w:rPr>
              <w:t>А154540</w:t>
            </w:r>
          </w:p>
        </w:tc>
        <w:tc>
          <w:tcPr>
            <w:tcW w:w="139"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highlight w:val="lightGray"/>
                <w:lang w:val="en-US"/>
              </w:rPr>
            </w:pPr>
            <w:r w:rsidRPr="00513710">
              <w:rPr>
                <w:rFonts w:ascii="Times New Roman" w:hAnsi="Times New Roman"/>
                <w:lang w:val="en-US"/>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15 315,59</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0,00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0,00</w:t>
            </w:r>
          </w:p>
        </w:tc>
      </w:tr>
      <w:tr w:rsidR="00513710" w:rsidRPr="00513710" w:rsidTr="00EB68FF">
        <w:trPr>
          <w:trHeight w:val="410"/>
        </w:trPr>
        <w:tc>
          <w:tcPr>
            <w:tcW w:w="118" w:type="pct"/>
            <w:vMerge/>
            <w:tcBorders>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p>
        </w:tc>
        <w:tc>
          <w:tcPr>
            <w:tcW w:w="916" w:type="pct"/>
            <w:vMerge/>
            <w:tcBorders>
              <w:left w:val="single" w:sz="4" w:space="0" w:color="auto"/>
              <w:bottom w:val="single" w:sz="4" w:space="0" w:color="auto"/>
              <w:right w:val="single" w:sz="4" w:space="0" w:color="auto"/>
            </w:tcBorders>
          </w:tcPr>
          <w:p w:rsidR="00513710" w:rsidRPr="00513710" w:rsidRDefault="00513710" w:rsidP="00513710">
            <w:pPr>
              <w:spacing w:after="0" w:line="240" w:lineRule="auto"/>
              <w:ind w:right="-168"/>
              <w:rPr>
                <w:rFonts w:ascii="Times New Roman" w:hAnsi="Times New Roman"/>
              </w:rPr>
            </w:pPr>
          </w:p>
        </w:tc>
        <w:tc>
          <w:tcPr>
            <w:tcW w:w="313" w:type="pct"/>
            <w:gridSpan w:val="3"/>
            <w:vMerge/>
            <w:tcBorders>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7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365"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lang w:val="en-US"/>
              </w:rPr>
            </w:pPr>
            <w:r w:rsidRPr="00513710">
              <w:rPr>
                <w:rFonts w:ascii="Times New Roman" w:hAnsi="Times New Roman"/>
              </w:rPr>
              <w:t>029А15454</w:t>
            </w:r>
            <w:r w:rsidRPr="00513710">
              <w:rPr>
                <w:rFonts w:ascii="Times New Roman" w:hAnsi="Times New Roman"/>
                <w:lang w:val="en-US"/>
              </w:rPr>
              <w:t>F</w:t>
            </w:r>
          </w:p>
        </w:tc>
        <w:tc>
          <w:tcPr>
            <w:tcW w:w="139"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5 107,41</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lang w:val="en-US"/>
              </w:rPr>
            </w:pPr>
            <w:r w:rsidRPr="00513710">
              <w:rPr>
                <w:rFonts w:ascii="Times New Roman" w:hAnsi="Times New Roman"/>
                <w:lang w:val="en-US"/>
              </w:rPr>
              <w:t>0.00</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lang w:val="en-US"/>
              </w:rPr>
            </w:pPr>
            <w:r w:rsidRPr="00513710">
              <w:rPr>
                <w:rFonts w:ascii="Times New Roman" w:hAnsi="Times New Roman"/>
                <w:color w:val="C00000"/>
                <w:lang w:val="en-US"/>
              </w:rPr>
              <w:t>0.00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0,00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0,00</w:t>
            </w:r>
          </w:p>
        </w:tc>
      </w:tr>
      <w:tr w:rsidR="00513710" w:rsidRPr="00513710" w:rsidTr="00EB68FF">
        <w:trPr>
          <w:trHeight w:val="560"/>
        </w:trPr>
        <w:tc>
          <w:tcPr>
            <w:tcW w:w="118" w:type="pct"/>
            <w:tcBorders>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r w:rsidRPr="00513710">
              <w:rPr>
                <w:rFonts w:ascii="Times New Roman" w:hAnsi="Times New Roman"/>
                <w:sz w:val="20"/>
                <w:szCs w:val="20"/>
              </w:rPr>
              <w:t>1.9.</w:t>
            </w:r>
          </w:p>
        </w:tc>
        <w:tc>
          <w:tcPr>
            <w:tcW w:w="916" w:type="pct"/>
            <w:tcBorders>
              <w:left w:val="single" w:sz="4" w:space="0" w:color="auto"/>
              <w:bottom w:val="single" w:sz="4" w:space="0" w:color="auto"/>
              <w:right w:val="single" w:sz="4" w:space="0" w:color="auto"/>
            </w:tcBorders>
          </w:tcPr>
          <w:p w:rsidR="00513710" w:rsidRPr="00513710" w:rsidRDefault="00513710" w:rsidP="00513710">
            <w:pPr>
              <w:spacing w:after="0" w:line="240" w:lineRule="auto"/>
              <w:ind w:right="-168"/>
              <w:rPr>
                <w:rFonts w:ascii="Times New Roman" w:hAnsi="Times New Roman"/>
              </w:rPr>
            </w:pPr>
            <w:r w:rsidRPr="00513710">
              <w:rPr>
                <w:rFonts w:ascii="Times New Roman" w:hAnsi="Times New Roman"/>
              </w:rPr>
              <w:t>Модернизация муниципальных детских школ искусств по видам искусств</w:t>
            </w:r>
          </w:p>
        </w:tc>
        <w:tc>
          <w:tcPr>
            <w:tcW w:w="31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МБУДО</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7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0703</w:t>
            </w:r>
          </w:p>
        </w:tc>
        <w:tc>
          <w:tcPr>
            <w:tcW w:w="365"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w:t>
            </w:r>
            <w:r w:rsidRPr="00513710">
              <w:rPr>
                <w:rFonts w:ascii="Times New Roman" w:hAnsi="Times New Roman"/>
                <w:lang w:val="en-US"/>
              </w:rPr>
              <w:t>7</w:t>
            </w:r>
            <w:r w:rsidRPr="00513710">
              <w:rPr>
                <w:rFonts w:ascii="Times New Roman" w:hAnsi="Times New Roman"/>
              </w:rPr>
              <w:t>А155192</w:t>
            </w:r>
          </w:p>
        </w:tc>
        <w:tc>
          <w:tcPr>
            <w:tcW w:w="139"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highlight w:val="lightGray"/>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18 837,04</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36 732,90</w:t>
            </w:r>
          </w:p>
          <w:p w:rsidR="00513710" w:rsidRPr="00513710" w:rsidRDefault="00513710" w:rsidP="00513710">
            <w:pPr>
              <w:spacing w:after="0" w:line="240" w:lineRule="auto"/>
              <w:jc w:val="center"/>
              <w:rPr>
                <w:rFonts w:ascii="Times New Roman" w:hAnsi="Times New Roman"/>
                <w:color w:val="C00000"/>
              </w:rPr>
            </w:pP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0,00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0,00</w:t>
            </w:r>
          </w:p>
        </w:tc>
      </w:tr>
      <w:tr w:rsidR="00513710" w:rsidRPr="00513710" w:rsidTr="00EB68FF">
        <w:trPr>
          <w:trHeight w:val="281"/>
        </w:trPr>
        <w:tc>
          <w:tcPr>
            <w:tcW w:w="118" w:type="pct"/>
            <w:tcBorders>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r w:rsidRPr="00513710">
              <w:rPr>
                <w:rFonts w:ascii="Times New Roman" w:hAnsi="Times New Roman"/>
                <w:sz w:val="20"/>
                <w:szCs w:val="20"/>
                <w:lang w:val="en-US"/>
              </w:rPr>
              <w:t>1</w:t>
            </w:r>
            <w:r w:rsidRPr="00513710">
              <w:rPr>
                <w:rFonts w:ascii="Times New Roman" w:hAnsi="Times New Roman"/>
                <w:sz w:val="20"/>
                <w:szCs w:val="20"/>
              </w:rPr>
              <w:t>.10.</w:t>
            </w:r>
          </w:p>
        </w:tc>
        <w:tc>
          <w:tcPr>
            <w:tcW w:w="916" w:type="pct"/>
            <w:tcBorders>
              <w:left w:val="single" w:sz="4" w:space="0" w:color="auto"/>
              <w:bottom w:val="single" w:sz="4" w:space="0" w:color="auto"/>
              <w:right w:val="single" w:sz="4" w:space="0" w:color="auto"/>
            </w:tcBorders>
          </w:tcPr>
          <w:p w:rsidR="00513710" w:rsidRPr="00513710" w:rsidRDefault="00513710" w:rsidP="00513710">
            <w:pPr>
              <w:spacing w:after="0" w:line="240" w:lineRule="auto"/>
              <w:ind w:right="-168"/>
              <w:rPr>
                <w:rFonts w:ascii="Times New Roman" w:hAnsi="Times New Roman"/>
              </w:rPr>
            </w:pPr>
            <w:r w:rsidRPr="00513710">
              <w:rPr>
                <w:rFonts w:ascii="Times New Roman" w:hAnsi="Times New Roman"/>
              </w:rPr>
              <w:t>Модернизация библиотек в части комплектования книжных фондов</w:t>
            </w:r>
          </w:p>
        </w:tc>
        <w:tc>
          <w:tcPr>
            <w:tcW w:w="31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МБУК</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7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365"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lang w:val="en-US"/>
              </w:rPr>
            </w:pPr>
            <w:r w:rsidRPr="00513710">
              <w:rPr>
                <w:rFonts w:ascii="Times New Roman" w:hAnsi="Times New Roman"/>
              </w:rPr>
              <w:t>02901</w:t>
            </w:r>
            <w:r w:rsidRPr="00513710">
              <w:rPr>
                <w:rFonts w:ascii="Times New Roman" w:hAnsi="Times New Roman"/>
                <w:lang w:val="en-US"/>
              </w:rPr>
              <w:t>L519F</w:t>
            </w:r>
          </w:p>
        </w:tc>
        <w:tc>
          <w:tcPr>
            <w:tcW w:w="139"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highlight w:val="lightGray"/>
              </w:rPr>
            </w:pPr>
            <w:r w:rsidRPr="00513710">
              <w:rPr>
                <w:rFonts w:ascii="Times New Roman" w:hAnsi="Times New Roman"/>
              </w:rPr>
              <w:t>1 353,93</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0,00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lang w:val="en-US"/>
              </w:rPr>
            </w:pPr>
            <w:r w:rsidRPr="00513710">
              <w:rPr>
                <w:rFonts w:ascii="Times New Roman" w:hAnsi="Times New Roman"/>
                <w:color w:val="C00000"/>
                <w:lang w:val="en-US"/>
              </w:rPr>
              <w:t>0.00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lang w:val="en-US"/>
              </w:rPr>
            </w:pPr>
            <w:r w:rsidRPr="00513710">
              <w:rPr>
                <w:rFonts w:ascii="Times New Roman" w:hAnsi="Times New Roman"/>
                <w:color w:val="C00000"/>
                <w:lang w:val="en-US"/>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lang w:val="en-US"/>
              </w:rPr>
            </w:pPr>
            <w:r w:rsidRPr="00513710">
              <w:rPr>
                <w:rFonts w:ascii="Times New Roman" w:hAnsi="Times New Roman"/>
                <w:color w:val="C00000"/>
                <w:lang w:val="en-US"/>
              </w:rPr>
              <w:t>0.00</w:t>
            </w:r>
          </w:p>
        </w:tc>
      </w:tr>
      <w:tr w:rsidR="00513710" w:rsidRPr="00513710" w:rsidTr="00EB68FF">
        <w:trPr>
          <w:trHeight w:val="281"/>
        </w:trPr>
        <w:tc>
          <w:tcPr>
            <w:tcW w:w="118" w:type="pct"/>
            <w:vMerge w:val="restart"/>
            <w:tcBorders>
              <w:top w:val="single" w:sz="4" w:space="0" w:color="auto"/>
              <w:left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r w:rsidRPr="00513710">
              <w:rPr>
                <w:rFonts w:ascii="Times New Roman" w:hAnsi="Times New Roman"/>
                <w:sz w:val="20"/>
                <w:szCs w:val="20"/>
              </w:rPr>
              <w:t>1.11.</w:t>
            </w:r>
          </w:p>
        </w:tc>
        <w:tc>
          <w:tcPr>
            <w:tcW w:w="916" w:type="pct"/>
            <w:vMerge w:val="restart"/>
            <w:tcBorders>
              <w:top w:val="single" w:sz="4" w:space="0" w:color="auto"/>
              <w:left w:val="single" w:sz="4" w:space="0" w:color="auto"/>
              <w:right w:val="single" w:sz="4" w:space="0" w:color="auto"/>
            </w:tcBorders>
          </w:tcPr>
          <w:p w:rsidR="00513710" w:rsidRPr="00513710" w:rsidRDefault="00513710" w:rsidP="00513710">
            <w:pPr>
              <w:spacing w:after="0" w:line="240" w:lineRule="auto"/>
              <w:ind w:right="-168"/>
              <w:rPr>
                <w:rFonts w:ascii="Times New Roman" w:hAnsi="Times New Roman"/>
              </w:rPr>
            </w:pPr>
            <w:r w:rsidRPr="00513710">
              <w:rPr>
                <w:rFonts w:ascii="Times New Roman" w:hAnsi="Times New Roman"/>
              </w:rPr>
              <w:t>Модернизация театров юного зрителя и театров кукол</w:t>
            </w:r>
          </w:p>
        </w:tc>
        <w:tc>
          <w:tcPr>
            <w:tcW w:w="31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МБУК</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7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365"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w:t>
            </w:r>
            <w:r w:rsidRPr="00513710">
              <w:rPr>
                <w:rFonts w:ascii="Times New Roman" w:hAnsi="Times New Roman"/>
                <w:lang w:val="en-US"/>
              </w:rPr>
              <w:t>7</w:t>
            </w:r>
            <w:r w:rsidRPr="00513710">
              <w:rPr>
                <w:rFonts w:ascii="Times New Roman" w:hAnsi="Times New Roman"/>
              </w:rPr>
              <w:t>А154560</w:t>
            </w:r>
          </w:p>
        </w:tc>
        <w:tc>
          <w:tcPr>
            <w:tcW w:w="139"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44 291,09</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0,00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0,00</w:t>
            </w:r>
          </w:p>
        </w:tc>
      </w:tr>
      <w:tr w:rsidR="00513710" w:rsidRPr="00513710" w:rsidTr="00EB68FF">
        <w:trPr>
          <w:trHeight w:val="281"/>
        </w:trPr>
        <w:tc>
          <w:tcPr>
            <w:tcW w:w="118" w:type="pct"/>
            <w:vMerge/>
            <w:tcBorders>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p>
        </w:tc>
        <w:tc>
          <w:tcPr>
            <w:tcW w:w="916" w:type="pct"/>
            <w:vMerge/>
            <w:tcBorders>
              <w:left w:val="single" w:sz="4" w:space="0" w:color="auto"/>
              <w:bottom w:val="single" w:sz="4" w:space="0" w:color="auto"/>
              <w:right w:val="single" w:sz="4" w:space="0" w:color="auto"/>
            </w:tcBorders>
          </w:tcPr>
          <w:p w:rsidR="00513710" w:rsidRPr="00513710" w:rsidRDefault="00513710" w:rsidP="00513710">
            <w:pPr>
              <w:spacing w:after="0" w:line="240" w:lineRule="auto"/>
              <w:ind w:right="-168"/>
              <w:rPr>
                <w:rFonts w:ascii="Times New Roman" w:hAnsi="Times New Roman"/>
              </w:rPr>
            </w:pPr>
          </w:p>
        </w:tc>
        <w:tc>
          <w:tcPr>
            <w:tcW w:w="31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МБУК</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7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365"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w:t>
            </w:r>
            <w:r w:rsidRPr="00513710">
              <w:rPr>
                <w:rFonts w:ascii="Times New Roman" w:hAnsi="Times New Roman"/>
                <w:lang w:val="en-US"/>
              </w:rPr>
              <w:t>7</w:t>
            </w:r>
            <w:r w:rsidRPr="00513710">
              <w:rPr>
                <w:rFonts w:ascii="Times New Roman" w:hAnsi="Times New Roman"/>
              </w:rPr>
              <w:t>А1</w:t>
            </w:r>
            <w:r w:rsidRPr="00513710">
              <w:rPr>
                <w:rFonts w:ascii="Times New Roman" w:hAnsi="Times New Roman"/>
                <w:lang w:val="en-US"/>
              </w:rPr>
              <w:t>S</w:t>
            </w:r>
            <w:r w:rsidRPr="00513710">
              <w:rPr>
                <w:rFonts w:ascii="Times New Roman" w:hAnsi="Times New Roman"/>
              </w:rPr>
              <w:t>4560</w:t>
            </w:r>
          </w:p>
        </w:tc>
        <w:tc>
          <w:tcPr>
            <w:tcW w:w="139"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lang w:val="en-US"/>
              </w:rPr>
            </w:pPr>
            <w:r w:rsidRPr="00513710">
              <w:rPr>
                <w:rFonts w:ascii="Times New Roman" w:hAnsi="Times New Roman"/>
                <w:color w:val="C00000"/>
                <w:lang w:val="en-US"/>
              </w:rPr>
              <w:t>220.51</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lang w:val="en-US"/>
              </w:rPr>
            </w:pPr>
            <w:r w:rsidRPr="00513710">
              <w:rPr>
                <w:rFonts w:ascii="Times New Roman" w:hAnsi="Times New Roman"/>
                <w:color w:val="C00000"/>
                <w:lang w:val="en-US"/>
              </w:rPr>
              <w:t>0.00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lang w:val="en-US"/>
              </w:rPr>
            </w:pPr>
            <w:r w:rsidRPr="00513710">
              <w:rPr>
                <w:rFonts w:ascii="Times New Roman" w:hAnsi="Times New Roman"/>
                <w:color w:val="C00000"/>
                <w:lang w:val="en-US"/>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lang w:val="en-US"/>
              </w:rPr>
            </w:pPr>
            <w:r w:rsidRPr="00513710">
              <w:rPr>
                <w:rFonts w:ascii="Times New Roman" w:hAnsi="Times New Roman"/>
                <w:color w:val="C00000"/>
                <w:lang w:val="en-US"/>
              </w:rPr>
              <w:t>0.00</w:t>
            </w:r>
          </w:p>
        </w:tc>
      </w:tr>
      <w:tr w:rsidR="00513710" w:rsidRPr="00513710" w:rsidTr="00EB68FF">
        <w:trPr>
          <w:trHeight w:val="281"/>
        </w:trPr>
        <w:tc>
          <w:tcPr>
            <w:tcW w:w="11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r w:rsidRPr="00513710">
              <w:rPr>
                <w:rFonts w:ascii="Times New Roman" w:hAnsi="Times New Roman"/>
                <w:sz w:val="20"/>
                <w:szCs w:val="20"/>
              </w:rPr>
              <w:t>1.12.</w:t>
            </w:r>
          </w:p>
        </w:tc>
        <w:tc>
          <w:tcPr>
            <w:tcW w:w="916"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168"/>
              <w:rPr>
                <w:rFonts w:ascii="Times New Roman" w:hAnsi="Times New Roman"/>
              </w:rPr>
            </w:pPr>
            <w:r w:rsidRPr="00513710">
              <w:rPr>
                <w:rFonts w:ascii="Times New Roman" w:hAnsi="Times New Roman"/>
              </w:rPr>
              <w:t>Техническое оснащение муниципальных музеев</w:t>
            </w:r>
          </w:p>
        </w:tc>
        <w:tc>
          <w:tcPr>
            <w:tcW w:w="31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МБУК</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7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365"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w:t>
            </w:r>
            <w:r w:rsidRPr="00513710">
              <w:rPr>
                <w:rFonts w:ascii="Times New Roman" w:hAnsi="Times New Roman"/>
                <w:lang w:val="en-US"/>
              </w:rPr>
              <w:t>7</w:t>
            </w:r>
            <w:r w:rsidRPr="00513710">
              <w:rPr>
                <w:rFonts w:ascii="Times New Roman" w:hAnsi="Times New Roman"/>
              </w:rPr>
              <w:t>А155900</w:t>
            </w:r>
          </w:p>
        </w:tc>
        <w:tc>
          <w:tcPr>
            <w:tcW w:w="139"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3 162,78</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2 066,09</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0,00</w:t>
            </w:r>
          </w:p>
        </w:tc>
      </w:tr>
      <w:tr w:rsidR="00513710" w:rsidRPr="00513710" w:rsidTr="00EB68FF">
        <w:trPr>
          <w:trHeight w:val="281"/>
        </w:trPr>
        <w:tc>
          <w:tcPr>
            <w:tcW w:w="11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r w:rsidRPr="00513710">
              <w:rPr>
                <w:rFonts w:ascii="Times New Roman" w:hAnsi="Times New Roman"/>
                <w:sz w:val="20"/>
                <w:szCs w:val="20"/>
              </w:rPr>
              <w:t>1.13.</w:t>
            </w:r>
          </w:p>
        </w:tc>
        <w:tc>
          <w:tcPr>
            <w:tcW w:w="916"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168"/>
              <w:rPr>
                <w:rFonts w:ascii="Times New Roman" w:hAnsi="Times New Roman"/>
              </w:rPr>
            </w:pPr>
            <w:r w:rsidRPr="00513710">
              <w:rPr>
                <w:rFonts w:ascii="Times New Roman" w:hAnsi="Times New Roman"/>
              </w:rPr>
              <w:t xml:space="preserve">Обновление материально-технической базы 12 муниципальных библиотек </w:t>
            </w:r>
          </w:p>
        </w:tc>
        <w:tc>
          <w:tcPr>
            <w:tcW w:w="31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МБУК</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7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365"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lang w:val="en-US"/>
              </w:rPr>
            </w:pPr>
            <w:r w:rsidRPr="00513710">
              <w:rPr>
                <w:rFonts w:ascii="Times New Roman" w:hAnsi="Times New Roman"/>
              </w:rPr>
              <w:t>029</w:t>
            </w:r>
            <w:r w:rsidRPr="00513710">
              <w:rPr>
                <w:rFonts w:ascii="Times New Roman" w:hAnsi="Times New Roman"/>
                <w:color w:val="000000" w:themeColor="text1"/>
              </w:rPr>
              <w:t>01</w:t>
            </w:r>
            <w:r w:rsidRPr="00513710">
              <w:rPr>
                <w:rFonts w:ascii="Times New Roman" w:hAnsi="Times New Roman"/>
                <w:color w:val="000000" w:themeColor="text1"/>
                <w:lang w:val="en-US"/>
              </w:rPr>
              <w:t>R505F</w:t>
            </w:r>
          </w:p>
        </w:tc>
        <w:tc>
          <w:tcPr>
            <w:tcW w:w="139"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52 259,70</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0,00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lang w:val="en-US"/>
              </w:rPr>
            </w:pPr>
            <w:r w:rsidRPr="00513710">
              <w:rPr>
                <w:rFonts w:ascii="Times New Roman" w:hAnsi="Times New Roman"/>
                <w:color w:val="C00000"/>
                <w:lang w:val="en-US"/>
              </w:rPr>
              <w:t>0.00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lang w:val="en-US"/>
              </w:rPr>
            </w:pPr>
            <w:r w:rsidRPr="00513710">
              <w:rPr>
                <w:rFonts w:ascii="Times New Roman" w:hAnsi="Times New Roman"/>
                <w:color w:val="C00000"/>
                <w:lang w:val="en-US"/>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lang w:val="en-US"/>
              </w:rPr>
            </w:pPr>
            <w:r w:rsidRPr="00513710">
              <w:rPr>
                <w:rFonts w:ascii="Times New Roman" w:hAnsi="Times New Roman"/>
                <w:color w:val="C00000"/>
                <w:lang w:val="en-US"/>
              </w:rPr>
              <w:t>0.00</w:t>
            </w:r>
          </w:p>
        </w:tc>
      </w:tr>
      <w:tr w:rsidR="00513710" w:rsidRPr="00513710" w:rsidTr="00EB68FF">
        <w:trPr>
          <w:trHeight w:val="281"/>
        </w:trPr>
        <w:tc>
          <w:tcPr>
            <w:tcW w:w="11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r w:rsidRPr="00513710">
              <w:rPr>
                <w:rFonts w:ascii="Times New Roman" w:hAnsi="Times New Roman"/>
                <w:sz w:val="20"/>
                <w:szCs w:val="20"/>
              </w:rPr>
              <w:t>1.14.</w:t>
            </w:r>
          </w:p>
        </w:tc>
        <w:tc>
          <w:tcPr>
            <w:tcW w:w="916"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168"/>
              <w:rPr>
                <w:rFonts w:ascii="Times New Roman" w:hAnsi="Times New Roman"/>
              </w:rPr>
            </w:pPr>
            <w:r w:rsidRPr="00513710">
              <w:rPr>
                <w:rFonts w:ascii="Times New Roman" w:hAnsi="Times New Roman"/>
              </w:rPr>
              <w:t>Реконструкция и капитальный ремонт региональных и муниципальных музеев</w:t>
            </w:r>
          </w:p>
        </w:tc>
        <w:tc>
          <w:tcPr>
            <w:tcW w:w="31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МБУК</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7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365"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027А155970</w:t>
            </w:r>
          </w:p>
        </w:tc>
        <w:tc>
          <w:tcPr>
            <w:tcW w:w="139"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5 866,27</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0,00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0,00</w:t>
            </w:r>
          </w:p>
        </w:tc>
      </w:tr>
      <w:tr w:rsidR="00513710" w:rsidRPr="00513710" w:rsidTr="00EB68FF">
        <w:trPr>
          <w:trHeight w:val="281"/>
        </w:trPr>
        <w:tc>
          <w:tcPr>
            <w:tcW w:w="11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r w:rsidRPr="00513710">
              <w:rPr>
                <w:rFonts w:ascii="Times New Roman" w:hAnsi="Times New Roman"/>
                <w:sz w:val="20"/>
                <w:szCs w:val="20"/>
              </w:rPr>
              <w:t>1.15.</w:t>
            </w:r>
          </w:p>
        </w:tc>
        <w:tc>
          <w:tcPr>
            <w:tcW w:w="916"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168"/>
              <w:rPr>
                <w:rFonts w:ascii="Times New Roman" w:hAnsi="Times New Roman"/>
              </w:rPr>
            </w:pPr>
            <w:r w:rsidRPr="00513710">
              <w:rPr>
                <w:rFonts w:ascii="Times New Roman" w:hAnsi="Times New Roman"/>
              </w:rPr>
              <w:t>Развитие сети учреждений культурно-досугового типа</w:t>
            </w:r>
          </w:p>
          <w:p w:rsidR="00513710" w:rsidRPr="00513710" w:rsidRDefault="00513710" w:rsidP="00513710">
            <w:pPr>
              <w:spacing w:after="0" w:line="240" w:lineRule="auto"/>
              <w:ind w:right="-168"/>
              <w:rPr>
                <w:rFonts w:ascii="Times New Roman" w:hAnsi="Times New Roman"/>
              </w:rPr>
            </w:pPr>
          </w:p>
        </w:tc>
        <w:tc>
          <w:tcPr>
            <w:tcW w:w="31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МАУК</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7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365"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027А155130</w:t>
            </w:r>
          </w:p>
        </w:tc>
        <w:tc>
          <w:tcPr>
            <w:tcW w:w="139"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622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3 758,15</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28 350,79</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0,00</w:t>
            </w:r>
          </w:p>
        </w:tc>
      </w:tr>
      <w:tr w:rsidR="00513710" w:rsidRPr="00513710" w:rsidTr="00EB68FF">
        <w:trPr>
          <w:trHeight w:val="276"/>
        </w:trPr>
        <w:tc>
          <w:tcPr>
            <w:tcW w:w="11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color w:val="FF0000"/>
              </w:rPr>
            </w:pPr>
          </w:p>
        </w:tc>
        <w:tc>
          <w:tcPr>
            <w:tcW w:w="916"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rPr>
                <w:rFonts w:ascii="Times New Roman" w:hAnsi="Times New Roman"/>
                <w:b/>
                <w:color w:val="FF0000"/>
              </w:rPr>
            </w:pPr>
            <w:r w:rsidRPr="00513710">
              <w:rPr>
                <w:rFonts w:ascii="Times New Roman" w:hAnsi="Times New Roman"/>
                <w:b/>
                <w:color w:val="FF0000"/>
              </w:rPr>
              <w:t>Итого:</w:t>
            </w:r>
          </w:p>
          <w:p w:rsidR="00513710" w:rsidRPr="00513710" w:rsidRDefault="00513710" w:rsidP="00513710">
            <w:pPr>
              <w:spacing w:after="0" w:line="240" w:lineRule="auto"/>
              <w:rPr>
                <w:rFonts w:ascii="Times New Roman" w:hAnsi="Times New Roman"/>
                <w:b/>
                <w:color w:val="FF0000"/>
              </w:rPr>
            </w:pPr>
          </w:p>
        </w:tc>
        <w:tc>
          <w:tcPr>
            <w:tcW w:w="31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b/>
                <w:color w:val="FF0000"/>
              </w:rPr>
            </w:pP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snapToGrid w:val="0"/>
                <w:color w:val="FF0000"/>
              </w:rPr>
            </w:pPr>
          </w:p>
        </w:tc>
        <w:tc>
          <w:tcPr>
            <w:tcW w:w="17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color w:val="FF0000"/>
              </w:rPr>
            </w:pPr>
          </w:p>
        </w:tc>
        <w:tc>
          <w:tcPr>
            <w:tcW w:w="365"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b/>
                <w:color w:val="FF0000"/>
              </w:rPr>
            </w:pPr>
          </w:p>
        </w:tc>
        <w:tc>
          <w:tcPr>
            <w:tcW w:w="139"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color w:val="FF0000"/>
              </w:rPr>
            </w:pP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color w:val="FF0000"/>
              </w:rPr>
            </w:pPr>
            <w:r w:rsidRPr="00513710">
              <w:rPr>
                <w:rFonts w:ascii="Times New Roman" w:hAnsi="Times New Roman"/>
                <w:b/>
                <w:color w:val="FF0000"/>
              </w:rPr>
              <w:t>19 956,32</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color w:val="FF0000"/>
              </w:rPr>
            </w:pPr>
            <w:r w:rsidRPr="00513710">
              <w:rPr>
                <w:rFonts w:ascii="Times New Roman" w:hAnsi="Times New Roman"/>
                <w:b/>
                <w:color w:val="FF0000"/>
              </w:rPr>
              <w:t>42 678,70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color w:val="FF0000"/>
                <w:highlight w:val="lightGray"/>
              </w:rPr>
            </w:pPr>
            <w:r w:rsidRPr="00513710">
              <w:rPr>
                <w:rFonts w:ascii="Times New Roman" w:hAnsi="Times New Roman"/>
                <w:b/>
                <w:color w:val="FF0000"/>
              </w:rPr>
              <w:t>13 580,38</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color w:val="FF0000"/>
                <w:highlight w:val="yellow"/>
              </w:rPr>
            </w:pPr>
            <w:r w:rsidRPr="00513710">
              <w:rPr>
                <w:rFonts w:ascii="Times New Roman" w:hAnsi="Times New Roman"/>
                <w:b/>
                <w:color w:val="FF0000"/>
              </w:rPr>
              <w:t>76 532,84</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color w:val="FF0000"/>
                <w:highlight w:val="yellow"/>
              </w:rPr>
            </w:pPr>
            <w:r w:rsidRPr="00513710">
              <w:rPr>
                <w:rFonts w:ascii="Times New Roman" w:hAnsi="Times New Roman"/>
                <w:b/>
                <w:color w:val="FF0000"/>
              </w:rPr>
              <w:t>123 554,94</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color w:val="FF0000"/>
              </w:rPr>
            </w:pPr>
            <w:r w:rsidRPr="00513710">
              <w:rPr>
                <w:rFonts w:ascii="Times New Roman" w:hAnsi="Times New Roman"/>
                <w:b/>
                <w:color w:val="FF0000"/>
              </w:rPr>
              <w:t>31 625,57</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color w:val="FF0000"/>
              </w:rPr>
            </w:pPr>
            <w:r w:rsidRPr="00513710">
              <w:rPr>
                <w:rFonts w:ascii="Times New Roman" w:hAnsi="Times New Roman"/>
                <w:b/>
                <w:color w:val="FF0000"/>
              </w:rPr>
              <w:t>1 161,39</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color w:val="FF0000"/>
              </w:rPr>
            </w:pPr>
            <w:r w:rsidRPr="00513710">
              <w:rPr>
                <w:rFonts w:ascii="Times New Roman" w:hAnsi="Times New Roman"/>
                <w:b/>
                <w:color w:val="FF0000"/>
              </w:rPr>
              <w:t>1 161,39</w:t>
            </w:r>
          </w:p>
        </w:tc>
      </w:tr>
      <w:tr w:rsidR="00513710" w:rsidRPr="00513710" w:rsidTr="00EB68FF">
        <w:trPr>
          <w:trHeight w:val="127"/>
        </w:trPr>
        <w:tc>
          <w:tcPr>
            <w:tcW w:w="5000" w:type="pct"/>
            <w:gridSpan w:val="27"/>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rPr>
            </w:pPr>
            <w:r w:rsidRPr="00513710">
              <w:rPr>
                <w:rFonts w:ascii="Times New Roman" w:hAnsi="Times New Roman"/>
                <w:b/>
              </w:rPr>
              <w:t>Основное мероприятие 2. Проведение социально-значимых культурно-массовых мероприятий</w:t>
            </w:r>
          </w:p>
          <w:p w:rsidR="00513710" w:rsidRPr="00513710" w:rsidRDefault="00513710" w:rsidP="00513710">
            <w:pPr>
              <w:spacing w:after="0" w:line="240" w:lineRule="auto"/>
              <w:jc w:val="center"/>
              <w:rPr>
                <w:rFonts w:ascii="Times New Roman" w:hAnsi="Times New Roman"/>
                <w:b/>
              </w:rPr>
            </w:pPr>
          </w:p>
        </w:tc>
      </w:tr>
      <w:tr w:rsidR="00513710" w:rsidRPr="00513710" w:rsidTr="00EB68FF">
        <w:trPr>
          <w:trHeight w:val="613"/>
        </w:trPr>
        <w:tc>
          <w:tcPr>
            <w:tcW w:w="118" w:type="pct"/>
            <w:vMerge w:val="restart"/>
            <w:tcBorders>
              <w:top w:val="single" w:sz="4" w:space="0" w:color="auto"/>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hAnsi="Times New Roman"/>
              </w:rPr>
              <w:t>2.1.</w:t>
            </w:r>
          </w:p>
        </w:tc>
        <w:tc>
          <w:tcPr>
            <w:tcW w:w="916" w:type="pct"/>
            <w:vMerge w:val="restart"/>
            <w:tcBorders>
              <w:top w:val="single" w:sz="4" w:space="0" w:color="auto"/>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hAnsi="Times New Roman"/>
              </w:rPr>
            </w:pPr>
            <w:r w:rsidRPr="00513710">
              <w:rPr>
                <w:rFonts w:ascii="Times New Roman" w:hAnsi="Times New Roman"/>
              </w:rPr>
              <w:t xml:space="preserve">Проведение культурно-массо-вых мероприятий к </w:t>
            </w:r>
            <w:r w:rsidRPr="00513710">
              <w:rPr>
                <w:rFonts w:ascii="Times New Roman" w:hAnsi="Times New Roman"/>
              </w:rPr>
              <w:lastRenderedPageBreak/>
              <w:t>государст-</w:t>
            </w:r>
          </w:p>
          <w:p w:rsidR="00513710" w:rsidRPr="00513710" w:rsidRDefault="00513710" w:rsidP="00513710">
            <w:pPr>
              <w:widowControl w:val="0"/>
              <w:suppressAutoHyphens/>
              <w:autoSpaceDE w:val="0"/>
              <w:autoSpaceDN w:val="0"/>
              <w:adjustRightInd w:val="0"/>
              <w:spacing w:after="0" w:line="240" w:lineRule="auto"/>
              <w:ind w:right="-29"/>
              <w:rPr>
                <w:rFonts w:ascii="Times New Roman" w:hAnsi="Times New Roman"/>
              </w:rPr>
            </w:pPr>
            <w:r w:rsidRPr="00513710">
              <w:rPr>
                <w:rFonts w:ascii="Times New Roman" w:hAnsi="Times New Roman"/>
              </w:rPr>
              <w:t xml:space="preserve">венным праздникам, всероссийским акциям, памятным датам,  юбилеям учреждений, а так же мероприятий, направленных на воспитание патриотизма и семейных традиционных ценностей  </w:t>
            </w:r>
          </w:p>
        </w:tc>
        <w:tc>
          <w:tcPr>
            <w:tcW w:w="26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lastRenderedPageBreak/>
              <w:t>Всего</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40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0000000000</w:t>
            </w:r>
          </w:p>
        </w:tc>
        <w:tc>
          <w:tcPr>
            <w:tcW w:w="139"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611</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4 931,97</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5 689,54</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highlight w:val="lightGray"/>
              </w:rPr>
            </w:pPr>
            <w:r w:rsidRPr="00513710">
              <w:rPr>
                <w:rFonts w:ascii="Times New Roman" w:hAnsi="Times New Roman"/>
              </w:rPr>
              <w:t>3 272,34</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4 890,66</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1 099,50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1 088,00</w:t>
            </w:r>
          </w:p>
        </w:tc>
        <w:tc>
          <w:tcPr>
            <w:tcW w:w="36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1 100,00</w:t>
            </w:r>
          </w:p>
        </w:tc>
        <w:tc>
          <w:tcPr>
            <w:tcW w:w="32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1 100,00</w:t>
            </w:r>
          </w:p>
        </w:tc>
      </w:tr>
      <w:tr w:rsidR="00513710" w:rsidRPr="00513710" w:rsidTr="00EB68FF">
        <w:trPr>
          <w:trHeight w:val="551"/>
        </w:trPr>
        <w:tc>
          <w:tcPr>
            <w:tcW w:w="118"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916" w:type="pct"/>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МБУК</w:t>
            </w:r>
          </w:p>
          <w:p w:rsidR="00513710" w:rsidRPr="00513710" w:rsidRDefault="00513710" w:rsidP="00513710">
            <w:pPr>
              <w:spacing w:after="0" w:line="240" w:lineRule="auto"/>
              <w:ind w:right="-57"/>
              <w:rPr>
                <w:rFonts w:ascii="Times New Roman" w:hAnsi="Times New Roman"/>
              </w:rPr>
            </w:pP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40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0290221030</w:t>
            </w:r>
          </w:p>
        </w:tc>
        <w:tc>
          <w:tcPr>
            <w:tcW w:w="139"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611</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377,82</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1 191,21</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highlight w:val="lightGray"/>
              </w:rPr>
            </w:pPr>
            <w:r w:rsidRPr="00513710">
              <w:rPr>
                <w:rFonts w:ascii="Times New Roman" w:hAnsi="Times New Roman"/>
              </w:rPr>
              <w:t>575,83</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1 005,82</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200,00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lang w:val="en-US"/>
              </w:rPr>
            </w:pPr>
            <w:r w:rsidRPr="00513710">
              <w:rPr>
                <w:rFonts w:ascii="Times New Roman" w:hAnsi="Times New Roman"/>
                <w:lang w:val="en-US"/>
              </w:rPr>
              <w:t>198</w:t>
            </w:r>
            <w:r w:rsidRPr="00513710">
              <w:rPr>
                <w:rFonts w:ascii="Times New Roman" w:hAnsi="Times New Roman"/>
              </w:rPr>
              <w:t>,</w:t>
            </w:r>
            <w:r w:rsidRPr="00513710">
              <w:rPr>
                <w:rFonts w:ascii="Times New Roman" w:hAnsi="Times New Roman"/>
                <w:lang w:val="en-US"/>
              </w:rPr>
              <w:t>00</w:t>
            </w:r>
          </w:p>
        </w:tc>
        <w:tc>
          <w:tcPr>
            <w:tcW w:w="36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lang w:val="en-US"/>
              </w:rPr>
            </w:pPr>
            <w:r w:rsidRPr="00513710">
              <w:rPr>
                <w:rFonts w:ascii="Times New Roman" w:hAnsi="Times New Roman"/>
                <w:lang w:val="en-US"/>
              </w:rPr>
              <w:t>200</w:t>
            </w:r>
            <w:r w:rsidRPr="00513710">
              <w:rPr>
                <w:rFonts w:ascii="Times New Roman" w:hAnsi="Times New Roman"/>
              </w:rPr>
              <w:t>,</w:t>
            </w:r>
            <w:r w:rsidRPr="00513710">
              <w:rPr>
                <w:rFonts w:ascii="Times New Roman" w:hAnsi="Times New Roman"/>
                <w:lang w:val="en-US"/>
              </w:rPr>
              <w:t>00</w:t>
            </w:r>
          </w:p>
        </w:tc>
        <w:tc>
          <w:tcPr>
            <w:tcW w:w="32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lang w:val="en-US"/>
              </w:rPr>
            </w:pPr>
            <w:r w:rsidRPr="00513710">
              <w:rPr>
                <w:rFonts w:ascii="Times New Roman" w:hAnsi="Times New Roman"/>
                <w:lang w:val="en-US"/>
              </w:rPr>
              <w:t>200</w:t>
            </w:r>
            <w:r w:rsidRPr="00513710">
              <w:rPr>
                <w:rFonts w:ascii="Times New Roman" w:hAnsi="Times New Roman"/>
              </w:rPr>
              <w:t>,</w:t>
            </w:r>
            <w:r w:rsidRPr="00513710">
              <w:rPr>
                <w:rFonts w:ascii="Times New Roman" w:hAnsi="Times New Roman"/>
                <w:lang w:val="en-US"/>
              </w:rPr>
              <w:t>00</w:t>
            </w:r>
          </w:p>
        </w:tc>
      </w:tr>
      <w:tr w:rsidR="00513710" w:rsidRPr="00513710" w:rsidTr="00EB68FF">
        <w:trPr>
          <w:trHeight w:val="701"/>
        </w:trPr>
        <w:tc>
          <w:tcPr>
            <w:tcW w:w="118" w:type="pct"/>
            <w:vMerge/>
            <w:tcBorders>
              <w:left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p>
        </w:tc>
        <w:tc>
          <w:tcPr>
            <w:tcW w:w="916" w:type="pct"/>
            <w:vMerge/>
            <w:tcBorders>
              <w:left w:val="single" w:sz="4" w:space="0" w:color="auto"/>
              <w:right w:val="single" w:sz="4" w:space="0" w:color="auto"/>
            </w:tcBorders>
          </w:tcPr>
          <w:p w:rsidR="00513710" w:rsidRPr="00513710" w:rsidRDefault="00513710" w:rsidP="00513710">
            <w:pPr>
              <w:spacing w:after="0" w:line="240" w:lineRule="auto"/>
              <w:ind w:right="-168"/>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МБУК</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40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0290221050</w:t>
            </w:r>
          </w:p>
        </w:tc>
        <w:tc>
          <w:tcPr>
            <w:tcW w:w="139"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611</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4 554,15</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3 733,15</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highlight w:val="lightGray"/>
              </w:rPr>
            </w:pPr>
            <w:r w:rsidRPr="00513710">
              <w:rPr>
                <w:rFonts w:ascii="Times New Roman" w:hAnsi="Times New Roman"/>
              </w:rPr>
              <w:t>124,20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6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2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r>
      <w:tr w:rsidR="00513710" w:rsidRPr="00513710" w:rsidTr="00EB68FF">
        <w:trPr>
          <w:trHeight w:val="307"/>
        </w:trPr>
        <w:tc>
          <w:tcPr>
            <w:tcW w:w="118" w:type="pct"/>
            <w:vMerge/>
            <w:tcBorders>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p>
        </w:tc>
        <w:tc>
          <w:tcPr>
            <w:tcW w:w="916" w:type="pct"/>
            <w:vMerge/>
            <w:tcBorders>
              <w:left w:val="single" w:sz="4" w:space="0" w:color="auto"/>
              <w:bottom w:val="single" w:sz="4" w:space="0" w:color="auto"/>
              <w:right w:val="single" w:sz="4" w:space="0" w:color="auto"/>
            </w:tcBorders>
          </w:tcPr>
          <w:p w:rsidR="00513710" w:rsidRPr="00513710" w:rsidRDefault="00513710" w:rsidP="00513710">
            <w:pPr>
              <w:spacing w:after="0" w:line="240" w:lineRule="auto"/>
              <w:ind w:right="-168"/>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МАУК</w:t>
            </w:r>
          </w:p>
          <w:p w:rsidR="00513710" w:rsidRPr="00513710" w:rsidRDefault="00513710" w:rsidP="00513710">
            <w:pPr>
              <w:spacing w:after="0" w:line="240" w:lineRule="auto"/>
              <w:ind w:right="-57"/>
              <w:jc w:val="center"/>
              <w:rPr>
                <w:rFonts w:ascii="Times New Roman" w:hAnsi="Times New Roman"/>
              </w:rPr>
            </w:pP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40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0290221050</w:t>
            </w:r>
          </w:p>
        </w:tc>
        <w:tc>
          <w:tcPr>
            <w:tcW w:w="139"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621</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765,18</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highlight w:val="lightGray"/>
              </w:rPr>
            </w:pPr>
            <w:r w:rsidRPr="00513710">
              <w:rPr>
                <w:rFonts w:ascii="Times New Roman" w:hAnsi="Times New Roman"/>
              </w:rPr>
              <w:t>2 572,31</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3 884,84</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899,50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890,00</w:t>
            </w:r>
          </w:p>
        </w:tc>
        <w:tc>
          <w:tcPr>
            <w:tcW w:w="36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900,00</w:t>
            </w:r>
          </w:p>
        </w:tc>
        <w:tc>
          <w:tcPr>
            <w:tcW w:w="32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900,00</w:t>
            </w:r>
          </w:p>
        </w:tc>
      </w:tr>
      <w:tr w:rsidR="00513710" w:rsidRPr="00513710" w:rsidTr="00EB68FF">
        <w:trPr>
          <w:trHeight w:val="164"/>
        </w:trPr>
        <w:tc>
          <w:tcPr>
            <w:tcW w:w="118"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w:t>
            </w:r>
          </w:p>
        </w:tc>
        <w:tc>
          <w:tcPr>
            <w:tcW w:w="916"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2</w:t>
            </w:r>
          </w:p>
        </w:tc>
        <w:tc>
          <w:tcPr>
            <w:tcW w:w="26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3</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4</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5</w:t>
            </w:r>
          </w:p>
        </w:tc>
        <w:tc>
          <w:tcPr>
            <w:tcW w:w="40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6</w:t>
            </w:r>
          </w:p>
        </w:tc>
        <w:tc>
          <w:tcPr>
            <w:tcW w:w="139"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7</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8</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9</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11</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12</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13</w:t>
            </w:r>
          </w:p>
        </w:tc>
        <w:tc>
          <w:tcPr>
            <w:tcW w:w="36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14</w:t>
            </w:r>
          </w:p>
        </w:tc>
        <w:tc>
          <w:tcPr>
            <w:tcW w:w="32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15</w:t>
            </w:r>
          </w:p>
        </w:tc>
      </w:tr>
      <w:tr w:rsidR="00513710" w:rsidRPr="00513710" w:rsidTr="00EB68FF">
        <w:trPr>
          <w:trHeight w:val="568"/>
        </w:trPr>
        <w:tc>
          <w:tcPr>
            <w:tcW w:w="118" w:type="pct"/>
            <w:vMerge w:val="restart"/>
            <w:tcBorders>
              <w:top w:val="single" w:sz="4" w:space="0" w:color="auto"/>
              <w:left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r w:rsidRPr="00513710">
              <w:rPr>
                <w:rFonts w:ascii="Times New Roman" w:hAnsi="Times New Roman"/>
                <w:sz w:val="20"/>
                <w:szCs w:val="20"/>
              </w:rPr>
              <w:t>2.2.</w:t>
            </w:r>
          </w:p>
        </w:tc>
        <w:tc>
          <w:tcPr>
            <w:tcW w:w="916" w:type="pct"/>
            <w:vMerge w:val="restart"/>
            <w:tcBorders>
              <w:top w:val="single" w:sz="4" w:space="0" w:color="auto"/>
              <w:left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r w:rsidRPr="00513710">
              <w:rPr>
                <w:rFonts w:ascii="Times New Roman" w:hAnsi="Times New Roman"/>
              </w:rPr>
              <w:t>Проведение мероприятий, направленных на укрепление гражданского единства и гармонизацию межнациональных отношений</w:t>
            </w:r>
          </w:p>
        </w:tc>
        <w:tc>
          <w:tcPr>
            <w:tcW w:w="26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Всего</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40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0290227030</w:t>
            </w:r>
          </w:p>
        </w:tc>
        <w:tc>
          <w:tcPr>
            <w:tcW w:w="139"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436,01</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319,79</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highlight w:val="lightGray"/>
              </w:rPr>
            </w:pPr>
            <w:r w:rsidRPr="00513710">
              <w:rPr>
                <w:rFonts w:ascii="Times New Roman" w:hAnsi="Times New Roman"/>
              </w:rPr>
              <w:t>320,15</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395,06</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591,40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97,00</w:t>
            </w:r>
          </w:p>
        </w:tc>
        <w:tc>
          <w:tcPr>
            <w:tcW w:w="36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98,00</w:t>
            </w:r>
          </w:p>
        </w:tc>
        <w:tc>
          <w:tcPr>
            <w:tcW w:w="32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98,00</w:t>
            </w:r>
          </w:p>
        </w:tc>
      </w:tr>
      <w:tr w:rsidR="00513710" w:rsidRPr="00513710" w:rsidTr="00EB68FF">
        <w:trPr>
          <w:trHeight w:val="445"/>
        </w:trPr>
        <w:tc>
          <w:tcPr>
            <w:tcW w:w="118" w:type="pct"/>
            <w:vMerge/>
            <w:tcBorders>
              <w:top w:val="single" w:sz="4" w:space="0" w:color="auto"/>
              <w:left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p>
        </w:tc>
        <w:tc>
          <w:tcPr>
            <w:tcW w:w="916" w:type="pct"/>
            <w:vMerge/>
            <w:tcBorders>
              <w:top w:val="single" w:sz="4" w:space="0" w:color="auto"/>
              <w:left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МБУК</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40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0290</w:t>
            </w:r>
            <w:r w:rsidRPr="00513710">
              <w:rPr>
                <w:rFonts w:ascii="Times New Roman" w:hAnsi="Times New Roman"/>
                <w:lang w:val="en-US"/>
              </w:rPr>
              <w:t>2</w:t>
            </w:r>
            <w:r w:rsidRPr="00513710">
              <w:rPr>
                <w:rFonts w:ascii="Times New Roman" w:hAnsi="Times New Roman"/>
              </w:rPr>
              <w:t>27030</w:t>
            </w:r>
          </w:p>
        </w:tc>
        <w:tc>
          <w:tcPr>
            <w:tcW w:w="139"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611</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436,01</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249,79</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highlight w:val="lightGray"/>
              </w:rPr>
            </w:pPr>
            <w:r w:rsidRPr="00513710">
              <w:rPr>
                <w:rFonts w:ascii="Times New Roman" w:hAnsi="Times New Roman"/>
              </w:rPr>
              <w:t>93,39</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 xml:space="preserve">137,37 </w:t>
            </w:r>
          </w:p>
          <w:p w:rsidR="00513710" w:rsidRPr="00513710" w:rsidRDefault="00513710" w:rsidP="00513710">
            <w:pPr>
              <w:spacing w:after="0" w:line="240" w:lineRule="auto"/>
              <w:jc w:val="center"/>
              <w:rPr>
                <w:rFonts w:ascii="Times New Roman" w:hAnsi="Times New Roman"/>
              </w:rPr>
            </w:pP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150,00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6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2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r>
      <w:tr w:rsidR="00513710" w:rsidRPr="00513710" w:rsidTr="00EB68FF">
        <w:trPr>
          <w:trHeight w:val="409"/>
        </w:trPr>
        <w:tc>
          <w:tcPr>
            <w:tcW w:w="118" w:type="pct"/>
            <w:vMerge/>
            <w:tcBorders>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p>
        </w:tc>
        <w:tc>
          <w:tcPr>
            <w:tcW w:w="916" w:type="pct"/>
            <w:vMerge/>
            <w:tcBorders>
              <w:left w:val="single" w:sz="4" w:space="0" w:color="auto"/>
              <w:bottom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МАУК</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40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0290</w:t>
            </w:r>
            <w:r w:rsidRPr="00513710">
              <w:rPr>
                <w:rFonts w:ascii="Times New Roman" w:hAnsi="Times New Roman"/>
                <w:lang w:val="en-US"/>
              </w:rPr>
              <w:t>2</w:t>
            </w:r>
            <w:r w:rsidRPr="00513710">
              <w:rPr>
                <w:rFonts w:ascii="Times New Roman" w:hAnsi="Times New Roman"/>
              </w:rPr>
              <w:t>27030</w:t>
            </w:r>
          </w:p>
        </w:tc>
        <w:tc>
          <w:tcPr>
            <w:tcW w:w="139"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621</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70,00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highlight w:val="lightGray"/>
              </w:rPr>
            </w:pPr>
            <w:r w:rsidRPr="00513710">
              <w:rPr>
                <w:rFonts w:ascii="Times New Roman" w:hAnsi="Times New Roman"/>
              </w:rPr>
              <w:t>226,76</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257,69</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441,40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97,00</w:t>
            </w:r>
          </w:p>
        </w:tc>
        <w:tc>
          <w:tcPr>
            <w:tcW w:w="36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98,00</w:t>
            </w:r>
          </w:p>
        </w:tc>
        <w:tc>
          <w:tcPr>
            <w:tcW w:w="32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98,00</w:t>
            </w:r>
          </w:p>
        </w:tc>
      </w:tr>
      <w:tr w:rsidR="00513710" w:rsidRPr="00513710" w:rsidTr="00EB68FF">
        <w:trPr>
          <w:trHeight w:val="836"/>
        </w:trPr>
        <w:tc>
          <w:tcPr>
            <w:tcW w:w="118" w:type="pct"/>
            <w:vMerge w:val="restart"/>
            <w:tcBorders>
              <w:top w:val="single" w:sz="4" w:space="0" w:color="auto"/>
              <w:left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r w:rsidRPr="00513710">
              <w:rPr>
                <w:rFonts w:ascii="Times New Roman" w:hAnsi="Times New Roman"/>
                <w:sz w:val="20"/>
                <w:szCs w:val="20"/>
              </w:rPr>
              <w:t>2.3.</w:t>
            </w:r>
          </w:p>
        </w:tc>
        <w:tc>
          <w:tcPr>
            <w:tcW w:w="916" w:type="pct"/>
            <w:vMerge w:val="restart"/>
            <w:tcBorders>
              <w:top w:val="single" w:sz="4" w:space="0" w:color="auto"/>
              <w:left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r w:rsidRPr="00513710">
              <w:rPr>
                <w:rFonts w:ascii="Times New Roman" w:hAnsi="Times New Roman"/>
              </w:rPr>
              <w:t>Проведение мероприятий, направленных на удовлетво-рение духовно-нравственных и художественно-эстетических потребностей жителей Находкинского городского округа</w:t>
            </w:r>
          </w:p>
        </w:tc>
        <w:tc>
          <w:tcPr>
            <w:tcW w:w="26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Всего</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40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0290220120</w:t>
            </w:r>
          </w:p>
        </w:tc>
        <w:tc>
          <w:tcPr>
            <w:tcW w:w="139"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1 502,54</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1 037,74</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highlight w:val="lightGray"/>
              </w:rPr>
            </w:pPr>
            <w:r w:rsidRPr="00513710">
              <w:rPr>
                <w:rFonts w:ascii="Times New Roman" w:hAnsi="Times New Roman"/>
              </w:rPr>
              <w:t>1 220,80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1 311,41</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lang w:val="en-US"/>
              </w:rPr>
            </w:pPr>
            <w:r w:rsidRPr="00513710">
              <w:rPr>
                <w:rFonts w:ascii="Times New Roman" w:hAnsi="Times New Roman"/>
                <w:color w:val="C00000"/>
                <w:lang w:val="en-US"/>
              </w:rPr>
              <w:t>2 039</w:t>
            </w:r>
            <w:r w:rsidRPr="00513710">
              <w:rPr>
                <w:rFonts w:ascii="Times New Roman" w:hAnsi="Times New Roman"/>
                <w:color w:val="C00000"/>
              </w:rPr>
              <w:t>,</w:t>
            </w:r>
            <w:r w:rsidRPr="00513710">
              <w:rPr>
                <w:rFonts w:ascii="Times New Roman" w:hAnsi="Times New Roman"/>
                <w:color w:val="C00000"/>
                <w:lang w:val="en-US"/>
              </w:rPr>
              <w:t>78</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lang w:val="en-US"/>
              </w:rPr>
            </w:pPr>
            <w:r w:rsidRPr="00513710">
              <w:rPr>
                <w:rFonts w:ascii="Times New Roman" w:hAnsi="Times New Roman"/>
                <w:color w:val="C00000"/>
                <w:lang w:val="en-US"/>
              </w:rPr>
              <w:t>372</w:t>
            </w:r>
            <w:r w:rsidRPr="00513710">
              <w:rPr>
                <w:rFonts w:ascii="Times New Roman" w:hAnsi="Times New Roman"/>
                <w:color w:val="C00000"/>
              </w:rPr>
              <w:t>,</w:t>
            </w:r>
            <w:r w:rsidRPr="00513710">
              <w:rPr>
                <w:rFonts w:ascii="Times New Roman" w:hAnsi="Times New Roman"/>
                <w:color w:val="C00000"/>
                <w:lang w:val="en-US"/>
              </w:rPr>
              <w:t>00</w:t>
            </w:r>
          </w:p>
        </w:tc>
        <w:tc>
          <w:tcPr>
            <w:tcW w:w="36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lang w:val="en-US"/>
              </w:rPr>
            </w:pPr>
            <w:r w:rsidRPr="00513710">
              <w:rPr>
                <w:rFonts w:ascii="Times New Roman" w:hAnsi="Times New Roman"/>
                <w:color w:val="C00000"/>
                <w:lang w:val="en-US"/>
              </w:rPr>
              <w:t>375</w:t>
            </w:r>
            <w:r w:rsidRPr="00513710">
              <w:rPr>
                <w:rFonts w:ascii="Times New Roman" w:hAnsi="Times New Roman"/>
                <w:color w:val="C00000"/>
              </w:rPr>
              <w:t>,</w:t>
            </w:r>
            <w:r w:rsidRPr="00513710">
              <w:rPr>
                <w:rFonts w:ascii="Times New Roman" w:hAnsi="Times New Roman"/>
                <w:color w:val="C00000"/>
                <w:lang w:val="en-US"/>
              </w:rPr>
              <w:t>00</w:t>
            </w:r>
          </w:p>
        </w:tc>
        <w:tc>
          <w:tcPr>
            <w:tcW w:w="32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lang w:val="en-US"/>
              </w:rPr>
            </w:pPr>
            <w:r w:rsidRPr="00513710">
              <w:rPr>
                <w:rFonts w:ascii="Times New Roman" w:hAnsi="Times New Roman"/>
                <w:color w:val="C00000"/>
                <w:lang w:val="en-US"/>
              </w:rPr>
              <w:t>375</w:t>
            </w:r>
            <w:r w:rsidRPr="00513710">
              <w:rPr>
                <w:rFonts w:ascii="Times New Roman" w:hAnsi="Times New Roman"/>
                <w:color w:val="C00000"/>
              </w:rPr>
              <w:t>,</w:t>
            </w:r>
            <w:r w:rsidRPr="00513710">
              <w:rPr>
                <w:rFonts w:ascii="Times New Roman" w:hAnsi="Times New Roman"/>
                <w:color w:val="C00000"/>
                <w:lang w:val="en-US"/>
              </w:rPr>
              <w:t>00</w:t>
            </w:r>
          </w:p>
        </w:tc>
      </w:tr>
      <w:tr w:rsidR="00513710" w:rsidRPr="00513710" w:rsidTr="00EB68FF">
        <w:trPr>
          <w:trHeight w:val="423"/>
        </w:trPr>
        <w:tc>
          <w:tcPr>
            <w:tcW w:w="118" w:type="pct"/>
            <w:vMerge/>
            <w:tcBorders>
              <w:top w:val="single" w:sz="4" w:space="0" w:color="auto"/>
              <w:left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p>
        </w:tc>
        <w:tc>
          <w:tcPr>
            <w:tcW w:w="916" w:type="pct"/>
            <w:vMerge/>
            <w:tcBorders>
              <w:top w:val="single" w:sz="4" w:space="0" w:color="auto"/>
              <w:left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МБУК</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40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0290220120</w:t>
            </w:r>
          </w:p>
        </w:tc>
        <w:tc>
          <w:tcPr>
            <w:tcW w:w="139"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611</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1 502,54</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1 013,94</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highlight w:val="lightGray"/>
              </w:rPr>
            </w:pPr>
            <w:r w:rsidRPr="00513710">
              <w:rPr>
                <w:rFonts w:ascii="Times New Roman" w:hAnsi="Times New Roman"/>
              </w:rPr>
              <w:t>99,58</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49,49</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lang w:val="en-US"/>
              </w:rPr>
            </w:pPr>
            <w:r w:rsidRPr="00513710">
              <w:rPr>
                <w:rFonts w:ascii="Times New Roman" w:hAnsi="Times New Roman"/>
                <w:lang w:val="en-US"/>
              </w:rPr>
              <w:t>0</w:t>
            </w:r>
            <w:r w:rsidRPr="00513710">
              <w:rPr>
                <w:rFonts w:ascii="Times New Roman" w:hAnsi="Times New Roman"/>
              </w:rPr>
              <w:t>,</w:t>
            </w:r>
            <w:r w:rsidRPr="00513710">
              <w:rPr>
                <w:rFonts w:ascii="Times New Roman" w:hAnsi="Times New Roman"/>
                <w:lang w:val="en-US"/>
              </w:rPr>
              <w:t>00</w:t>
            </w:r>
          </w:p>
        </w:tc>
        <w:tc>
          <w:tcPr>
            <w:tcW w:w="36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lang w:val="en-US"/>
              </w:rPr>
            </w:pPr>
            <w:r w:rsidRPr="00513710">
              <w:rPr>
                <w:rFonts w:ascii="Times New Roman" w:hAnsi="Times New Roman"/>
                <w:lang w:val="en-US"/>
              </w:rPr>
              <w:t>0</w:t>
            </w:r>
            <w:r w:rsidRPr="00513710">
              <w:rPr>
                <w:rFonts w:ascii="Times New Roman" w:hAnsi="Times New Roman"/>
              </w:rPr>
              <w:t>,</w:t>
            </w:r>
            <w:r w:rsidRPr="00513710">
              <w:rPr>
                <w:rFonts w:ascii="Times New Roman" w:hAnsi="Times New Roman"/>
                <w:lang w:val="en-US"/>
              </w:rPr>
              <w:t>00</w:t>
            </w:r>
          </w:p>
        </w:tc>
        <w:tc>
          <w:tcPr>
            <w:tcW w:w="32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lang w:val="en-US"/>
              </w:rPr>
            </w:pPr>
            <w:r w:rsidRPr="00513710">
              <w:rPr>
                <w:rFonts w:ascii="Times New Roman" w:hAnsi="Times New Roman"/>
                <w:lang w:val="en-US"/>
              </w:rPr>
              <w:t>0</w:t>
            </w:r>
            <w:r w:rsidRPr="00513710">
              <w:rPr>
                <w:rFonts w:ascii="Times New Roman" w:hAnsi="Times New Roman"/>
              </w:rPr>
              <w:t>,</w:t>
            </w:r>
            <w:r w:rsidRPr="00513710">
              <w:rPr>
                <w:rFonts w:ascii="Times New Roman" w:hAnsi="Times New Roman"/>
                <w:lang w:val="en-US"/>
              </w:rPr>
              <w:t>00</w:t>
            </w:r>
          </w:p>
        </w:tc>
      </w:tr>
      <w:tr w:rsidR="00513710" w:rsidRPr="00513710" w:rsidTr="00EB68FF">
        <w:trPr>
          <w:trHeight w:val="91"/>
        </w:trPr>
        <w:tc>
          <w:tcPr>
            <w:tcW w:w="118" w:type="pct"/>
            <w:vMerge/>
            <w:tcBorders>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p>
        </w:tc>
        <w:tc>
          <w:tcPr>
            <w:tcW w:w="916" w:type="pct"/>
            <w:vMerge/>
            <w:tcBorders>
              <w:left w:val="single" w:sz="4" w:space="0" w:color="auto"/>
              <w:bottom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МАУК</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40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0290220120</w:t>
            </w:r>
          </w:p>
        </w:tc>
        <w:tc>
          <w:tcPr>
            <w:tcW w:w="139"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621</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23,80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highlight w:val="lightGray"/>
              </w:rPr>
            </w:pPr>
            <w:r w:rsidRPr="00513710">
              <w:rPr>
                <w:rFonts w:ascii="Times New Roman" w:hAnsi="Times New Roman"/>
              </w:rPr>
              <w:t>1 121,22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1 261,92</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lang w:val="en-US"/>
              </w:rPr>
            </w:pPr>
            <w:r w:rsidRPr="00513710">
              <w:rPr>
                <w:rFonts w:ascii="Times New Roman" w:hAnsi="Times New Roman"/>
                <w:lang w:val="en-US"/>
              </w:rPr>
              <w:t>2 039</w:t>
            </w:r>
            <w:r w:rsidRPr="00513710">
              <w:rPr>
                <w:rFonts w:ascii="Times New Roman" w:hAnsi="Times New Roman"/>
              </w:rPr>
              <w:t>,</w:t>
            </w:r>
            <w:r w:rsidRPr="00513710">
              <w:rPr>
                <w:rFonts w:ascii="Times New Roman" w:hAnsi="Times New Roman"/>
                <w:lang w:val="en-US"/>
              </w:rPr>
              <w:t>78</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lang w:val="en-US"/>
              </w:rPr>
            </w:pPr>
            <w:r w:rsidRPr="00513710">
              <w:rPr>
                <w:rFonts w:ascii="Times New Roman" w:hAnsi="Times New Roman"/>
                <w:lang w:val="en-US"/>
              </w:rPr>
              <w:t>372</w:t>
            </w:r>
            <w:r w:rsidRPr="00513710">
              <w:rPr>
                <w:rFonts w:ascii="Times New Roman" w:hAnsi="Times New Roman"/>
              </w:rPr>
              <w:t>,</w:t>
            </w:r>
            <w:r w:rsidRPr="00513710">
              <w:rPr>
                <w:rFonts w:ascii="Times New Roman" w:hAnsi="Times New Roman"/>
                <w:lang w:val="en-US"/>
              </w:rPr>
              <w:t>00</w:t>
            </w:r>
          </w:p>
        </w:tc>
        <w:tc>
          <w:tcPr>
            <w:tcW w:w="36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lang w:val="en-US"/>
              </w:rPr>
            </w:pPr>
            <w:r w:rsidRPr="00513710">
              <w:rPr>
                <w:rFonts w:ascii="Times New Roman" w:hAnsi="Times New Roman"/>
                <w:lang w:val="en-US"/>
              </w:rPr>
              <w:t>375</w:t>
            </w:r>
            <w:r w:rsidRPr="00513710">
              <w:rPr>
                <w:rFonts w:ascii="Times New Roman" w:hAnsi="Times New Roman"/>
              </w:rPr>
              <w:t>,</w:t>
            </w:r>
            <w:r w:rsidRPr="00513710">
              <w:rPr>
                <w:rFonts w:ascii="Times New Roman" w:hAnsi="Times New Roman"/>
                <w:lang w:val="en-US"/>
              </w:rPr>
              <w:t>00</w:t>
            </w:r>
          </w:p>
        </w:tc>
        <w:tc>
          <w:tcPr>
            <w:tcW w:w="32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lang w:val="en-US"/>
              </w:rPr>
            </w:pPr>
            <w:r w:rsidRPr="00513710">
              <w:rPr>
                <w:rFonts w:ascii="Times New Roman" w:hAnsi="Times New Roman"/>
                <w:lang w:val="en-US"/>
              </w:rPr>
              <w:t>375</w:t>
            </w:r>
            <w:r w:rsidRPr="00513710">
              <w:rPr>
                <w:rFonts w:ascii="Times New Roman" w:hAnsi="Times New Roman"/>
              </w:rPr>
              <w:t>,</w:t>
            </w:r>
            <w:r w:rsidRPr="00513710">
              <w:rPr>
                <w:rFonts w:ascii="Times New Roman" w:hAnsi="Times New Roman"/>
                <w:lang w:val="en-US"/>
              </w:rPr>
              <w:t>00</w:t>
            </w:r>
          </w:p>
        </w:tc>
      </w:tr>
      <w:tr w:rsidR="00513710" w:rsidRPr="00513710" w:rsidTr="00EB68FF">
        <w:trPr>
          <w:trHeight w:val="91"/>
        </w:trPr>
        <w:tc>
          <w:tcPr>
            <w:tcW w:w="11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p>
        </w:tc>
        <w:tc>
          <w:tcPr>
            <w:tcW w:w="916"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rPr>
                <w:rFonts w:ascii="Times New Roman" w:hAnsi="Times New Roman"/>
                <w:b/>
                <w:color w:val="FF0000"/>
              </w:rPr>
            </w:pPr>
            <w:r w:rsidRPr="00513710">
              <w:rPr>
                <w:rFonts w:ascii="Times New Roman" w:hAnsi="Times New Roman"/>
                <w:b/>
                <w:color w:val="FF0000"/>
              </w:rPr>
              <w:t>Итого:</w:t>
            </w:r>
          </w:p>
          <w:p w:rsidR="00513710" w:rsidRPr="00513710" w:rsidRDefault="00513710" w:rsidP="00513710">
            <w:pPr>
              <w:spacing w:after="0" w:line="240" w:lineRule="auto"/>
              <w:rPr>
                <w:rFonts w:ascii="Times New Roman" w:hAnsi="Times New Roman"/>
                <w:b/>
                <w:color w:val="FF0000"/>
              </w:rPr>
            </w:pPr>
          </w:p>
        </w:tc>
        <w:tc>
          <w:tcPr>
            <w:tcW w:w="26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b/>
              </w:rPr>
            </w:pP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snapToGrid w:val="0"/>
              </w:rPr>
            </w:pP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rPr>
            </w:pPr>
          </w:p>
        </w:tc>
        <w:tc>
          <w:tcPr>
            <w:tcW w:w="40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b/>
              </w:rPr>
            </w:pPr>
          </w:p>
        </w:tc>
        <w:tc>
          <w:tcPr>
            <w:tcW w:w="139"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rPr>
            </w:pP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color w:val="FF0000"/>
              </w:rPr>
            </w:pPr>
            <w:r w:rsidRPr="00513710">
              <w:rPr>
                <w:rFonts w:ascii="Times New Roman" w:hAnsi="Times New Roman"/>
                <w:b/>
                <w:color w:val="FF0000"/>
              </w:rPr>
              <w:t>6 870,51</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color w:val="FF0000"/>
              </w:rPr>
            </w:pPr>
            <w:r w:rsidRPr="00513710">
              <w:rPr>
                <w:rFonts w:ascii="Times New Roman" w:hAnsi="Times New Roman"/>
                <w:b/>
                <w:color w:val="FF0000"/>
              </w:rPr>
              <w:t>7 047,07</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color w:val="FF0000"/>
                <w:highlight w:val="lightGray"/>
              </w:rPr>
            </w:pPr>
            <w:r w:rsidRPr="00513710">
              <w:rPr>
                <w:rFonts w:ascii="Times New Roman" w:hAnsi="Times New Roman"/>
                <w:b/>
                <w:color w:val="FF0000"/>
              </w:rPr>
              <w:t>4 813,29</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color w:val="FF0000"/>
              </w:rPr>
            </w:pPr>
            <w:r w:rsidRPr="00513710">
              <w:rPr>
                <w:rFonts w:ascii="Times New Roman" w:hAnsi="Times New Roman"/>
                <w:b/>
                <w:color w:val="FF0000"/>
              </w:rPr>
              <w:t>6 597,13</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color w:val="FF0000"/>
              </w:rPr>
            </w:pPr>
            <w:r w:rsidRPr="00513710">
              <w:rPr>
                <w:rFonts w:ascii="Times New Roman" w:hAnsi="Times New Roman"/>
                <w:b/>
                <w:color w:val="FF0000"/>
              </w:rPr>
              <w:t>3 730,68</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color w:val="FF0000"/>
              </w:rPr>
            </w:pPr>
            <w:r w:rsidRPr="00513710">
              <w:rPr>
                <w:rFonts w:ascii="Times New Roman" w:hAnsi="Times New Roman"/>
                <w:b/>
                <w:color w:val="FF0000"/>
              </w:rPr>
              <w:t>1 557,00</w:t>
            </w:r>
          </w:p>
        </w:tc>
        <w:tc>
          <w:tcPr>
            <w:tcW w:w="36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color w:val="FF0000"/>
              </w:rPr>
            </w:pPr>
            <w:r w:rsidRPr="00513710">
              <w:rPr>
                <w:rFonts w:ascii="Times New Roman" w:hAnsi="Times New Roman"/>
                <w:b/>
                <w:color w:val="FF0000"/>
              </w:rPr>
              <w:t>1 573,00</w:t>
            </w:r>
          </w:p>
        </w:tc>
        <w:tc>
          <w:tcPr>
            <w:tcW w:w="32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color w:val="FF0000"/>
              </w:rPr>
            </w:pPr>
            <w:r w:rsidRPr="00513710">
              <w:rPr>
                <w:rFonts w:ascii="Times New Roman" w:hAnsi="Times New Roman"/>
                <w:b/>
                <w:color w:val="FF0000"/>
              </w:rPr>
              <w:t>1 573,00</w:t>
            </w:r>
          </w:p>
        </w:tc>
      </w:tr>
      <w:tr w:rsidR="00513710" w:rsidRPr="00513710" w:rsidTr="00EB68FF">
        <w:trPr>
          <w:trHeight w:val="70"/>
        </w:trPr>
        <w:tc>
          <w:tcPr>
            <w:tcW w:w="5000" w:type="pct"/>
            <w:gridSpan w:val="27"/>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rPr>
            </w:pPr>
            <w:r w:rsidRPr="00513710">
              <w:rPr>
                <w:rFonts w:ascii="Times New Roman" w:hAnsi="Times New Roman"/>
                <w:b/>
              </w:rPr>
              <w:t>Основное мероприятие 3. Поддержка творческой деятельности в сфере культуры НГО</w:t>
            </w:r>
          </w:p>
          <w:p w:rsidR="00513710" w:rsidRPr="00513710" w:rsidRDefault="00513710" w:rsidP="00513710">
            <w:pPr>
              <w:spacing w:after="0" w:line="240" w:lineRule="auto"/>
              <w:jc w:val="center"/>
              <w:rPr>
                <w:rFonts w:ascii="Times New Roman" w:hAnsi="Times New Roman"/>
                <w:b/>
              </w:rPr>
            </w:pPr>
          </w:p>
        </w:tc>
      </w:tr>
      <w:tr w:rsidR="00513710" w:rsidRPr="00513710" w:rsidTr="00513710">
        <w:trPr>
          <w:trHeight w:val="568"/>
        </w:trPr>
        <w:tc>
          <w:tcPr>
            <w:tcW w:w="11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r w:rsidRPr="00513710">
              <w:rPr>
                <w:rFonts w:ascii="Times New Roman" w:hAnsi="Times New Roman"/>
                <w:sz w:val="20"/>
                <w:szCs w:val="20"/>
              </w:rPr>
              <w:t>3.1.</w:t>
            </w:r>
          </w:p>
        </w:tc>
        <w:tc>
          <w:tcPr>
            <w:tcW w:w="922" w:type="pct"/>
            <w:gridSpan w:val="2"/>
            <w:tcBorders>
              <w:top w:val="single" w:sz="4" w:space="0" w:color="auto"/>
              <w:left w:val="single" w:sz="4" w:space="0" w:color="auto"/>
              <w:bottom w:val="single" w:sz="4" w:space="0" w:color="auto"/>
              <w:right w:val="single" w:sz="4" w:space="0" w:color="auto"/>
            </w:tcBorders>
            <w:vAlign w:val="center"/>
          </w:tcPr>
          <w:p w:rsidR="00513710" w:rsidRPr="00513710" w:rsidRDefault="00513710" w:rsidP="00513710">
            <w:pPr>
              <w:spacing w:after="0" w:line="240" w:lineRule="auto"/>
              <w:rPr>
                <w:rFonts w:ascii="Times New Roman" w:hAnsi="Times New Roman"/>
              </w:rPr>
            </w:pPr>
            <w:r w:rsidRPr="00513710">
              <w:rPr>
                <w:rFonts w:ascii="Times New Roman" w:hAnsi="Times New Roman"/>
              </w:rPr>
              <w:t>Организация участия творчес-ких коллективов и талантли-вых учащихся ДШИ, ДХШ в кон-курсах и плэнерах (региональных, всероссийских, междных)</w:t>
            </w:r>
          </w:p>
        </w:tc>
        <w:tc>
          <w:tcPr>
            <w:tcW w:w="2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МБУ ДО</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0703</w:t>
            </w:r>
          </w:p>
        </w:tc>
        <w:tc>
          <w:tcPr>
            <w:tcW w:w="40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0290321010</w:t>
            </w:r>
          </w:p>
        </w:tc>
        <w:tc>
          <w:tcPr>
            <w:tcW w:w="133"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150,00</w:t>
            </w:r>
          </w:p>
        </w:tc>
        <w:tc>
          <w:tcPr>
            <w:tcW w:w="364"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0,00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0,00</w:t>
            </w:r>
          </w:p>
        </w:tc>
        <w:tc>
          <w:tcPr>
            <w:tcW w:w="36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0,00</w:t>
            </w:r>
          </w:p>
        </w:tc>
        <w:tc>
          <w:tcPr>
            <w:tcW w:w="32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0,00</w:t>
            </w:r>
          </w:p>
        </w:tc>
      </w:tr>
      <w:tr w:rsidR="00513710" w:rsidRPr="00513710" w:rsidTr="00513710">
        <w:trPr>
          <w:trHeight w:val="568"/>
        </w:trPr>
        <w:tc>
          <w:tcPr>
            <w:tcW w:w="11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r w:rsidRPr="00513710">
              <w:rPr>
                <w:rFonts w:ascii="Times New Roman" w:hAnsi="Times New Roman"/>
                <w:sz w:val="20"/>
                <w:szCs w:val="20"/>
              </w:rPr>
              <w:t>3.2.</w:t>
            </w:r>
          </w:p>
        </w:tc>
        <w:tc>
          <w:tcPr>
            <w:tcW w:w="922" w:type="pct"/>
            <w:gridSpan w:val="2"/>
            <w:tcBorders>
              <w:top w:val="single" w:sz="4" w:space="0" w:color="auto"/>
              <w:left w:val="single" w:sz="4" w:space="0" w:color="auto"/>
              <w:bottom w:val="single" w:sz="4" w:space="0" w:color="auto"/>
              <w:right w:val="single" w:sz="4" w:space="0" w:color="auto"/>
            </w:tcBorders>
            <w:vAlign w:val="center"/>
          </w:tcPr>
          <w:p w:rsidR="00513710" w:rsidRPr="00513710" w:rsidRDefault="00513710" w:rsidP="00513710">
            <w:pPr>
              <w:spacing w:after="0" w:line="240" w:lineRule="auto"/>
              <w:rPr>
                <w:rFonts w:ascii="Times New Roman" w:hAnsi="Times New Roman"/>
              </w:rPr>
            </w:pPr>
            <w:r w:rsidRPr="00513710">
              <w:rPr>
                <w:rFonts w:ascii="Times New Roman" w:hAnsi="Times New Roman"/>
              </w:rPr>
              <w:t xml:space="preserve">Оказание ежегодной адресной поддержки одаренным детям ДШИ, </w:t>
            </w:r>
            <w:r w:rsidRPr="00513710">
              <w:rPr>
                <w:rFonts w:ascii="Times New Roman" w:hAnsi="Times New Roman"/>
              </w:rPr>
              <w:lastRenderedPageBreak/>
              <w:t>ДХШ по результатам участия в конкурсах (3,0 х 12)</w:t>
            </w:r>
          </w:p>
        </w:tc>
        <w:tc>
          <w:tcPr>
            <w:tcW w:w="2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lastRenderedPageBreak/>
              <w:t>МБУ ДО</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0703</w:t>
            </w:r>
          </w:p>
        </w:tc>
        <w:tc>
          <w:tcPr>
            <w:tcW w:w="40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0290321010</w:t>
            </w:r>
          </w:p>
        </w:tc>
        <w:tc>
          <w:tcPr>
            <w:tcW w:w="133"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36,00</w:t>
            </w:r>
          </w:p>
        </w:tc>
        <w:tc>
          <w:tcPr>
            <w:tcW w:w="364"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36,00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36,00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36,00</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36,00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36,00</w:t>
            </w:r>
          </w:p>
        </w:tc>
        <w:tc>
          <w:tcPr>
            <w:tcW w:w="36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36,00</w:t>
            </w:r>
          </w:p>
        </w:tc>
        <w:tc>
          <w:tcPr>
            <w:tcW w:w="32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36,00</w:t>
            </w:r>
          </w:p>
        </w:tc>
      </w:tr>
      <w:tr w:rsidR="00513710" w:rsidRPr="00513710" w:rsidTr="00513710">
        <w:trPr>
          <w:trHeight w:val="568"/>
        </w:trPr>
        <w:tc>
          <w:tcPr>
            <w:tcW w:w="11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r w:rsidRPr="00513710">
              <w:rPr>
                <w:rFonts w:ascii="Times New Roman" w:hAnsi="Times New Roman"/>
                <w:sz w:val="20"/>
                <w:szCs w:val="20"/>
              </w:rPr>
              <w:lastRenderedPageBreak/>
              <w:t>3.3.</w:t>
            </w:r>
          </w:p>
        </w:tc>
        <w:tc>
          <w:tcPr>
            <w:tcW w:w="922" w:type="pct"/>
            <w:gridSpan w:val="2"/>
            <w:tcBorders>
              <w:top w:val="single" w:sz="4" w:space="0" w:color="auto"/>
              <w:left w:val="single" w:sz="4" w:space="0" w:color="auto"/>
              <w:bottom w:val="single" w:sz="4" w:space="0" w:color="auto"/>
              <w:right w:val="single" w:sz="4" w:space="0" w:color="auto"/>
            </w:tcBorders>
            <w:vAlign w:val="center"/>
          </w:tcPr>
          <w:p w:rsidR="00513710" w:rsidRPr="00513710" w:rsidRDefault="00513710" w:rsidP="00513710">
            <w:pPr>
              <w:spacing w:after="0" w:line="240" w:lineRule="auto"/>
              <w:ind w:right="-311"/>
              <w:rPr>
                <w:rFonts w:ascii="Times New Roman" w:hAnsi="Times New Roman"/>
              </w:rPr>
            </w:pPr>
            <w:r w:rsidRPr="00513710">
              <w:rPr>
                <w:rFonts w:ascii="Times New Roman" w:hAnsi="Times New Roman"/>
              </w:rPr>
              <w:t>Оказание адресной поддержки победителям городского конкурса «Лучший ученик ДШИ, ДХШ»</w:t>
            </w:r>
          </w:p>
        </w:tc>
        <w:tc>
          <w:tcPr>
            <w:tcW w:w="2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МБУ ДО</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0703</w:t>
            </w:r>
          </w:p>
        </w:tc>
        <w:tc>
          <w:tcPr>
            <w:tcW w:w="40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0290321010</w:t>
            </w:r>
          </w:p>
        </w:tc>
        <w:tc>
          <w:tcPr>
            <w:tcW w:w="133"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30,00</w:t>
            </w:r>
          </w:p>
        </w:tc>
        <w:tc>
          <w:tcPr>
            <w:tcW w:w="364"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30,00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30,00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30,00</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30,00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30,00</w:t>
            </w:r>
          </w:p>
        </w:tc>
        <w:tc>
          <w:tcPr>
            <w:tcW w:w="36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30,00</w:t>
            </w:r>
          </w:p>
        </w:tc>
        <w:tc>
          <w:tcPr>
            <w:tcW w:w="32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30,00</w:t>
            </w:r>
          </w:p>
        </w:tc>
      </w:tr>
      <w:tr w:rsidR="00513710" w:rsidRPr="00513710" w:rsidTr="00513710">
        <w:trPr>
          <w:trHeight w:val="568"/>
        </w:trPr>
        <w:tc>
          <w:tcPr>
            <w:tcW w:w="11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r w:rsidRPr="00513710">
              <w:rPr>
                <w:rFonts w:ascii="Times New Roman" w:hAnsi="Times New Roman"/>
                <w:sz w:val="20"/>
                <w:szCs w:val="20"/>
              </w:rPr>
              <w:t>3.4.</w:t>
            </w:r>
          </w:p>
        </w:tc>
        <w:tc>
          <w:tcPr>
            <w:tcW w:w="922" w:type="pct"/>
            <w:gridSpan w:val="2"/>
            <w:tcBorders>
              <w:top w:val="single" w:sz="4" w:space="0" w:color="auto"/>
              <w:left w:val="single" w:sz="4" w:space="0" w:color="auto"/>
              <w:bottom w:val="single" w:sz="4" w:space="0" w:color="auto"/>
              <w:right w:val="single" w:sz="4" w:space="0" w:color="auto"/>
            </w:tcBorders>
            <w:vAlign w:val="center"/>
          </w:tcPr>
          <w:p w:rsidR="00513710" w:rsidRPr="00513710" w:rsidRDefault="00513710" w:rsidP="00513710">
            <w:pPr>
              <w:spacing w:after="0" w:line="240" w:lineRule="auto"/>
              <w:rPr>
                <w:rFonts w:ascii="Times New Roman" w:hAnsi="Times New Roman"/>
              </w:rPr>
            </w:pPr>
            <w:r w:rsidRPr="00513710">
              <w:rPr>
                <w:rFonts w:ascii="Times New Roman" w:hAnsi="Times New Roman"/>
              </w:rPr>
              <w:t>Оказание адресной поддержки победителю городского конкурса «Лучший преподаватель»</w:t>
            </w:r>
          </w:p>
        </w:tc>
        <w:tc>
          <w:tcPr>
            <w:tcW w:w="2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МБУ ДО</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0703</w:t>
            </w:r>
          </w:p>
        </w:tc>
        <w:tc>
          <w:tcPr>
            <w:tcW w:w="40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0290321010</w:t>
            </w:r>
          </w:p>
        </w:tc>
        <w:tc>
          <w:tcPr>
            <w:tcW w:w="133"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46,00</w:t>
            </w:r>
          </w:p>
        </w:tc>
        <w:tc>
          <w:tcPr>
            <w:tcW w:w="364"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46,00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46,00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46,00</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46,00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46,00</w:t>
            </w:r>
          </w:p>
        </w:tc>
        <w:tc>
          <w:tcPr>
            <w:tcW w:w="36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46,00</w:t>
            </w:r>
          </w:p>
        </w:tc>
        <w:tc>
          <w:tcPr>
            <w:tcW w:w="32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46,00</w:t>
            </w:r>
          </w:p>
        </w:tc>
      </w:tr>
      <w:tr w:rsidR="00513710" w:rsidRPr="00513710" w:rsidTr="00513710">
        <w:trPr>
          <w:trHeight w:val="221"/>
        </w:trPr>
        <w:tc>
          <w:tcPr>
            <w:tcW w:w="11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p>
        </w:tc>
        <w:tc>
          <w:tcPr>
            <w:tcW w:w="922"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rPr>
                <w:rFonts w:ascii="Times New Roman" w:hAnsi="Times New Roman"/>
                <w:b/>
                <w:color w:val="FF0000"/>
              </w:rPr>
            </w:pPr>
            <w:r w:rsidRPr="00513710">
              <w:rPr>
                <w:rFonts w:ascii="Times New Roman" w:hAnsi="Times New Roman"/>
                <w:b/>
                <w:color w:val="FF0000"/>
              </w:rPr>
              <w:t>Итого:</w:t>
            </w:r>
          </w:p>
          <w:p w:rsidR="00513710" w:rsidRPr="00513710" w:rsidRDefault="00513710" w:rsidP="00513710">
            <w:pPr>
              <w:spacing w:after="0" w:line="240" w:lineRule="auto"/>
              <w:rPr>
                <w:rFonts w:ascii="Times New Roman" w:hAnsi="Times New Roman"/>
                <w:b/>
              </w:rPr>
            </w:pPr>
          </w:p>
        </w:tc>
        <w:tc>
          <w:tcPr>
            <w:tcW w:w="2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b/>
              </w:rPr>
            </w:pP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snapToGrid w:val="0"/>
              </w:rPr>
            </w:pP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rPr>
            </w:pPr>
          </w:p>
        </w:tc>
        <w:tc>
          <w:tcPr>
            <w:tcW w:w="40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b/>
              </w:rPr>
            </w:pPr>
          </w:p>
        </w:tc>
        <w:tc>
          <w:tcPr>
            <w:tcW w:w="133"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rPr>
            </w:pP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color w:val="FF0000"/>
              </w:rPr>
            </w:pPr>
            <w:r w:rsidRPr="00513710">
              <w:rPr>
                <w:rFonts w:ascii="Times New Roman" w:hAnsi="Times New Roman"/>
                <w:b/>
                <w:color w:val="FF0000"/>
              </w:rPr>
              <w:t>262,00</w:t>
            </w:r>
          </w:p>
        </w:tc>
        <w:tc>
          <w:tcPr>
            <w:tcW w:w="364"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color w:val="FF0000"/>
              </w:rPr>
            </w:pPr>
            <w:r w:rsidRPr="00513710">
              <w:rPr>
                <w:rFonts w:ascii="Times New Roman" w:hAnsi="Times New Roman"/>
                <w:b/>
                <w:color w:val="FF0000"/>
              </w:rPr>
              <w:t>112,00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color w:val="FF0000"/>
              </w:rPr>
            </w:pPr>
            <w:r w:rsidRPr="00513710">
              <w:rPr>
                <w:rFonts w:ascii="Times New Roman" w:hAnsi="Times New Roman"/>
                <w:b/>
                <w:color w:val="FF0000"/>
              </w:rPr>
              <w:t>112,00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color w:val="FF0000"/>
              </w:rPr>
            </w:pPr>
            <w:r w:rsidRPr="00513710">
              <w:rPr>
                <w:rFonts w:ascii="Times New Roman" w:hAnsi="Times New Roman"/>
                <w:b/>
                <w:color w:val="FF0000"/>
              </w:rPr>
              <w:t>112,00</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color w:val="FF0000"/>
              </w:rPr>
            </w:pPr>
            <w:r w:rsidRPr="00513710">
              <w:rPr>
                <w:rFonts w:ascii="Times New Roman" w:hAnsi="Times New Roman"/>
                <w:b/>
                <w:color w:val="FF0000"/>
              </w:rPr>
              <w:t>112,00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color w:val="FF0000"/>
              </w:rPr>
            </w:pPr>
            <w:r w:rsidRPr="00513710">
              <w:rPr>
                <w:rFonts w:ascii="Times New Roman" w:hAnsi="Times New Roman"/>
                <w:b/>
                <w:color w:val="FF0000"/>
              </w:rPr>
              <w:t>112,00</w:t>
            </w:r>
          </w:p>
        </w:tc>
        <w:tc>
          <w:tcPr>
            <w:tcW w:w="36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color w:val="FF0000"/>
              </w:rPr>
            </w:pPr>
            <w:r w:rsidRPr="00513710">
              <w:rPr>
                <w:rFonts w:ascii="Times New Roman" w:hAnsi="Times New Roman"/>
                <w:b/>
                <w:color w:val="FF0000"/>
              </w:rPr>
              <w:t>112,00</w:t>
            </w:r>
          </w:p>
        </w:tc>
        <w:tc>
          <w:tcPr>
            <w:tcW w:w="32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color w:val="FF0000"/>
              </w:rPr>
            </w:pPr>
            <w:r w:rsidRPr="00513710">
              <w:rPr>
                <w:rFonts w:ascii="Times New Roman" w:hAnsi="Times New Roman"/>
                <w:b/>
                <w:color w:val="FF0000"/>
              </w:rPr>
              <w:t>112,00</w:t>
            </w:r>
          </w:p>
        </w:tc>
      </w:tr>
      <w:tr w:rsidR="00513710" w:rsidRPr="00513710" w:rsidTr="00513710">
        <w:trPr>
          <w:trHeight w:val="221"/>
        </w:trPr>
        <w:tc>
          <w:tcPr>
            <w:tcW w:w="11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w:t>
            </w:r>
          </w:p>
        </w:tc>
        <w:tc>
          <w:tcPr>
            <w:tcW w:w="922"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2</w:t>
            </w:r>
          </w:p>
        </w:tc>
        <w:tc>
          <w:tcPr>
            <w:tcW w:w="2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3</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4</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5</w:t>
            </w:r>
          </w:p>
        </w:tc>
        <w:tc>
          <w:tcPr>
            <w:tcW w:w="40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6</w:t>
            </w:r>
          </w:p>
        </w:tc>
        <w:tc>
          <w:tcPr>
            <w:tcW w:w="133"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7</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8</w:t>
            </w:r>
          </w:p>
        </w:tc>
        <w:tc>
          <w:tcPr>
            <w:tcW w:w="364"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9</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11</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12</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13</w:t>
            </w:r>
          </w:p>
        </w:tc>
        <w:tc>
          <w:tcPr>
            <w:tcW w:w="36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14</w:t>
            </w:r>
          </w:p>
        </w:tc>
        <w:tc>
          <w:tcPr>
            <w:tcW w:w="32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15</w:t>
            </w:r>
          </w:p>
        </w:tc>
      </w:tr>
      <w:tr w:rsidR="00513710" w:rsidRPr="00513710" w:rsidTr="00EB68FF">
        <w:trPr>
          <w:trHeight w:val="168"/>
        </w:trPr>
        <w:tc>
          <w:tcPr>
            <w:tcW w:w="5000" w:type="pct"/>
            <w:gridSpan w:val="27"/>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rPr>
            </w:pPr>
            <w:r w:rsidRPr="00513710">
              <w:rPr>
                <w:rFonts w:ascii="Times New Roman" w:hAnsi="Times New Roman"/>
                <w:b/>
              </w:rPr>
              <w:t>Основное мероприятие 4.</w:t>
            </w:r>
            <w:r w:rsidRPr="00513710">
              <w:rPr>
                <w:rFonts w:ascii="Times New Roman" w:hAnsi="Times New Roman"/>
              </w:rPr>
              <w:t xml:space="preserve"> </w:t>
            </w:r>
            <w:r w:rsidRPr="00513710">
              <w:rPr>
                <w:rFonts w:ascii="Times New Roman" w:hAnsi="Times New Roman"/>
                <w:b/>
              </w:rPr>
              <w:t>Сохранение</w:t>
            </w:r>
            <w:r w:rsidRPr="00513710">
              <w:rPr>
                <w:rFonts w:ascii="Times New Roman" w:hAnsi="Times New Roman"/>
              </w:rPr>
              <w:t xml:space="preserve"> </w:t>
            </w:r>
            <w:r w:rsidRPr="00513710">
              <w:rPr>
                <w:rFonts w:ascii="Times New Roman" w:hAnsi="Times New Roman"/>
                <w:b/>
              </w:rPr>
              <w:t xml:space="preserve">исторического и культурного  наследия НГО </w:t>
            </w:r>
          </w:p>
        </w:tc>
      </w:tr>
      <w:tr w:rsidR="00513710" w:rsidRPr="00513710" w:rsidTr="00EB68FF">
        <w:trPr>
          <w:trHeight w:val="568"/>
        </w:trPr>
        <w:tc>
          <w:tcPr>
            <w:tcW w:w="11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r w:rsidRPr="00513710">
              <w:rPr>
                <w:rFonts w:ascii="Times New Roman" w:hAnsi="Times New Roman"/>
                <w:sz w:val="20"/>
                <w:szCs w:val="20"/>
              </w:rPr>
              <w:t>4.1.</w:t>
            </w:r>
          </w:p>
        </w:tc>
        <w:tc>
          <w:tcPr>
            <w:tcW w:w="916"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169"/>
              <w:rPr>
                <w:rFonts w:ascii="Times New Roman" w:hAnsi="Times New Roman"/>
              </w:rPr>
            </w:pPr>
            <w:r w:rsidRPr="00513710">
              <w:rPr>
                <w:rFonts w:ascii="Times New Roman" w:hAnsi="Times New Roman"/>
              </w:rPr>
              <w:t>Оформление охранных зон и границ территории объектов культурного наследия, находящихся в муниципальной собственности НГО</w:t>
            </w:r>
          </w:p>
        </w:tc>
        <w:tc>
          <w:tcPr>
            <w:tcW w:w="26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МБУК</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40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0290421040</w:t>
            </w:r>
          </w:p>
        </w:tc>
        <w:tc>
          <w:tcPr>
            <w:tcW w:w="133"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611</w:t>
            </w:r>
          </w:p>
        </w:tc>
        <w:tc>
          <w:tcPr>
            <w:tcW w:w="365"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tabs>
                <w:tab w:val="left" w:pos="323"/>
                <w:tab w:val="center" w:pos="614"/>
              </w:tabs>
              <w:spacing w:after="0" w:line="240" w:lineRule="auto"/>
              <w:rPr>
                <w:rFonts w:ascii="Times New Roman" w:hAnsi="Times New Roman"/>
              </w:rPr>
            </w:pPr>
            <w:r w:rsidRPr="00513710">
              <w:rPr>
                <w:rFonts w:ascii="Times New Roman" w:hAnsi="Times New Roman"/>
              </w:rPr>
              <w:tab/>
              <w:t>780,0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7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r>
      <w:tr w:rsidR="00513710" w:rsidRPr="00513710" w:rsidTr="00EB68FF">
        <w:trPr>
          <w:trHeight w:val="568"/>
        </w:trPr>
        <w:tc>
          <w:tcPr>
            <w:tcW w:w="11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r w:rsidRPr="00513710">
              <w:rPr>
                <w:rFonts w:ascii="Times New Roman" w:hAnsi="Times New Roman"/>
                <w:sz w:val="20"/>
                <w:szCs w:val="20"/>
              </w:rPr>
              <w:t>4.2.</w:t>
            </w:r>
          </w:p>
        </w:tc>
        <w:tc>
          <w:tcPr>
            <w:tcW w:w="916"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r w:rsidRPr="00513710">
              <w:rPr>
                <w:rFonts w:ascii="Times New Roman" w:hAnsi="Times New Roman"/>
              </w:rPr>
              <w:t>Оформление проектов границ территории выявленных   объектов культурного наследия,   находящихся в муниципальной  собственности НГО</w:t>
            </w:r>
          </w:p>
        </w:tc>
        <w:tc>
          <w:tcPr>
            <w:tcW w:w="26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МБУК</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40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0290421040</w:t>
            </w:r>
          </w:p>
        </w:tc>
        <w:tc>
          <w:tcPr>
            <w:tcW w:w="133"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611</w:t>
            </w:r>
          </w:p>
        </w:tc>
        <w:tc>
          <w:tcPr>
            <w:tcW w:w="365"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572,0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7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r>
      <w:tr w:rsidR="00513710" w:rsidRPr="00513710" w:rsidTr="00EB68FF">
        <w:trPr>
          <w:trHeight w:val="568"/>
        </w:trPr>
        <w:tc>
          <w:tcPr>
            <w:tcW w:w="11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r w:rsidRPr="00513710">
              <w:rPr>
                <w:rFonts w:ascii="Times New Roman" w:hAnsi="Times New Roman"/>
                <w:sz w:val="20"/>
                <w:szCs w:val="20"/>
              </w:rPr>
              <w:t>4.3</w:t>
            </w:r>
          </w:p>
        </w:tc>
        <w:tc>
          <w:tcPr>
            <w:tcW w:w="916"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r w:rsidRPr="00513710">
              <w:rPr>
                <w:rFonts w:ascii="Times New Roman" w:hAnsi="Times New Roman"/>
              </w:rPr>
              <w:t>Популяризация культурного наследия (выпуск тематичес-ких изданий, проведение конференций, семинаров, выставок)</w:t>
            </w:r>
          </w:p>
        </w:tc>
        <w:tc>
          <w:tcPr>
            <w:tcW w:w="26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МБУК</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40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0290421040</w:t>
            </w:r>
          </w:p>
        </w:tc>
        <w:tc>
          <w:tcPr>
            <w:tcW w:w="133"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611</w:t>
            </w:r>
          </w:p>
        </w:tc>
        <w:tc>
          <w:tcPr>
            <w:tcW w:w="365"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99,87</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highlight w:val="lightGray"/>
              </w:rPr>
            </w:pPr>
            <w:r w:rsidRPr="00513710">
              <w:rPr>
                <w:rFonts w:ascii="Times New Roman" w:hAnsi="Times New Roman"/>
              </w:rPr>
              <w:t>285,89</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63,21</w:t>
            </w:r>
          </w:p>
        </w:tc>
        <w:tc>
          <w:tcPr>
            <w:tcW w:w="37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300,00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300,00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300,00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300,00</w:t>
            </w:r>
          </w:p>
        </w:tc>
      </w:tr>
      <w:tr w:rsidR="00513710" w:rsidRPr="00513710" w:rsidTr="00EB68FF">
        <w:trPr>
          <w:trHeight w:val="568"/>
        </w:trPr>
        <w:tc>
          <w:tcPr>
            <w:tcW w:w="11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r w:rsidRPr="00513710">
              <w:rPr>
                <w:rFonts w:ascii="Times New Roman" w:hAnsi="Times New Roman"/>
                <w:sz w:val="20"/>
                <w:szCs w:val="20"/>
              </w:rPr>
              <w:t>4.4</w:t>
            </w:r>
          </w:p>
        </w:tc>
        <w:tc>
          <w:tcPr>
            <w:tcW w:w="916"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r w:rsidRPr="00513710">
              <w:rPr>
                <w:rFonts w:ascii="Times New Roman" w:hAnsi="Times New Roman"/>
              </w:rPr>
              <w:t xml:space="preserve">Разработка проектной доку-ментации в рамках выделен-ной субсидии из краевого бюджета на </w:t>
            </w:r>
            <w:r w:rsidRPr="00513710">
              <w:rPr>
                <w:rFonts w:ascii="Times New Roman" w:hAnsi="Times New Roman"/>
              </w:rPr>
              <w:lastRenderedPageBreak/>
              <w:t>проведение работ по сохранению объектов культурного наследия</w:t>
            </w:r>
          </w:p>
          <w:p w:rsidR="00513710" w:rsidRPr="00513710" w:rsidRDefault="00513710" w:rsidP="00513710">
            <w:pPr>
              <w:spacing w:after="0" w:line="240" w:lineRule="auto"/>
              <w:rPr>
                <w:rFonts w:ascii="Times New Roman" w:hAnsi="Times New Roman"/>
              </w:rPr>
            </w:pPr>
            <w:r w:rsidRPr="00513710">
              <w:rPr>
                <w:rFonts w:ascii="Times New Roman" w:hAnsi="Times New Roman"/>
              </w:rPr>
              <w:t xml:space="preserve"> – Памятник Победы в Великой Отечественной войне 1941-1945г.; </w:t>
            </w:r>
          </w:p>
          <w:p w:rsidR="00513710" w:rsidRPr="00513710" w:rsidRDefault="00513710" w:rsidP="00513710">
            <w:pPr>
              <w:spacing w:after="0" w:line="240" w:lineRule="auto"/>
              <w:rPr>
                <w:rFonts w:ascii="Times New Roman" w:hAnsi="Times New Roman"/>
              </w:rPr>
            </w:pPr>
            <w:r w:rsidRPr="00513710">
              <w:rPr>
                <w:rFonts w:ascii="Times New Roman" w:hAnsi="Times New Roman"/>
              </w:rPr>
              <w:t>- Памятник членам экипажа СРТМ «Бокситогорск», погибшего в море;</w:t>
            </w:r>
          </w:p>
          <w:p w:rsidR="00513710" w:rsidRPr="00513710" w:rsidRDefault="00513710" w:rsidP="00513710">
            <w:pPr>
              <w:spacing w:after="0" w:line="240" w:lineRule="auto"/>
              <w:rPr>
                <w:rFonts w:ascii="Times New Roman" w:hAnsi="Times New Roman"/>
              </w:rPr>
            </w:pPr>
            <w:r w:rsidRPr="00513710">
              <w:rPr>
                <w:rFonts w:ascii="Times New Roman" w:hAnsi="Times New Roman"/>
              </w:rPr>
              <w:t xml:space="preserve">- Монумент жителям села Анна, павшим в сражениях Великой Отечественной войны 1941-1945 гг. и выявленного объекта культурного наследия Братская могила летчиков самолета ПБИ-1 №25 </w:t>
            </w:r>
          </w:p>
        </w:tc>
        <w:tc>
          <w:tcPr>
            <w:tcW w:w="26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lastRenderedPageBreak/>
              <w:t>МКУ «Управление капитал</w:t>
            </w:r>
            <w:r w:rsidRPr="00513710">
              <w:rPr>
                <w:rFonts w:ascii="Times New Roman" w:hAnsi="Times New Roman"/>
              </w:rPr>
              <w:lastRenderedPageBreak/>
              <w:t>ьного строительства»</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lastRenderedPageBreak/>
              <w:t>851</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0804</w:t>
            </w:r>
          </w:p>
        </w:tc>
        <w:tc>
          <w:tcPr>
            <w:tcW w:w="40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0290421040</w:t>
            </w:r>
          </w:p>
        </w:tc>
        <w:tc>
          <w:tcPr>
            <w:tcW w:w="133"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612</w:t>
            </w:r>
          </w:p>
        </w:tc>
        <w:tc>
          <w:tcPr>
            <w:tcW w:w="365"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highlight w:val="lightGray"/>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7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r>
      <w:tr w:rsidR="00513710" w:rsidRPr="00513710" w:rsidTr="00EB68FF">
        <w:trPr>
          <w:trHeight w:val="132"/>
        </w:trPr>
        <w:tc>
          <w:tcPr>
            <w:tcW w:w="11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lastRenderedPageBreak/>
              <w:t>1</w:t>
            </w:r>
          </w:p>
        </w:tc>
        <w:tc>
          <w:tcPr>
            <w:tcW w:w="916"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2</w:t>
            </w:r>
          </w:p>
        </w:tc>
        <w:tc>
          <w:tcPr>
            <w:tcW w:w="26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3</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4</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5</w:t>
            </w:r>
          </w:p>
        </w:tc>
        <w:tc>
          <w:tcPr>
            <w:tcW w:w="40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6</w:t>
            </w:r>
          </w:p>
        </w:tc>
        <w:tc>
          <w:tcPr>
            <w:tcW w:w="133"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7</w:t>
            </w:r>
          </w:p>
        </w:tc>
        <w:tc>
          <w:tcPr>
            <w:tcW w:w="365"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8</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9</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11</w:t>
            </w:r>
          </w:p>
        </w:tc>
        <w:tc>
          <w:tcPr>
            <w:tcW w:w="37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12</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13</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14</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15</w:t>
            </w:r>
          </w:p>
        </w:tc>
      </w:tr>
      <w:tr w:rsidR="00513710" w:rsidRPr="00513710" w:rsidTr="00EB68FF">
        <w:trPr>
          <w:trHeight w:val="568"/>
        </w:trPr>
        <w:tc>
          <w:tcPr>
            <w:tcW w:w="11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p>
        </w:tc>
        <w:tc>
          <w:tcPr>
            <w:tcW w:w="916"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r w:rsidRPr="00513710">
              <w:rPr>
                <w:rFonts w:ascii="Times New Roman" w:hAnsi="Times New Roman"/>
              </w:rPr>
              <w:t>«Каталина», погибших 10 августа 1945 г. при выполне-нии боевого задания</w:t>
            </w:r>
          </w:p>
        </w:tc>
        <w:tc>
          <w:tcPr>
            <w:tcW w:w="26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p>
        </w:tc>
        <w:tc>
          <w:tcPr>
            <w:tcW w:w="40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p>
        </w:tc>
        <w:tc>
          <w:tcPr>
            <w:tcW w:w="133"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p>
        </w:tc>
        <w:tc>
          <w:tcPr>
            <w:tcW w:w="365"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p>
        </w:tc>
        <w:tc>
          <w:tcPr>
            <w:tcW w:w="37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p>
        </w:tc>
      </w:tr>
      <w:tr w:rsidR="00513710" w:rsidRPr="00513710" w:rsidTr="00EB68FF">
        <w:trPr>
          <w:trHeight w:val="837"/>
        </w:trPr>
        <w:tc>
          <w:tcPr>
            <w:tcW w:w="118" w:type="pct"/>
            <w:tcBorders>
              <w:top w:val="single" w:sz="4" w:space="0" w:color="auto"/>
              <w:left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r w:rsidRPr="00513710">
              <w:rPr>
                <w:rFonts w:ascii="Times New Roman" w:hAnsi="Times New Roman"/>
                <w:sz w:val="20"/>
                <w:szCs w:val="20"/>
              </w:rPr>
              <w:t>4.5</w:t>
            </w:r>
          </w:p>
        </w:tc>
        <w:tc>
          <w:tcPr>
            <w:tcW w:w="916" w:type="pct"/>
            <w:tcBorders>
              <w:top w:val="single" w:sz="4" w:space="0" w:color="auto"/>
              <w:left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r w:rsidRPr="00513710">
              <w:rPr>
                <w:rFonts w:ascii="Times New Roman" w:hAnsi="Times New Roman"/>
              </w:rPr>
              <w:t>Оформление проекта предмета охраны на:</w:t>
            </w:r>
          </w:p>
          <w:p w:rsidR="00513710" w:rsidRPr="00513710" w:rsidRDefault="00513710" w:rsidP="00513710">
            <w:pPr>
              <w:spacing w:after="0" w:line="240" w:lineRule="auto"/>
              <w:rPr>
                <w:rFonts w:ascii="Times New Roman" w:hAnsi="Times New Roman"/>
              </w:rPr>
            </w:pPr>
            <w:r w:rsidRPr="00513710">
              <w:rPr>
                <w:rFonts w:ascii="Times New Roman" w:hAnsi="Times New Roman"/>
              </w:rPr>
              <w:t>- Памятник членам экипажа СРТМ «Бокситогорск», погибшего в море;</w:t>
            </w:r>
          </w:p>
          <w:p w:rsidR="00513710" w:rsidRPr="00513710" w:rsidRDefault="00513710" w:rsidP="00513710">
            <w:pPr>
              <w:spacing w:after="0" w:line="240" w:lineRule="auto"/>
              <w:rPr>
                <w:rFonts w:ascii="Times New Roman" w:hAnsi="Times New Roman"/>
              </w:rPr>
            </w:pPr>
            <w:r w:rsidRPr="00513710">
              <w:rPr>
                <w:rFonts w:ascii="Times New Roman" w:hAnsi="Times New Roman"/>
              </w:rPr>
              <w:t>- Монумент жителям села Анна, павшим в сражениях Великой отечественной войны 1941-1945 гг.;</w:t>
            </w:r>
          </w:p>
          <w:p w:rsidR="00513710" w:rsidRPr="00513710" w:rsidRDefault="00513710" w:rsidP="00513710">
            <w:pPr>
              <w:spacing w:after="0" w:line="240" w:lineRule="auto"/>
              <w:rPr>
                <w:rFonts w:ascii="Times New Roman" w:hAnsi="Times New Roman"/>
              </w:rPr>
            </w:pPr>
            <w:r w:rsidRPr="00513710">
              <w:rPr>
                <w:rFonts w:ascii="Times New Roman" w:hAnsi="Times New Roman"/>
              </w:rPr>
              <w:t xml:space="preserve">- Памятник Победы в Великой Отечественной войне 1941-1945 </w:t>
            </w:r>
          </w:p>
          <w:p w:rsidR="00513710" w:rsidRPr="00513710" w:rsidRDefault="00513710" w:rsidP="00513710">
            <w:pPr>
              <w:spacing w:after="0" w:line="240" w:lineRule="auto"/>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МБУК</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40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0290421040</w:t>
            </w:r>
          </w:p>
        </w:tc>
        <w:tc>
          <w:tcPr>
            <w:tcW w:w="133"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612</w:t>
            </w:r>
          </w:p>
        </w:tc>
        <w:tc>
          <w:tcPr>
            <w:tcW w:w="365"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123,42</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highlight w:val="lightGray"/>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187,04</w:t>
            </w:r>
          </w:p>
        </w:tc>
        <w:tc>
          <w:tcPr>
            <w:tcW w:w="37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r>
      <w:tr w:rsidR="00513710" w:rsidRPr="00513710" w:rsidTr="00EB68FF">
        <w:trPr>
          <w:trHeight w:val="2161"/>
        </w:trPr>
        <w:tc>
          <w:tcPr>
            <w:tcW w:w="11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jc w:val="center"/>
              <w:rPr>
                <w:rFonts w:ascii="Times New Roman" w:hAnsi="Times New Roman"/>
                <w:sz w:val="20"/>
                <w:szCs w:val="20"/>
              </w:rPr>
            </w:pPr>
            <w:r w:rsidRPr="00513710">
              <w:rPr>
                <w:rFonts w:ascii="Times New Roman" w:hAnsi="Times New Roman"/>
                <w:sz w:val="20"/>
                <w:szCs w:val="20"/>
              </w:rPr>
              <w:lastRenderedPageBreak/>
              <w:t>4.6.</w:t>
            </w:r>
          </w:p>
        </w:tc>
        <w:tc>
          <w:tcPr>
            <w:tcW w:w="916"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rPr>
                <w:rFonts w:ascii="Times New Roman" w:hAnsi="Times New Roman"/>
              </w:rPr>
            </w:pPr>
            <w:r w:rsidRPr="00513710">
              <w:rPr>
                <w:rFonts w:ascii="Times New Roman" w:hAnsi="Times New Roman"/>
              </w:rPr>
              <w:t>Инженерно-техническое обследование объектов культурного наследия:                — Памятник членам экипажа СРТМ «Бокситогорск», погибшего в море.— Памятник Победы в ВОВ на 1941-1945гг.; - Монумент жителям села Анна, павшим в сражениях Великой Отечественной войны 1941-1945 гг. и выявленного объекта культурного наследия Братская могила летчиков самолета ПБИ-1 №25 «Каталина», погибших 10 августа 1945 г. при выполнении боевого задания</w:t>
            </w:r>
          </w:p>
        </w:tc>
        <w:tc>
          <w:tcPr>
            <w:tcW w:w="26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hAnsi="Times New Roman"/>
              </w:rPr>
              <w:t>МКУ «Управление капитального строительства»</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851</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0412</w:t>
            </w:r>
          </w:p>
        </w:tc>
        <w:tc>
          <w:tcPr>
            <w:tcW w:w="40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0290421101</w:t>
            </w:r>
          </w:p>
        </w:tc>
        <w:tc>
          <w:tcPr>
            <w:tcW w:w="133"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240</w:t>
            </w:r>
          </w:p>
        </w:tc>
        <w:tc>
          <w:tcPr>
            <w:tcW w:w="365"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highlight w:val="lightGray"/>
              </w:rPr>
            </w:pPr>
            <w:r w:rsidRPr="00513710">
              <w:rPr>
                <w:rFonts w:ascii="Times New Roman" w:hAnsi="Times New Roman"/>
              </w:rPr>
              <w:t>294,00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7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r>
      <w:tr w:rsidR="00513710" w:rsidRPr="00513710" w:rsidTr="00EB68FF">
        <w:trPr>
          <w:trHeight w:val="272"/>
        </w:trPr>
        <w:tc>
          <w:tcPr>
            <w:tcW w:w="11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w:t>
            </w:r>
          </w:p>
        </w:tc>
        <w:tc>
          <w:tcPr>
            <w:tcW w:w="916"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2</w:t>
            </w:r>
          </w:p>
        </w:tc>
        <w:tc>
          <w:tcPr>
            <w:tcW w:w="26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3</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4</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5</w:t>
            </w:r>
          </w:p>
        </w:tc>
        <w:tc>
          <w:tcPr>
            <w:tcW w:w="40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6</w:t>
            </w:r>
          </w:p>
        </w:tc>
        <w:tc>
          <w:tcPr>
            <w:tcW w:w="133"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7</w:t>
            </w:r>
          </w:p>
        </w:tc>
        <w:tc>
          <w:tcPr>
            <w:tcW w:w="365"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8</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9</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11</w:t>
            </w:r>
          </w:p>
        </w:tc>
        <w:tc>
          <w:tcPr>
            <w:tcW w:w="37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12</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13</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14</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15</w:t>
            </w:r>
          </w:p>
        </w:tc>
      </w:tr>
      <w:tr w:rsidR="00513710" w:rsidRPr="00513710" w:rsidTr="00EB68FF">
        <w:trPr>
          <w:trHeight w:val="1127"/>
        </w:trPr>
        <w:tc>
          <w:tcPr>
            <w:tcW w:w="11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jc w:val="center"/>
              <w:rPr>
                <w:rFonts w:ascii="Times New Roman" w:hAnsi="Times New Roman"/>
                <w:sz w:val="20"/>
                <w:szCs w:val="20"/>
              </w:rPr>
            </w:pPr>
            <w:r w:rsidRPr="00513710">
              <w:rPr>
                <w:rFonts w:ascii="Times New Roman" w:hAnsi="Times New Roman"/>
                <w:sz w:val="20"/>
                <w:szCs w:val="20"/>
              </w:rPr>
              <w:t>4.7.</w:t>
            </w:r>
          </w:p>
        </w:tc>
        <w:tc>
          <w:tcPr>
            <w:tcW w:w="916"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line="240" w:lineRule="auto"/>
              <w:rPr>
                <w:rFonts w:ascii="Times New Roman" w:hAnsi="Times New Roman"/>
              </w:rPr>
            </w:pPr>
            <w:r w:rsidRPr="00513710">
              <w:rPr>
                <w:rFonts w:ascii="Times New Roman" w:hAnsi="Times New Roman"/>
              </w:rPr>
              <w:t>Изготовление проектов информационных надписей и обозначений на объекты культурного наследия</w:t>
            </w:r>
          </w:p>
        </w:tc>
        <w:tc>
          <w:tcPr>
            <w:tcW w:w="26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МБУК</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0801</w:t>
            </w:r>
          </w:p>
        </w:tc>
        <w:tc>
          <w:tcPr>
            <w:tcW w:w="40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0290421040</w:t>
            </w:r>
          </w:p>
        </w:tc>
        <w:tc>
          <w:tcPr>
            <w:tcW w:w="133"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612</w:t>
            </w:r>
          </w:p>
        </w:tc>
        <w:tc>
          <w:tcPr>
            <w:tcW w:w="365"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7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r>
      <w:tr w:rsidR="00513710" w:rsidRPr="00513710" w:rsidTr="00EB68FF">
        <w:trPr>
          <w:trHeight w:val="1127"/>
        </w:trPr>
        <w:tc>
          <w:tcPr>
            <w:tcW w:w="11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jc w:val="center"/>
              <w:rPr>
                <w:rFonts w:ascii="Times New Roman" w:hAnsi="Times New Roman"/>
                <w:sz w:val="20"/>
                <w:szCs w:val="20"/>
              </w:rPr>
            </w:pPr>
            <w:r w:rsidRPr="00513710">
              <w:rPr>
                <w:rFonts w:ascii="Times New Roman" w:hAnsi="Times New Roman"/>
                <w:sz w:val="20"/>
                <w:szCs w:val="20"/>
              </w:rPr>
              <w:t>4.8.</w:t>
            </w:r>
          </w:p>
        </w:tc>
        <w:tc>
          <w:tcPr>
            <w:tcW w:w="916"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line="240" w:lineRule="auto"/>
              <w:rPr>
                <w:rFonts w:ascii="Times New Roman" w:hAnsi="Times New Roman"/>
              </w:rPr>
            </w:pPr>
            <w:r w:rsidRPr="00513710">
              <w:rPr>
                <w:rFonts w:ascii="Times New Roman" w:hAnsi="Times New Roman"/>
              </w:rPr>
              <w:t>Установка информационных надписей и обозначений на объекты культурного наследия</w:t>
            </w:r>
          </w:p>
        </w:tc>
        <w:tc>
          <w:tcPr>
            <w:tcW w:w="26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МБУК</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0801</w:t>
            </w:r>
          </w:p>
        </w:tc>
        <w:tc>
          <w:tcPr>
            <w:tcW w:w="40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0290421040</w:t>
            </w:r>
          </w:p>
        </w:tc>
        <w:tc>
          <w:tcPr>
            <w:tcW w:w="133"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612</w:t>
            </w:r>
          </w:p>
        </w:tc>
        <w:tc>
          <w:tcPr>
            <w:tcW w:w="365"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7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r>
      <w:tr w:rsidR="00513710" w:rsidRPr="00513710" w:rsidTr="00EB68FF">
        <w:trPr>
          <w:trHeight w:val="1176"/>
        </w:trPr>
        <w:tc>
          <w:tcPr>
            <w:tcW w:w="11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jc w:val="center"/>
              <w:rPr>
                <w:rFonts w:ascii="Times New Roman" w:hAnsi="Times New Roman"/>
                <w:sz w:val="20"/>
                <w:szCs w:val="20"/>
              </w:rPr>
            </w:pPr>
            <w:r w:rsidRPr="00513710">
              <w:rPr>
                <w:rFonts w:ascii="Times New Roman" w:hAnsi="Times New Roman"/>
                <w:sz w:val="20"/>
                <w:szCs w:val="20"/>
              </w:rPr>
              <w:lastRenderedPageBreak/>
              <w:t>4.9.</w:t>
            </w:r>
          </w:p>
        </w:tc>
        <w:tc>
          <w:tcPr>
            <w:tcW w:w="916"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autoSpaceDE w:val="0"/>
              <w:autoSpaceDN w:val="0"/>
              <w:adjustRightInd w:val="0"/>
              <w:spacing w:line="240" w:lineRule="auto"/>
              <w:rPr>
                <w:rFonts w:ascii="Times New Roman" w:hAnsi="Times New Roman"/>
              </w:rPr>
            </w:pPr>
            <w:r w:rsidRPr="00513710">
              <w:rPr>
                <w:rFonts w:ascii="Times New Roman" w:hAnsi="Times New Roman"/>
              </w:rPr>
              <w:t>Реализация мероприятий по увековечиванию памяти погибших при защите Отечества</w:t>
            </w:r>
          </w:p>
        </w:tc>
        <w:tc>
          <w:tcPr>
            <w:tcW w:w="26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МБУК</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0801</w:t>
            </w:r>
          </w:p>
        </w:tc>
        <w:tc>
          <w:tcPr>
            <w:tcW w:w="40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02904</w:t>
            </w:r>
            <w:r w:rsidRPr="00513710">
              <w:rPr>
                <w:rFonts w:ascii="Times New Roman" w:hAnsi="Times New Roman"/>
                <w:lang w:val="en-US"/>
              </w:rPr>
              <w:t>L</w:t>
            </w:r>
            <w:r w:rsidRPr="00513710">
              <w:rPr>
                <w:rFonts w:ascii="Times New Roman" w:hAnsi="Times New Roman"/>
              </w:rPr>
              <w:t>2990</w:t>
            </w:r>
          </w:p>
        </w:tc>
        <w:tc>
          <w:tcPr>
            <w:tcW w:w="133"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612</w:t>
            </w:r>
          </w:p>
        </w:tc>
        <w:tc>
          <w:tcPr>
            <w:tcW w:w="365"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7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861,78</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r>
      <w:tr w:rsidR="00513710" w:rsidRPr="00513710" w:rsidTr="00EB68FF">
        <w:trPr>
          <w:trHeight w:val="206"/>
        </w:trPr>
        <w:tc>
          <w:tcPr>
            <w:tcW w:w="11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p>
        </w:tc>
        <w:tc>
          <w:tcPr>
            <w:tcW w:w="916"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rPr>
                <w:rFonts w:ascii="Times New Roman" w:hAnsi="Times New Roman"/>
                <w:b/>
                <w:color w:val="FF0000"/>
              </w:rPr>
            </w:pPr>
            <w:r w:rsidRPr="00513710">
              <w:rPr>
                <w:rFonts w:ascii="Times New Roman" w:hAnsi="Times New Roman"/>
                <w:b/>
                <w:color w:val="FF0000"/>
              </w:rPr>
              <w:t>Итого:</w:t>
            </w:r>
          </w:p>
        </w:tc>
        <w:tc>
          <w:tcPr>
            <w:tcW w:w="26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b/>
                <w:color w:val="FF0000"/>
              </w:rPr>
            </w:pP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snapToGrid w:val="0"/>
                <w:color w:val="FF0000"/>
              </w:rPr>
            </w:pP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color w:val="FF0000"/>
              </w:rPr>
            </w:pPr>
          </w:p>
        </w:tc>
        <w:tc>
          <w:tcPr>
            <w:tcW w:w="40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b/>
                <w:color w:val="FF0000"/>
              </w:rPr>
            </w:pPr>
          </w:p>
        </w:tc>
        <w:tc>
          <w:tcPr>
            <w:tcW w:w="133"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color w:val="FF0000"/>
              </w:rPr>
            </w:pPr>
          </w:p>
        </w:tc>
        <w:tc>
          <w:tcPr>
            <w:tcW w:w="365"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color w:val="FF0000"/>
              </w:rPr>
            </w:pPr>
            <w:r w:rsidRPr="00513710">
              <w:rPr>
                <w:rFonts w:ascii="Times New Roman" w:hAnsi="Times New Roman"/>
                <w:b/>
                <w:color w:val="FF0000"/>
              </w:rPr>
              <w:t>1 451,87</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color w:val="FF0000"/>
              </w:rPr>
            </w:pPr>
            <w:r w:rsidRPr="00513710">
              <w:rPr>
                <w:rFonts w:ascii="Times New Roman" w:hAnsi="Times New Roman"/>
                <w:b/>
                <w:color w:val="FF0000"/>
              </w:rPr>
              <w:t>123,42</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color w:val="FF0000"/>
                <w:highlight w:val="lightGray"/>
              </w:rPr>
            </w:pPr>
            <w:r w:rsidRPr="00513710">
              <w:rPr>
                <w:rFonts w:ascii="Times New Roman" w:hAnsi="Times New Roman"/>
                <w:b/>
                <w:color w:val="FF0000"/>
              </w:rPr>
              <w:t>579,89</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color w:val="FF0000"/>
              </w:rPr>
            </w:pPr>
            <w:r w:rsidRPr="00513710">
              <w:rPr>
                <w:rFonts w:ascii="Times New Roman" w:hAnsi="Times New Roman"/>
                <w:b/>
                <w:color w:val="FF0000"/>
              </w:rPr>
              <w:t>250,25</w:t>
            </w:r>
          </w:p>
        </w:tc>
        <w:tc>
          <w:tcPr>
            <w:tcW w:w="37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color w:val="FF0000"/>
              </w:rPr>
            </w:pPr>
            <w:r w:rsidRPr="00513710">
              <w:rPr>
                <w:rFonts w:ascii="Times New Roman" w:hAnsi="Times New Roman"/>
                <w:b/>
                <w:color w:val="FF0000"/>
              </w:rPr>
              <w:t>300,00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color w:val="FF0000"/>
              </w:rPr>
            </w:pPr>
            <w:r w:rsidRPr="00513710">
              <w:rPr>
                <w:rFonts w:ascii="Times New Roman" w:hAnsi="Times New Roman"/>
                <w:b/>
                <w:color w:val="FF0000"/>
              </w:rPr>
              <w:t>1 161,78</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color w:val="FF0000"/>
              </w:rPr>
            </w:pPr>
            <w:r w:rsidRPr="00513710">
              <w:rPr>
                <w:rFonts w:ascii="Times New Roman" w:hAnsi="Times New Roman"/>
                <w:b/>
                <w:color w:val="FF0000"/>
              </w:rPr>
              <w:t>300,00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color w:val="FF0000"/>
              </w:rPr>
            </w:pPr>
            <w:r w:rsidRPr="00513710">
              <w:rPr>
                <w:rFonts w:ascii="Times New Roman" w:hAnsi="Times New Roman"/>
                <w:b/>
                <w:color w:val="FF0000"/>
              </w:rPr>
              <w:t>300,00</w:t>
            </w:r>
          </w:p>
        </w:tc>
      </w:tr>
      <w:tr w:rsidR="00513710" w:rsidRPr="00513710" w:rsidTr="00EB68FF">
        <w:trPr>
          <w:trHeight w:val="232"/>
        </w:trPr>
        <w:tc>
          <w:tcPr>
            <w:tcW w:w="5000" w:type="pct"/>
            <w:gridSpan w:val="27"/>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rPr>
            </w:pPr>
            <w:r w:rsidRPr="00513710">
              <w:rPr>
                <w:rFonts w:ascii="Times New Roman" w:hAnsi="Times New Roman"/>
                <w:b/>
              </w:rPr>
              <w:t>Отдельные мероприятия</w:t>
            </w:r>
          </w:p>
        </w:tc>
      </w:tr>
      <w:tr w:rsidR="00513710" w:rsidRPr="00513710" w:rsidTr="00EB68FF">
        <w:trPr>
          <w:trHeight w:val="568"/>
        </w:trPr>
        <w:tc>
          <w:tcPr>
            <w:tcW w:w="11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r w:rsidRPr="00513710">
              <w:rPr>
                <w:rFonts w:ascii="Times New Roman" w:hAnsi="Times New Roman"/>
                <w:sz w:val="20"/>
                <w:szCs w:val="20"/>
              </w:rPr>
              <w:t>5.1.</w:t>
            </w:r>
          </w:p>
        </w:tc>
        <w:tc>
          <w:tcPr>
            <w:tcW w:w="916"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r w:rsidRPr="00513710">
              <w:rPr>
                <w:rFonts w:ascii="Times New Roman" w:hAnsi="Times New Roman"/>
              </w:rPr>
              <w:t xml:space="preserve">Расходы на обеспечение деятельности муниципальных организаций  культуры </w:t>
            </w:r>
          </w:p>
        </w:tc>
        <w:tc>
          <w:tcPr>
            <w:tcW w:w="26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МБУК,                  МБУ ДО</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0000</w:t>
            </w:r>
          </w:p>
        </w:tc>
        <w:tc>
          <w:tcPr>
            <w:tcW w:w="40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left="-164" w:right="-171"/>
              <w:jc w:val="center"/>
              <w:rPr>
                <w:rFonts w:ascii="Times New Roman" w:hAnsi="Times New Roman"/>
              </w:rPr>
            </w:pPr>
            <w:r w:rsidRPr="00513710">
              <w:rPr>
                <w:rFonts w:ascii="Times New Roman" w:hAnsi="Times New Roman"/>
              </w:rPr>
              <w:t>0290500000</w:t>
            </w:r>
          </w:p>
        </w:tc>
        <w:tc>
          <w:tcPr>
            <w:tcW w:w="14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611</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324 941,09</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339 121,41</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highlight w:val="lightGray"/>
              </w:rPr>
            </w:pPr>
            <w:r w:rsidRPr="00513710">
              <w:rPr>
                <w:rFonts w:ascii="Times New Roman" w:hAnsi="Times New Roman"/>
              </w:rPr>
              <w:t>342 478,75</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382 151,56</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375 350,13</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371 433,92</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377 208,49</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377 208,49</w:t>
            </w:r>
          </w:p>
        </w:tc>
      </w:tr>
      <w:tr w:rsidR="00513710" w:rsidRPr="00513710" w:rsidTr="00EB68FF">
        <w:trPr>
          <w:trHeight w:val="568"/>
        </w:trPr>
        <w:tc>
          <w:tcPr>
            <w:tcW w:w="11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r w:rsidRPr="00513710">
              <w:rPr>
                <w:rFonts w:ascii="Times New Roman" w:hAnsi="Times New Roman"/>
                <w:sz w:val="20"/>
                <w:szCs w:val="20"/>
              </w:rPr>
              <w:t>5.1.1</w:t>
            </w:r>
          </w:p>
        </w:tc>
        <w:tc>
          <w:tcPr>
            <w:tcW w:w="916"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r w:rsidRPr="00513710">
              <w:rPr>
                <w:rFonts w:ascii="Times New Roman" w:hAnsi="Times New Roman"/>
              </w:rPr>
              <w:t>Учреждения дополнительного образования</w:t>
            </w:r>
          </w:p>
        </w:tc>
        <w:tc>
          <w:tcPr>
            <w:tcW w:w="26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МБУ ДО</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0703</w:t>
            </w:r>
          </w:p>
        </w:tc>
        <w:tc>
          <w:tcPr>
            <w:tcW w:w="40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171"/>
              <w:jc w:val="center"/>
              <w:rPr>
                <w:rFonts w:ascii="Times New Roman" w:hAnsi="Times New Roman"/>
              </w:rPr>
            </w:pPr>
            <w:r w:rsidRPr="00513710">
              <w:rPr>
                <w:rFonts w:ascii="Times New Roman" w:hAnsi="Times New Roman"/>
              </w:rPr>
              <w:t>0290570150</w:t>
            </w:r>
          </w:p>
        </w:tc>
        <w:tc>
          <w:tcPr>
            <w:tcW w:w="14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611</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84 004,26</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91 308,80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highlight w:val="lightGray"/>
              </w:rPr>
            </w:pPr>
            <w:r w:rsidRPr="00513710">
              <w:rPr>
                <w:rFonts w:ascii="Times New Roman" w:hAnsi="Times New Roman"/>
              </w:rPr>
              <w:t>97 737,50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107 285,80</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70C0"/>
              </w:rPr>
            </w:pPr>
            <w:r w:rsidRPr="00513710">
              <w:rPr>
                <w:rFonts w:ascii="Times New Roman" w:hAnsi="Times New Roman"/>
                <w:color w:val="0070C0"/>
              </w:rPr>
              <w:t>102 289,28</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70C0"/>
              </w:rPr>
            </w:pPr>
            <w:r w:rsidRPr="00513710">
              <w:rPr>
                <w:rFonts w:ascii="Times New Roman" w:hAnsi="Times New Roman"/>
                <w:color w:val="0070C0"/>
              </w:rPr>
              <w:t>101 248,00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70C0"/>
              </w:rPr>
            </w:pPr>
            <w:r w:rsidRPr="00513710">
              <w:rPr>
                <w:rFonts w:ascii="Times New Roman" w:hAnsi="Times New Roman"/>
                <w:color w:val="0070C0"/>
              </w:rPr>
              <w:t>102 553,00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70C0"/>
              </w:rPr>
            </w:pPr>
            <w:r w:rsidRPr="00513710">
              <w:rPr>
                <w:rFonts w:ascii="Times New Roman" w:hAnsi="Times New Roman"/>
                <w:color w:val="0070C0"/>
              </w:rPr>
              <w:t>102 553,00</w:t>
            </w:r>
          </w:p>
        </w:tc>
      </w:tr>
      <w:tr w:rsidR="00513710" w:rsidRPr="00513710" w:rsidTr="00EB68FF">
        <w:trPr>
          <w:trHeight w:val="291"/>
        </w:trPr>
        <w:tc>
          <w:tcPr>
            <w:tcW w:w="118" w:type="pct"/>
            <w:vMerge w:val="restart"/>
            <w:tcBorders>
              <w:top w:val="single" w:sz="4" w:space="0" w:color="auto"/>
              <w:left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r w:rsidRPr="00513710">
              <w:rPr>
                <w:rFonts w:ascii="Times New Roman" w:hAnsi="Times New Roman"/>
                <w:sz w:val="20"/>
                <w:szCs w:val="20"/>
              </w:rPr>
              <w:t>5.1.2</w:t>
            </w:r>
          </w:p>
        </w:tc>
        <w:tc>
          <w:tcPr>
            <w:tcW w:w="916" w:type="pct"/>
            <w:vMerge w:val="restart"/>
            <w:tcBorders>
              <w:top w:val="single" w:sz="4" w:space="0" w:color="auto"/>
              <w:left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r w:rsidRPr="00513710">
              <w:rPr>
                <w:rFonts w:ascii="Times New Roman" w:hAnsi="Times New Roman"/>
              </w:rPr>
              <w:t>Дома культуры и прочие учреждения</w:t>
            </w:r>
          </w:p>
        </w:tc>
        <w:tc>
          <w:tcPr>
            <w:tcW w:w="26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МБУК</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40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171"/>
              <w:jc w:val="center"/>
              <w:rPr>
                <w:rFonts w:ascii="Times New Roman" w:hAnsi="Times New Roman"/>
              </w:rPr>
            </w:pPr>
            <w:r w:rsidRPr="00513710">
              <w:rPr>
                <w:rFonts w:ascii="Times New Roman" w:hAnsi="Times New Roman"/>
              </w:rPr>
              <w:t>0290570060</w:t>
            </w:r>
          </w:p>
        </w:tc>
        <w:tc>
          <w:tcPr>
            <w:tcW w:w="14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611</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146 606,56</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137 276,81</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17 517,90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70C0"/>
              </w:rPr>
            </w:pPr>
            <w:r w:rsidRPr="00513710">
              <w:rPr>
                <w:rFonts w:ascii="Times New Roman" w:hAnsi="Times New Roman"/>
                <w:color w:val="0070C0"/>
              </w:rPr>
              <w:t>0,00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70C0"/>
              </w:rPr>
            </w:pPr>
            <w:r w:rsidRPr="00513710">
              <w:rPr>
                <w:rFonts w:ascii="Times New Roman" w:hAnsi="Times New Roman"/>
                <w:color w:val="0070C0"/>
              </w:rPr>
              <w:t>0,00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70C0"/>
              </w:rPr>
            </w:pPr>
            <w:r w:rsidRPr="00513710">
              <w:rPr>
                <w:rFonts w:ascii="Times New Roman" w:hAnsi="Times New Roman"/>
                <w:color w:val="0070C0"/>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70C0"/>
              </w:rPr>
            </w:pPr>
            <w:r w:rsidRPr="00513710">
              <w:rPr>
                <w:rFonts w:ascii="Times New Roman" w:hAnsi="Times New Roman"/>
                <w:color w:val="0070C0"/>
              </w:rPr>
              <w:t>0,00</w:t>
            </w:r>
          </w:p>
        </w:tc>
      </w:tr>
      <w:tr w:rsidR="00513710" w:rsidRPr="00513710" w:rsidTr="00EB68FF">
        <w:trPr>
          <w:trHeight w:val="267"/>
        </w:trPr>
        <w:tc>
          <w:tcPr>
            <w:tcW w:w="118" w:type="pct"/>
            <w:vMerge/>
            <w:tcBorders>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p>
        </w:tc>
        <w:tc>
          <w:tcPr>
            <w:tcW w:w="916" w:type="pct"/>
            <w:vMerge/>
            <w:tcBorders>
              <w:left w:val="single" w:sz="4" w:space="0" w:color="auto"/>
              <w:bottom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МАУК</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40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171"/>
              <w:jc w:val="center"/>
              <w:rPr>
                <w:rFonts w:ascii="Times New Roman" w:hAnsi="Times New Roman"/>
              </w:rPr>
            </w:pPr>
            <w:r w:rsidRPr="00513710">
              <w:rPr>
                <w:rFonts w:ascii="Times New Roman" w:hAnsi="Times New Roman"/>
              </w:rPr>
              <w:t>0290570060</w:t>
            </w:r>
          </w:p>
        </w:tc>
        <w:tc>
          <w:tcPr>
            <w:tcW w:w="14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621</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12 374,22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highlight w:val="lightGray"/>
              </w:rPr>
            </w:pPr>
            <w:r w:rsidRPr="00513710">
              <w:rPr>
                <w:rFonts w:ascii="Times New Roman" w:hAnsi="Times New Roman"/>
              </w:rPr>
              <w:t>129 552,37</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163 817,20</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70C0"/>
              </w:rPr>
            </w:pPr>
            <w:r w:rsidRPr="00513710">
              <w:rPr>
                <w:rFonts w:ascii="Times New Roman" w:hAnsi="Times New Roman"/>
                <w:color w:val="0070C0"/>
              </w:rPr>
              <w:t>163 216,90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70C0"/>
              </w:rPr>
            </w:pPr>
            <w:r w:rsidRPr="00513710">
              <w:rPr>
                <w:rFonts w:ascii="Times New Roman" w:hAnsi="Times New Roman"/>
                <w:color w:val="0070C0"/>
              </w:rPr>
              <w:t>161 429,89</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70C0"/>
              </w:rPr>
            </w:pPr>
            <w:r w:rsidRPr="00513710">
              <w:rPr>
                <w:rFonts w:ascii="Times New Roman" w:hAnsi="Times New Roman"/>
                <w:color w:val="0070C0"/>
              </w:rPr>
              <w:t>164 449,04</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70C0"/>
              </w:rPr>
            </w:pPr>
            <w:r w:rsidRPr="00513710">
              <w:rPr>
                <w:rFonts w:ascii="Times New Roman" w:hAnsi="Times New Roman"/>
                <w:color w:val="0070C0"/>
              </w:rPr>
              <w:t>164 449,04</w:t>
            </w:r>
          </w:p>
        </w:tc>
      </w:tr>
      <w:tr w:rsidR="00513710" w:rsidRPr="00513710" w:rsidTr="00EB68FF">
        <w:trPr>
          <w:trHeight w:val="123"/>
        </w:trPr>
        <w:tc>
          <w:tcPr>
            <w:tcW w:w="11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r w:rsidRPr="00513710">
              <w:rPr>
                <w:rFonts w:ascii="Times New Roman" w:hAnsi="Times New Roman"/>
                <w:sz w:val="20"/>
                <w:szCs w:val="20"/>
              </w:rPr>
              <w:t>5.1.3</w:t>
            </w:r>
          </w:p>
        </w:tc>
        <w:tc>
          <w:tcPr>
            <w:tcW w:w="916"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r w:rsidRPr="00513710">
              <w:rPr>
                <w:rFonts w:ascii="Times New Roman" w:hAnsi="Times New Roman"/>
              </w:rPr>
              <w:t>Музеи</w:t>
            </w:r>
          </w:p>
          <w:p w:rsidR="00513710" w:rsidRPr="00513710" w:rsidRDefault="00513710" w:rsidP="00513710">
            <w:pPr>
              <w:spacing w:after="0" w:line="240" w:lineRule="auto"/>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МБУК</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40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171"/>
              <w:jc w:val="center"/>
              <w:rPr>
                <w:rFonts w:ascii="Times New Roman" w:hAnsi="Times New Roman"/>
              </w:rPr>
            </w:pPr>
            <w:r w:rsidRPr="00513710">
              <w:rPr>
                <w:rFonts w:ascii="Times New Roman" w:hAnsi="Times New Roman"/>
              </w:rPr>
              <w:t>0290570070</w:t>
            </w:r>
          </w:p>
        </w:tc>
        <w:tc>
          <w:tcPr>
            <w:tcW w:w="14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611</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20 808,58</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21 723,60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highlight w:val="lightGray"/>
              </w:rPr>
            </w:pPr>
            <w:r w:rsidRPr="00513710">
              <w:rPr>
                <w:rFonts w:ascii="Times New Roman" w:hAnsi="Times New Roman"/>
              </w:rPr>
              <w:t>21 703,50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25 573,28</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70C0"/>
              </w:rPr>
            </w:pPr>
            <w:r w:rsidRPr="00513710">
              <w:rPr>
                <w:rFonts w:ascii="Times New Roman" w:hAnsi="Times New Roman"/>
                <w:color w:val="0070C0"/>
              </w:rPr>
              <w:t>27 777,00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70C0"/>
              </w:rPr>
            </w:pPr>
            <w:r w:rsidRPr="00513710">
              <w:rPr>
                <w:rFonts w:ascii="Times New Roman" w:hAnsi="Times New Roman"/>
                <w:color w:val="0070C0"/>
              </w:rPr>
              <w:t>27 499,00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70C0"/>
              </w:rPr>
            </w:pPr>
            <w:r w:rsidRPr="00513710">
              <w:rPr>
                <w:rFonts w:ascii="Times New Roman" w:hAnsi="Times New Roman"/>
                <w:color w:val="0070C0"/>
              </w:rPr>
              <w:t>27 823,00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70C0"/>
              </w:rPr>
            </w:pPr>
            <w:r w:rsidRPr="00513710">
              <w:rPr>
                <w:rFonts w:ascii="Times New Roman" w:hAnsi="Times New Roman"/>
                <w:color w:val="0070C0"/>
              </w:rPr>
              <w:t>27 823,00</w:t>
            </w:r>
          </w:p>
        </w:tc>
      </w:tr>
      <w:tr w:rsidR="00513710" w:rsidRPr="00513710" w:rsidTr="00EB68FF">
        <w:trPr>
          <w:trHeight w:val="259"/>
        </w:trPr>
        <w:tc>
          <w:tcPr>
            <w:tcW w:w="118" w:type="pct"/>
            <w:tcBorders>
              <w:top w:val="single" w:sz="4" w:space="0" w:color="auto"/>
              <w:left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r w:rsidRPr="00513710">
              <w:rPr>
                <w:rFonts w:ascii="Times New Roman" w:hAnsi="Times New Roman"/>
                <w:sz w:val="20"/>
                <w:szCs w:val="20"/>
              </w:rPr>
              <w:t>5.1.4</w:t>
            </w:r>
          </w:p>
        </w:tc>
        <w:tc>
          <w:tcPr>
            <w:tcW w:w="916" w:type="pct"/>
            <w:tcBorders>
              <w:top w:val="single" w:sz="4" w:space="0" w:color="auto"/>
              <w:left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r w:rsidRPr="00513710">
              <w:rPr>
                <w:rFonts w:ascii="Times New Roman" w:hAnsi="Times New Roman"/>
              </w:rPr>
              <w:t>Библиотеки</w:t>
            </w:r>
          </w:p>
          <w:p w:rsidR="00513710" w:rsidRPr="00513710" w:rsidRDefault="00513710" w:rsidP="00513710">
            <w:pPr>
              <w:spacing w:after="0" w:line="240" w:lineRule="auto"/>
              <w:rPr>
                <w:rFonts w:ascii="Times New Roman" w:hAnsi="Times New Roman"/>
              </w:rPr>
            </w:pPr>
          </w:p>
        </w:tc>
        <w:tc>
          <w:tcPr>
            <w:tcW w:w="269" w:type="pct"/>
            <w:gridSpan w:val="2"/>
            <w:tcBorders>
              <w:top w:val="single" w:sz="4" w:space="0" w:color="auto"/>
              <w:left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МБУК</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40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171"/>
              <w:jc w:val="center"/>
              <w:rPr>
                <w:rFonts w:ascii="Times New Roman" w:hAnsi="Times New Roman"/>
              </w:rPr>
            </w:pPr>
            <w:r w:rsidRPr="00513710">
              <w:rPr>
                <w:rFonts w:ascii="Times New Roman" w:hAnsi="Times New Roman"/>
              </w:rPr>
              <w:t>0290570080</w:t>
            </w:r>
          </w:p>
        </w:tc>
        <w:tc>
          <w:tcPr>
            <w:tcW w:w="14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611</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54 492,17</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54 599,74</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highlight w:val="lightGray"/>
              </w:rPr>
            </w:pPr>
            <w:r w:rsidRPr="00513710">
              <w:rPr>
                <w:rFonts w:ascii="Times New Roman" w:hAnsi="Times New Roman"/>
              </w:rPr>
              <w:t>55 135,72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63 571,66</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70C0"/>
              </w:rPr>
            </w:pPr>
            <w:r w:rsidRPr="00513710">
              <w:rPr>
                <w:rFonts w:ascii="Times New Roman" w:hAnsi="Times New Roman"/>
                <w:color w:val="0070C0"/>
              </w:rPr>
              <w:t>61 427,00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70C0"/>
              </w:rPr>
            </w:pPr>
            <w:r w:rsidRPr="00513710">
              <w:rPr>
                <w:rFonts w:ascii="Times New Roman" w:hAnsi="Times New Roman"/>
                <w:color w:val="0070C0"/>
              </w:rPr>
              <w:t>60 813,00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70C0"/>
              </w:rPr>
            </w:pPr>
            <w:r w:rsidRPr="00513710">
              <w:rPr>
                <w:rFonts w:ascii="Times New Roman" w:hAnsi="Times New Roman"/>
                <w:color w:val="0070C0"/>
              </w:rPr>
              <w:t>61 478,00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70C0"/>
              </w:rPr>
            </w:pPr>
            <w:r w:rsidRPr="00513710">
              <w:rPr>
                <w:rFonts w:ascii="Times New Roman" w:hAnsi="Times New Roman"/>
                <w:color w:val="0070C0"/>
              </w:rPr>
              <w:t>61 478,00</w:t>
            </w:r>
          </w:p>
        </w:tc>
      </w:tr>
      <w:tr w:rsidR="00513710" w:rsidRPr="00513710" w:rsidTr="00EB68FF">
        <w:trPr>
          <w:trHeight w:val="299"/>
        </w:trPr>
        <w:tc>
          <w:tcPr>
            <w:tcW w:w="11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r w:rsidRPr="00513710">
              <w:rPr>
                <w:rFonts w:ascii="Times New Roman" w:hAnsi="Times New Roman"/>
                <w:sz w:val="20"/>
                <w:szCs w:val="20"/>
              </w:rPr>
              <w:t>5.1.5</w:t>
            </w:r>
          </w:p>
        </w:tc>
        <w:tc>
          <w:tcPr>
            <w:tcW w:w="916"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r w:rsidRPr="00513710">
              <w:rPr>
                <w:rFonts w:ascii="Times New Roman" w:hAnsi="Times New Roman"/>
              </w:rPr>
              <w:t>Театры</w:t>
            </w:r>
          </w:p>
          <w:p w:rsidR="00513710" w:rsidRPr="00513710" w:rsidRDefault="00513710" w:rsidP="00513710">
            <w:pPr>
              <w:spacing w:after="0" w:line="240" w:lineRule="auto"/>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МБУК</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40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171"/>
              <w:jc w:val="center"/>
              <w:rPr>
                <w:rFonts w:ascii="Times New Roman" w:hAnsi="Times New Roman"/>
              </w:rPr>
            </w:pPr>
            <w:r w:rsidRPr="00513710">
              <w:rPr>
                <w:rFonts w:ascii="Times New Roman" w:hAnsi="Times New Roman"/>
              </w:rPr>
              <w:t>0290570090</w:t>
            </w:r>
          </w:p>
        </w:tc>
        <w:tc>
          <w:tcPr>
            <w:tcW w:w="14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611</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18 359,25</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21 029,83</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highlight w:val="lightGray"/>
              </w:rPr>
            </w:pPr>
            <w:r w:rsidRPr="00513710">
              <w:rPr>
                <w:rFonts w:ascii="Times New Roman" w:hAnsi="Times New Roman"/>
              </w:rPr>
              <w:t>20 098,00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21 156,88</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70C0"/>
              </w:rPr>
            </w:pPr>
            <w:r w:rsidRPr="00513710">
              <w:rPr>
                <w:rFonts w:ascii="Times New Roman" w:hAnsi="Times New Roman"/>
                <w:color w:val="0070C0"/>
              </w:rPr>
              <w:t>20 138,95</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70C0"/>
              </w:rPr>
            </w:pPr>
            <w:r w:rsidRPr="00513710">
              <w:rPr>
                <w:rFonts w:ascii="Times New Roman" w:hAnsi="Times New Roman"/>
                <w:color w:val="0070C0"/>
              </w:rPr>
              <w:t>19 948,03</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70C0"/>
              </w:rPr>
            </w:pPr>
            <w:r w:rsidRPr="00513710">
              <w:rPr>
                <w:rFonts w:ascii="Times New Roman" w:hAnsi="Times New Roman"/>
                <w:color w:val="0070C0"/>
              </w:rPr>
              <w:t>20 404,45</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70C0"/>
              </w:rPr>
            </w:pPr>
            <w:r w:rsidRPr="00513710">
              <w:rPr>
                <w:rFonts w:ascii="Times New Roman" w:hAnsi="Times New Roman"/>
                <w:color w:val="0070C0"/>
              </w:rPr>
              <w:t>20 404,45</w:t>
            </w:r>
          </w:p>
        </w:tc>
      </w:tr>
      <w:tr w:rsidR="00513710" w:rsidRPr="00513710" w:rsidTr="00EB68FF">
        <w:trPr>
          <w:trHeight w:val="267"/>
        </w:trPr>
        <w:tc>
          <w:tcPr>
            <w:tcW w:w="118" w:type="pct"/>
            <w:vMerge w:val="restart"/>
            <w:tcBorders>
              <w:top w:val="single" w:sz="4" w:space="0" w:color="auto"/>
              <w:left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r w:rsidRPr="00513710">
              <w:rPr>
                <w:rFonts w:ascii="Times New Roman" w:hAnsi="Times New Roman"/>
                <w:sz w:val="20"/>
                <w:szCs w:val="20"/>
              </w:rPr>
              <w:t>5.1.6</w:t>
            </w:r>
          </w:p>
        </w:tc>
        <w:tc>
          <w:tcPr>
            <w:tcW w:w="916" w:type="pct"/>
            <w:vMerge w:val="restart"/>
            <w:tcBorders>
              <w:top w:val="single" w:sz="4" w:space="0" w:color="auto"/>
              <w:left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r w:rsidRPr="00513710">
              <w:rPr>
                <w:rFonts w:ascii="Times New Roman" w:hAnsi="Times New Roman"/>
              </w:rPr>
              <w:t>Мероприятия по пожарной безопасности</w:t>
            </w:r>
          </w:p>
        </w:tc>
        <w:tc>
          <w:tcPr>
            <w:tcW w:w="26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 xml:space="preserve">Всего             </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0000</w:t>
            </w:r>
          </w:p>
        </w:tc>
        <w:tc>
          <w:tcPr>
            <w:tcW w:w="40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171"/>
              <w:jc w:val="center"/>
              <w:rPr>
                <w:rFonts w:ascii="Times New Roman" w:hAnsi="Times New Roman"/>
              </w:rPr>
            </w:pPr>
            <w:r w:rsidRPr="00513710">
              <w:rPr>
                <w:rFonts w:ascii="Times New Roman" w:hAnsi="Times New Roman"/>
              </w:rPr>
              <w:t>0290524010</w:t>
            </w:r>
          </w:p>
        </w:tc>
        <w:tc>
          <w:tcPr>
            <w:tcW w:w="14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106,80</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100,80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highlight w:val="lightGray"/>
              </w:rPr>
            </w:pPr>
            <w:r w:rsidRPr="00513710">
              <w:rPr>
                <w:rFonts w:ascii="Times New Roman" w:hAnsi="Times New Roman"/>
              </w:rPr>
              <w:t>733,76</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746,74</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70C0"/>
              </w:rPr>
            </w:pPr>
            <w:r w:rsidRPr="00513710">
              <w:rPr>
                <w:rFonts w:ascii="Times New Roman" w:hAnsi="Times New Roman"/>
                <w:color w:val="0070C0"/>
              </w:rPr>
              <w:t>501,00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70C0"/>
              </w:rPr>
            </w:pPr>
            <w:r w:rsidRPr="00513710">
              <w:rPr>
                <w:rFonts w:ascii="Times New Roman" w:hAnsi="Times New Roman"/>
                <w:color w:val="0070C0"/>
              </w:rPr>
              <w:t>496,00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70C0"/>
              </w:rPr>
            </w:pPr>
            <w:r w:rsidRPr="00513710">
              <w:rPr>
                <w:rFonts w:ascii="Times New Roman" w:hAnsi="Times New Roman"/>
                <w:color w:val="0070C0"/>
              </w:rPr>
              <w:t>501,00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70C0"/>
              </w:rPr>
            </w:pPr>
            <w:r w:rsidRPr="00513710">
              <w:rPr>
                <w:rFonts w:ascii="Times New Roman" w:hAnsi="Times New Roman"/>
                <w:color w:val="0070C0"/>
              </w:rPr>
              <w:t>501,00</w:t>
            </w:r>
          </w:p>
        </w:tc>
      </w:tr>
      <w:tr w:rsidR="00513710" w:rsidRPr="00513710" w:rsidTr="00EB68FF">
        <w:trPr>
          <w:trHeight w:val="267"/>
        </w:trPr>
        <w:tc>
          <w:tcPr>
            <w:tcW w:w="118" w:type="pct"/>
            <w:vMerge/>
            <w:tcBorders>
              <w:top w:val="single" w:sz="4" w:space="0" w:color="auto"/>
              <w:left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p>
        </w:tc>
        <w:tc>
          <w:tcPr>
            <w:tcW w:w="916" w:type="pct"/>
            <w:vMerge/>
            <w:tcBorders>
              <w:top w:val="single" w:sz="4" w:space="0" w:color="auto"/>
              <w:left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 xml:space="preserve">МБУ ДО             </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0703</w:t>
            </w:r>
          </w:p>
        </w:tc>
        <w:tc>
          <w:tcPr>
            <w:tcW w:w="40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171"/>
              <w:jc w:val="center"/>
              <w:rPr>
                <w:rFonts w:ascii="Times New Roman" w:hAnsi="Times New Roman"/>
              </w:rPr>
            </w:pPr>
            <w:r w:rsidRPr="00513710">
              <w:rPr>
                <w:rFonts w:ascii="Times New Roman" w:hAnsi="Times New Roman"/>
              </w:rPr>
              <w:t>0290524010</w:t>
            </w:r>
          </w:p>
        </w:tc>
        <w:tc>
          <w:tcPr>
            <w:tcW w:w="14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611</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106,80</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100,80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highlight w:val="lightGray"/>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169,07</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r>
      <w:tr w:rsidR="00513710" w:rsidRPr="00513710" w:rsidTr="00EB68FF">
        <w:trPr>
          <w:trHeight w:val="267"/>
        </w:trPr>
        <w:tc>
          <w:tcPr>
            <w:tcW w:w="118" w:type="pct"/>
            <w:vMerge/>
            <w:tcBorders>
              <w:top w:val="single" w:sz="4" w:space="0" w:color="auto"/>
              <w:left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p>
        </w:tc>
        <w:tc>
          <w:tcPr>
            <w:tcW w:w="916" w:type="pct"/>
            <w:vMerge/>
            <w:tcBorders>
              <w:top w:val="single" w:sz="4" w:space="0" w:color="auto"/>
              <w:left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МБУК</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40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171"/>
              <w:jc w:val="center"/>
              <w:rPr>
                <w:rFonts w:ascii="Times New Roman" w:hAnsi="Times New Roman"/>
              </w:rPr>
            </w:pPr>
            <w:r w:rsidRPr="00513710">
              <w:rPr>
                <w:rFonts w:ascii="Times New Roman" w:hAnsi="Times New Roman"/>
              </w:rPr>
              <w:t>0290524010</w:t>
            </w:r>
          </w:p>
        </w:tc>
        <w:tc>
          <w:tcPr>
            <w:tcW w:w="14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611</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563,47</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707,62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highlight w:val="lightGray"/>
              </w:rPr>
            </w:pPr>
            <w:r w:rsidRPr="00513710">
              <w:rPr>
                <w:rFonts w:ascii="Times New Roman" w:hAnsi="Times New Roman"/>
              </w:rPr>
              <w:t>508,81</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453,26</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501,00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496,00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501,00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501,00</w:t>
            </w:r>
          </w:p>
        </w:tc>
      </w:tr>
      <w:tr w:rsidR="00513710" w:rsidRPr="00513710" w:rsidTr="00EB68FF">
        <w:trPr>
          <w:trHeight w:val="258"/>
        </w:trPr>
        <w:tc>
          <w:tcPr>
            <w:tcW w:w="118" w:type="pct"/>
            <w:vMerge/>
            <w:tcBorders>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p>
        </w:tc>
        <w:tc>
          <w:tcPr>
            <w:tcW w:w="916" w:type="pct"/>
            <w:vMerge/>
            <w:tcBorders>
              <w:left w:val="single" w:sz="4" w:space="0" w:color="auto"/>
              <w:bottom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МАУК</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40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171"/>
              <w:jc w:val="center"/>
              <w:rPr>
                <w:rFonts w:ascii="Times New Roman" w:hAnsi="Times New Roman"/>
              </w:rPr>
            </w:pPr>
            <w:r w:rsidRPr="00513710">
              <w:rPr>
                <w:rFonts w:ascii="Times New Roman" w:hAnsi="Times New Roman"/>
              </w:rPr>
              <w:t>0290524010</w:t>
            </w:r>
          </w:p>
        </w:tc>
        <w:tc>
          <w:tcPr>
            <w:tcW w:w="14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621</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highlight w:val="lightGray"/>
              </w:rPr>
            </w:pPr>
            <w:r w:rsidRPr="00513710">
              <w:rPr>
                <w:rFonts w:ascii="Times New Roman" w:hAnsi="Times New Roman"/>
              </w:rPr>
              <w:t>224,95</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124,41</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r>
      <w:tr w:rsidR="00513710" w:rsidRPr="00513710" w:rsidTr="00EB68FF">
        <w:trPr>
          <w:trHeight w:val="258"/>
        </w:trPr>
        <w:tc>
          <w:tcPr>
            <w:tcW w:w="118" w:type="pct"/>
            <w:tcBorders>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r w:rsidRPr="00513710">
              <w:rPr>
                <w:rFonts w:ascii="Times New Roman" w:hAnsi="Times New Roman"/>
                <w:sz w:val="20"/>
                <w:szCs w:val="20"/>
              </w:rPr>
              <w:t>5.2.</w:t>
            </w:r>
          </w:p>
        </w:tc>
        <w:tc>
          <w:tcPr>
            <w:tcW w:w="916" w:type="pct"/>
            <w:tcBorders>
              <w:left w:val="single" w:sz="4" w:space="0" w:color="auto"/>
              <w:bottom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r w:rsidRPr="00513710">
              <w:rPr>
                <w:rFonts w:ascii="Times New Roman" w:hAnsi="Times New Roman"/>
              </w:rPr>
              <w:t>Комплектование книжных фондов библиотек</w:t>
            </w:r>
          </w:p>
        </w:tc>
        <w:tc>
          <w:tcPr>
            <w:tcW w:w="269" w:type="pct"/>
            <w:gridSpan w:val="2"/>
            <w:tcBorders>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МБУК</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40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171"/>
              <w:jc w:val="center"/>
              <w:rPr>
                <w:rFonts w:ascii="Times New Roman" w:hAnsi="Times New Roman"/>
              </w:rPr>
            </w:pPr>
            <w:r w:rsidRPr="00513710">
              <w:rPr>
                <w:rFonts w:ascii="Times New Roman" w:hAnsi="Times New Roman"/>
              </w:rPr>
              <w:t>0290521020</w:t>
            </w:r>
          </w:p>
        </w:tc>
        <w:tc>
          <w:tcPr>
            <w:tcW w:w="14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611</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1 008,73</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1 000,00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highlight w:val="lightGray"/>
              </w:rPr>
            </w:pPr>
            <w:r w:rsidRPr="00513710">
              <w:rPr>
                <w:rFonts w:ascii="Times New Roman" w:hAnsi="Times New Roman"/>
              </w:rPr>
              <w:t>1 000,00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1 915,50</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900,00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891,00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900,00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900,00</w:t>
            </w:r>
          </w:p>
        </w:tc>
      </w:tr>
      <w:tr w:rsidR="00513710" w:rsidRPr="00513710" w:rsidTr="00EB68FF">
        <w:trPr>
          <w:trHeight w:val="258"/>
        </w:trPr>
        <w:tc>
          <w:tcPr>
            <w:tcW w:w="118"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w:t>
            </w:r>
          </w:p>
        </w:tc>
        <w:tc>
          <w:tcPr>
            <w:tcW w:w="916"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2</w:t>
            </w:r>
          </w:p>
        </w:tc>
        <w:tc>
          <w:tcPr>
            <w:tcW w:w="269" w:type="pct"/>
            <w:gridSpan w:val="2"/>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3</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4</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5</w:t>
            </w:r>
          </w:p>
        </w:tc>
        <w:tc>
          <w:tcPr>
            <w:tcW w:w="40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6</w:t>
            </w:r>
          </w:p>
        </w:tc>
        <w:tc>
          <w:tcPr>
            <w:tcW w:w="14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7</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8</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9</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11</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12</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13</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14</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15</w:t>
            </w:r>
          </w:p>
        </w:tc>
      </w:tr>
      <w:tr w:rsidR="00513710" w:rsidRPr="00513710" w:rsidTr="00EB68FF">
        <w:trPr>
          <w:trHeight w:val="428"/>
        </w:trPr>
        <w:tc>
          <w:tcPr>
            <w:tcW w:w="118" w:type="pct"/>
            <w:vMerge w:val="restart"/>
            <w:tcBorders>
              <w:left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r w:rsidRPr="00513710">
              <w:rPr>
                <w:rFonts w:ascii="Times New Roman" w:hAnsi="Times New Roman"/>
                <w:sz w:val="20"/>
                <w:szCs w:val="20"/>
              </w:rPr>
              <w:t>5.3.</w:t>
            </w:r>
          </w:p>
        </w:tc>
        <w:tc>
          <w:tcPr>
            <w:tcW w:w="916" w:type="pct"/>
            <w:vMerge w:val="restart"/>
            <w:tcBorders>
              <w:left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r w:rsidRPr="00513710">
              <w:rPr>
                <w:rFonts w:ascii="Times New Roman" w:hAnsi="Times New Roman"/>
              </w:rPr>
              <w:t>Расходы на обеспечение деятельности МКУ «ЦБ МУК» НГО</w:t>
            </w:r>
          </w:p>
        </w:tc>
        <w:tc>
          <w:tcPr>
            <w:tcW w:w="269" w:type="pct"/>
            <w:gridSpan w:val="2"/>
            <w:tcBorders>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Всего</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0804</w:t>
            </w:r>
          </w:p>
        </w:tc>
        <w:tc>
          <w:tcPr>
            <w:tcW w:w="40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171"/>
              <w:jc w:val="center"/>
              <w:rPr>
                <w:rFonts w:ascii="Times New Roman" w:hAnsi="Times New Roman"/>
              </w:rPr>
            </w:pPr>
            <w:r w:rsidRPr="00513710">
              <w:rPr>
                <w:rFonts w:ascii="Times New Roman" w:hAnsi="Times New Roman"/>
              </w:rPr>
              <w:t>0290570100</w:t>
            </w:r>
          </w:p>
        </w:tc>
        <w:tc>
          <w:tcPr>
            <w:tcW w:w="14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8 218,00</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8 144,55</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highlight w:val="lightGray"/>
              </w:rPr>
            </w:pPr>
            <w:r w:rsidRPr="00513710">
              <w:rPr>
                <w:rFonts w:ascii="Times New Roman" w:hAnsi="Times New Roman"/>
              </w:rPr>
              <w:t>27 913,00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34 454,00</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40 289,00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40 289,00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40 316,00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40 316,00</w:t>
            </w:r>
          </w:p>
        </w:tc>
      </w:tr>
      <w:tr w:rsidR="00513710" w:rsidRPr="00513710" w:rsidTr="00EB68FF">
        <w:trPr>
          <w:trHeight w:val="250"/>
        </w:trPr>
        <w:tc>
          <w:tcPr>
            <w:tcW w:w="118" w:type="pct"/>
            <w:vMerge/>
            <w:tcBorders>
              <w:left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p>
        </w:tc>
        <w:tc>
          <w:tcPr>
            <w:tcW w:w="916" w:type="pct"/>
            <w:vMerge/>
            <w:tcBorders>
              <w:left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p>
        </w:tc>
        <w:tc>
          <w:tcPr>
            <w:tcW w:w="269" w:type="pct"/>
            <w:gridSpan w:val="2"/>
            <w:tcBorders>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МКУ</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0804</w:t>
            </w:r>
          </w:p>
        </w:tc>
        <w:tc>
          <w:tcPr>
            <w:tcW w:w="40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171"/>
              <w:jc w:val="center"/>
              <w:rPr>
                <w:rFonts w:ascii="Times New Roman" w:hAnsi="Times New Roman"/>
              </w:rPr>
            </w:pPr>
            <w:r w:rsidRPr="00513710">
              <w:rPr>
                <w:rFonts w:ascii="Times New Roman" w:hAnsi="Times New Roman"/>
              </w:rPr>
              <w:t>0290570100</w:t>
            </w:r>
          </w:p>
        </w:tc>
        <w:tc>
          <w:tcPr>
            <w:tcW w:w="14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8 218,00</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8 144,55</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8 165,00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9 946,61</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 xml:space="preserve"> 10 420,00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10 420,00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10 422,00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10 422,00</w:t>
            </w:r>
          </w:p>
        </w:tc>
      </w:tr>
      <w:tr w:rsidR="00513710" w:rsidRPr="00513710" w:rsidTr="00EB68FF">
        <w:trPr>
          <w:trHeight w:val="258"/>
        </w:trPr>
        <w:tc>
          <w:tcPr>
            <w:tcW w:w="118" w:type="pct"/>
            <w:vMerge/>
            <w:tcBorders>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p>
        </w:tc>
        <w:tc>
          <w:tcPr>
            <w:tcW w:w="916" w:type="pct"/>
            <w:vMerge/>
            <w:tcBorders>
              <w:left w:val="single" w:sz="4" w:space="0" w:color="auto"/>
              <w:bottom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p>
        </w:tc>
        <w:tc>
          <w:tcPr>
            <w:tcW w:w="269" w:type="pct"/>
            <w:gridSpan w:val="2"/>
            <w:tcBorders>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МКУ</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0804</w:t>
            </w:r>
          </w:p>
        </w:tc>
        <w:tc>
          <w:tcPr>
            <w:tcW w:w="40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171"/>
              <w:jc w:val="center"/>
              <w:rPr>
                <w:rFonts w:ascii="Times New Roman" w:hAnsi="Times New Roman"/>
              </w:rPr>
            </w:pPr>
            <w:r w:rsidRPr="00513710">
              <w:rPr>
                <w:rFonts w:ascii="Times New Roman" w:hAnsi="Times New Roman"/>
              </w:rPr>
              <w:t>0290570190</w:t>
            </w:r>
          </w:p>
        </w:tc>
        <w:tc>
          <w:tcPr>
            <w:tcW w:w="14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8 586,15</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19 748,00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24 507,39</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29 869,00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29 869,00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29 894,00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29 894,00</w:t>
            </w:r>
          </w:p>
        </w:tc>
      </w:tr>
      <w:tr w:rsidR="00513710" w:rsidRPr="00513710" w:rsidTr="00EB68FF">
        <w:trPr>
          <w:trHeight w:val="270"/>
        </w:trPr>
        <w:tc>
          <w:tcPr>
            <w:tcW w:w="118" w:type="pct"/>
            <w:vMerge w:val="restart"/>
            <w:tcBorders>
              <w:top w:val="single" w:sz="4" w:space="0" w:color="auto"/>
              <w:left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r w:rsidRPr="00513710">
              <w:rPr>
                <w:rFonts w:ascii="Times New Roman" w:hAnsi="Times New Roman"/>
                <w:sz w:val="20"/>
                <w:szCs w:val="20"/>
              </w:rPr>
              <w:t>5.4.</w:t>
            </w:r>
          </w:p>
        </w:tc>
        <w:tc>
          <w:tcPr>
            <w:tcW w:w="916" w:type="pct"/>
            <w:vMerge w:val="restart"/>
            <w:tcBorders>
              <w:top w:val="single" w:sz="4" w:space="0" w:color="auto"/>
              <w:left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r w:rsidRPr="00513710">
              <w:rPr>
                <w:rFonts w:ascii="Times New Roman" w:hAnsi="Times New Roman"/>
              </w:rPr>
              <w:t xml:space="preserve">Мероприятия по профилактике терроризма и экстремизма </w:t>
            </w:r>
          </w:p>
        </w:tc>
        <w:tc>
          <w:tcPr>
            <w:tcW w:w="269" w:type="pct"/>
            <w:gridSpan w:val="2"/>
            <w:tcBorders>
              <w:top w:val="single" w:sz="4" w:space="0" w:color="auto"/>
              <w:left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Всего</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0000</w:t>
            </w:r>
          </w:p>
        </w:tc>
        <w:tc>
          <w:tcPr>
            <w:tcW w:w="40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171"/>
              <w:jc w:val="center"/>
              <w:rPr>
                <w:rFonts w:ascii="Times New Roman" w:hAnsi="Times New Roman"/>
              </w:rPr>
            </w:pPr>
            <w:r w:rsidRPr="00513710">
              <w:rPr>
                <w:rFonts w:ascii="Times New Roman" w:hAnsi="Times New Roman"/>
              </w:rPr>
              <w:t>0290527030</w:t>
            </w:r>
          </w:p>
        </w:tc>
        <w:tc>
          <w:tcPr>
            <w:tcW w:w="14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2 601,28</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1 789,26</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highlight w:val="lightGray"/>
              </w:rPr>
            </w:pPr>
            <w:r w:rsidRPr="00513710">
              <w:rPr>
                <w:rFonts w:ascii="Times New Roman" w:hAnsi="Times New Roman"/>
              </w:rPr>
              <w:t>1 516,54</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6 444,68</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4 836,00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1 885,00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1 905,00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1 905,00</w:t>
            </w:r>
          </w:p>
        </w:tc>
      </w:tr>
      <w:tr w:rsidR="00513710" w:rsidRPr="00513710" w:rsidTr="00EB68FF">
        <w:trPr>
          <w:trHeight w:val="270"/>
        </w:trPr>
        <w:tc>
          <w:tcPr>
            <w:tcW w:w="118" w:type="pct"/>
            <w:vMerge/>
            <w:tcBorders>
              <w:left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p>
        </w:tc>
        <w:tc>
          <w:tcPr>
            <w:tcW w:w="916" w:type="pct"/>
            <w:vMerge/>
            <w:tcBorders>
              <w:left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 xml:space="preserve">МБУ ДО </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0703</w:t>
            </w:r>
          </w:p>
        </w:tc>
        <w:tc>
          <w:tcPr>
            <w:tcW w:w="40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171"/>
              <w:jc w:val="center"/>
              <w:rPr>
                <w:rFonts w:ascii="Times New Roman" w:hAnsi="Times New Roman"/>
              </w:rPr>
            </w:pPr>
            <w:r w:rsidRPr="00513710">
              <w:rPr>
                <w:rFonts w:ascii="Times New Roman" w:hAnsi="Times New Roman"/>
              </w:rPr>
              <w:t>0290527030</w:t>
            </w:r>
          </w:p>
        </w:tc>
        <w:tc>
          <w:tcPr>
            <w:tcW w:w="14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231,00</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44,66</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highlight w:val="lightGray"/>
              </w:rPr>
            </w:pPr>
            <w:r w:rsidRPr="00513710">
              <w:rPr>
                <w:rFonts w:ascii="Times New Roman" w:hAnsi="Times New Roman"/>
              </w:rPr>
              <w:t>787,30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2 934,11</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2 204,00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1 885,00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1 905,00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1 905,00</w:t>
            </w:r>
          </w:p>
        </w:tc>
      </w:tr>
      <w:tr w:rsidR="00513710" w:rsidRPr="00513710" w:rsidTr="00EB68FF">
        <w:trPr>
          <w:trHeight w:val="270"/>
        </w:trPr>
        <w:tc>
          <w:tcPr>
            <w:tcW w:w="118" w:type="pct"/>
            <w:vMerge/>
            <w:tcBorders>
              <w:left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p>
        </w:tc>
        <w:tc>
          <w:tcPr>
            <w:tcW w:w="916" w:type="pct"/>
            <w:vMerge/>
            <w:tcBorders>
              <w:left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МБУК</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40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171"/>
              <w:jc w:val="center"/>
              <w:rPr>
                <w:rFonts w:ascii="Times New Roman" w:hAnsi="Times New Roman"/>
              </w:rPr>
            </w:pPr>
            <w:r w:rsidRPr="00513710">
              <w:rPr>
                <w:rFonts w:ascii="Times New Roman" w:hAnsi="Times New Roman"/>
              </w:rPr>
              <w:t>0290527030</w:t>
            </w:r>
          </w:p>
        </w:tc>
        <w:tc>
          <w:tcPr>
            <w:tcW w:w="14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2 370,28</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1 744,60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729,24</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1 011,42</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1 082,00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r>
      <w:tr w:rsidR="00513710" w:rsidRPr="00513710" w:rsidTr="00EB68FF">
        <w:trPr>
          <w:trHeight w:val="272"/>
        </w:trPr>
        <w:tc>
          <w:tcPr>
            <w:tcW w:w="118" w:type="pct"/>
            <w:vMerge/>
            <w:tcBorders>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p>
        </w:tc>
        <w:tc>
          <w:tcPr>
            <w:tcW w:w="916" w:type="pct"/>
            <w:vMerge/>
            <w:tcBorders>
              <w:left w:val="single" w:sz="4" w:space="0" w:color="auto"/>
              <w:bottom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МАУК</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40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171"/>
              <w:jc w:val="center"/>
              <w:rPr>
                <w:rFonts w:ascii="Times New Roman" w:hAnsi="Times New Roman"/>
              </w:rPr>
            </w:pPr>
            <w:r w:rsidRPr="00513710">
              <w:rPr>
                <w:rFonts w:ascii="Times New Roman" w:hAnsi="Times New Roman"/>
              </w:rPr>
              <w:t>0290527030</w:t>
            </w:r>
          </w:p>
        </w:tc>
        <w:tc>
          <w:tcPr>
            <w:tcW w:w="14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622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 xml:space="preserve"> 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 xml:space="preserve"> 2 499,15</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1 550,00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r>
      <w:tr w:rsidR="00513710" w:rsidRPr="00513710" w:rsidTr="00EB68FF">
        <w:trPr>
          <w:trHeight w:val="416"/>
        </w:trPr>
        <w:tc>
          <w:tcPr>
            <w:tcW w:w="118" w:type="pct"/>
            <w:vMerge w:val="restart"/>
            <w:tcBorders>
              <w:top w:val="single" w:sz="4" w:space="0" w:color="auto"/>
              <w:left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r w:rsidRPr="00513710">
              <w:rPr>
                <w:rFonts w:ascii="Times New Roman" w:hAnsi="Times New Roman"/>
                <w:sz w:val="20"/>
                <w:szCs w:val="20"/>
              </w:rPr>
              <w:t>5.5.</w:t>
            </w:r>
          </w:p>
        </w:tc>
        <w:tc>
          <w:tcPr>
            <w:tcW w:w="916" w:type="pct"/>
            <w:vMerge w:val="restart"/>
            <w:tcBorders>
              <w:top w:val="single" w:sz="4" w:space="0" w:color="auto"/>
              <w:left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r w:rsidRPr="00513710">
              <w:rPr>
                <w:rFonts w:ascii="Times New Roman" w:hAnsi="Times New Roman"/>
              </w:rPr>
              <w:t>Профессиональная подготовка, переподготовка и повышение квалификации персонала по направлению основной  деятельности учреждений</w:t>
            </w:r>
          </w:p>
        </w:tc>
        <w:tc>
          <w:tcPr>
            <w:tcW w:w="26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Всего</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0000</w:t>
            </w:r>
          </w:p>
        </w:tc>
        <w:tc>
          <w:tcPr>
            <w:tcW w:w="40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171"/>
              <w:jc w:val="center"/>
              <w:rPr>
                <w:rFonts w:ascii="Times New Roman" w:hAnsi="Times New Roman"/>
              </w:rPr>
            </w:pPr>
            <w:r w:rsidRPr="00513710">
              <w:rPr>
                <w:rFonts w:ascii="Times New Roman" w:hAnsi="Times New Roman"/>
              </w:rPr>
              <w:t>0290527010</w:t>
            </w:r>
          </w:p>
        </w:tc>
        <w:tc>
          <w:tcPr>
            <w:tcW w:w="14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611</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r>
      <w:tr w:rsidR="00513710" w:rsidRPr="00513710" w:rsidTr="00EB68FF">
        <w:trPr>
          <w:trHeight w:val="550"/>
        </w:trPr>
        <w:tc>
          <w:tcPr>
            <w:tcW w:w="118" w:type="pct"/>
            <w:vMerge/>
            <w:tcBorders>
              <w:left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p>
        </w:tc>
        <w:tc>
          <w:tcPr>
            <w:tcW w:w="916" w:type="pct"/>
            <w:vMerge/>
            <w:tcBorders>
              <w:left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МБУ ДО</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0703</w:t>
            </w:r>
          </w:p>
        </w:tc>
        <w:tc>
          <w:tcPr>
            <w:tcW w:w="40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171"/>
              <w:jc w:val="center"/>
              <w:rPr>
                <w:rFonts w:ascii="Times New Roman" w:hAnsi="Times New Roman"/>
              </w:rPr>
            </w:pPr>
            <w:r w:rsidRPr="00513710">
              <w:rPr>
                <w:rFonts w:ascii="Times New Roman" w:hAnsi="Times New Roman"/>
              </w:rPr>
              <w:t>0290527010</w:t>
            </w:r>
          </w:p>
        </w:tc>
        <w:tc>
          <w:tcPr>
            <w:tcW w:w="14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611</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r>
      <w:tr w:rsidR="00513710" w:rsidRPr="00513710" w:rsidTr="00EB68FF">
        <w:trPr>
          <w:trHeight w:val="568"/>
        </w:trPr>
        <w:tc>
          <w:tcPr>
            <w:tcW w:w="118" w:type="pct"/>
            <w:tcBorders>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p>
        </w:tc>
        <w:tc>
          <w:tcPr>
            <w:tcW w:w="916" w:type="pct"/>
            <w:vMerge/>
            <w:tcBorders>
              <w:left w:val="single" w:sz="4" w:space="0" w:color="auto"/>
              <w:bottom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МБУК</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40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171"/>
              <w:jc w:val="center"/>
              <w:rPr>
                <w:rFonts w:ascii="Times New Roman" w:hAnsi="Times New Roman"/>
              </w:rPr>
            </w:pPr>
            <w:r w:rsidRPr="00513710">
              <w:rPr>
                <w:rFonts w:ascii="Times New Roman" w:hAnsi="Times New Roman"/>
              </w:rPr>
              <w:t>0290527010</w:t>
            </w:r>
          </w:p>
        </w:tc>
        <w:tc>
          <w:tcPr>
            <w:tcW w:w="14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611</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r>
      <w:tr w:rsidR="00513710" w:rsidRPr="00513710" w:rsidTr="00EB68FF">
        <w:trPr>
          <w:trHeight w:val="414"/>
        </w:trPr>
        <w:tc>
          <w:tcPr>
            <w:tcW w:w="118" w:type="pct"/>
            <w:vMerge w:val="restart"/>
            <w:tcBorders>
              <w:left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z w:val="20"/>
                <w:szCs w:val="20"/>
              </w:rPr>
            </w:pPr>
            <w:r w:rsidRPr="00513710">
              <w:rPr>
                <w:rFonts w:ascii="Times New Roman" w:hAnsi="Times New Roman"/>
                <w:sz w:val="20"/>
                <w:szCs w:val="20"/>
              </w:rPr>
              <w:t>5.6.</w:t>
            </w:r>
          </w:p>
        </w:tc>
        <w:tc>
          <w:tcPr>
            <w:tcW w:w="916" w:type="pct"/>
            <w:vMerge w:val="restart"/>
            <w:tcBorders>
              <w:left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r w:rsidRPr="00513710">
              <w:rPr>
                <w:rFonts w:ascii="Times New Roman" w:hAnsi="Times New Roman"/>
              </w:rPr>
              <w:t>Расходы на комплектование книжных фондов и обеспечение информационно-техническим оборудованием библиотек</w:t>
            </w:r>
          </w:p>
        </w:tc>
        <w:tc>
          <w:tcPr>
            <w:tcW w:w="26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 xml:space="preserve">МБУК </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40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171"/>
              <w:jc w:val="center"/>
              <w:rPr>
                <w:rFonts w:ascii="Times New Roman" w:hAnsi="Times New Roman"/>
              </w:rPr>
            </w:pPr>
            <w:r w:rsidRPr="00513710">
              <w:rPr>
                <w:rFonts w:ascii="Times New Roman" w:hAnsi="Times New Roman"/>
              </w:rPr>
              <w:t>0290502540</w:t>
            </w:r>
          </w:p>
        </w:tc>
        <w:tc>
          <w:tcPr>
            <w:tcW w:w="14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146,10</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149,25</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238,36</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173,21</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173,21</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173,21</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C00000"/>
              </w:rPr>
            </w:pPr>
            <w:r w:rsidRPr="00513710">
              <w:rPr>
                <w:rFonts w:ascii="Times New Roman" w:hAnsi="Times New Roman"/>
                <w:color w:val="C00000"/>
              </w:rPr>
              <w:t>173,21</w:t>
            </w:r>
          </w:p>
        </w:tc>
      </w:tr>
      <w:tr w:rsidR="00513710" w:rsidRPr="00513710" w:rsidTr="00EB68FF">
        <w:trPr>
          <w:trHeight w:val="420"/>
        </w:trPr>
        <w:tc>
          <w:tcPr>
            <w:tcW w:w="118" w:type="pct"/>
            <w:vMerge/>
            <w:tcBorders>
              <w:left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p>
        </w:tc>
        <w:tc>
          <w:tcPr>
            <w:tcW w:w="916" w:type="pct"/>
            <w:vMerge/>
            <w:tcBorders>
              <w:left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 xml:space="preserve">МБУК </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40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171"/>
              <w:jc w:val="center"/>
              <w:rPr>
                <w:rFonts w:ascii="Times New Roman" w:hAnsi="Times New Roman"/>
              </w:rPr>
            </w:pPr>
            <w:r w:rsidRPr="00513710">
              <w:rPr>
                <w:rFonts w:ascii="Times New Roman" w:hAnsi="Times New Roman"/>
              </w:rPr>
              <w:t>0290592540</w:t>
            </w:r>
          </w:p>
        </w:tc>
        <w:tc>
          <w:tcPr>
            <w:tcW w:w="14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146,10</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149,25</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226,44</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168,01</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168,01</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168,01</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168,01</w:t>
            </w:r>
          </w:p>
        </w:tc>
      </w:tr>
      <w:tr w:rsidR="00513710" w:rsidRPr="00513710" w:rsidTr="00EB68FF">
        <w:trPr>
          <w:trHeight w:val="411"/>
        </w:trPr>
        <w:tc>
          <w:tcPr>
            <w:tcW w:w="118" w:type="pct"/>
            <w:vMerge/>
            <w:tcBorders>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p>
        </w:tc>
        <w:tc>
          <w:tcPr>
            <w:tcW w:w="916" w:type="pct"/>
            <w:vMerge/>
            <w:tcBorders>
              <w:left w:val="single" w:sz="4" w:space="0" w:color="auto"/>
              <w:bottom w:val="single" w:sz="4" w:space="0" w:color="auto"/>
              <w:right w:val="single" w:sz="4" w:space="0" w:color="auto"/>
            </w:tcBorders>
          </w:tcPr>
          <w:p w:rsidR="00513710" w:rsidRPr="00513710" w:rsidRDefault="00513710" w:rsidP="00513710">
            <w:pPr>
              <w:spacing w:after="0" w:line="240" w:lineRule="auto"/>
              <w:rPr>
                <w:rFonts w:ascii="Times New Roman" w:hAnsi="Times New Roman"/>
              </w:rPr>
            </w:pPr>
          </w:p>
        </w:tc>
        <w:tc>
          <w:tcPr>
            <w:tcW w:w="26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rPr>
            </w:pPr>
            <w:r w:rsidRPr="00513710">
              <w:rPr>
                <w:rFonts w:ascii="Times New Roman" w:hAnsi="Times New Roman"/>
              </w:rPr>
              <w:t xml:space="preserve">МБУК </w:t>
            </w: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snapToGrid w:val="0"/>
              </w:rPr>
            </w:pPr>
            <w:r w:rsidRPr="00513710">
              <w:rPr>
                <w:rFonts w:ascii="Times New Roman" w:hAnsi="Times New Roman"/>
                <w:snapToGrid w:val="0"/>
              </w:rPr>
              <w:t>857</w:t>
            </w: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0801</w:t>
            </w:r>
          </w:p>
        </w:tc>
        <w:tc>
          <w:tcPr>
            <w:tcW w:w="40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171"/>
              <w:jc w:val="center"/>
              <w:rPr>
                <w:rFonts w:ascii="Times New Roman" w:hAnsi="Times New Roman"/>
              </w:rPr>
            </w:pPr>
            <w:r w:rsidRPr="00513710">
              <w:rPr>
                <w:rFonts w:ascii="Times New Roman" w:hAnsi="Times New Roman"/>
              </w:rPr>
              <w:t>02905</w:t>
            </w:r>
            <w:r w:rsidRPr="00513710">
              <w:rPr>
                <w:rFonts w:ascii="Times New Roman" w:hAnsi="Times New Roman"/>
                <w:lang w:val="en-US"/>
              </w:rPr>
              <w:t>S</w:t>
            </w:r>
            <w:r w:rsidRPr="00513710">
              <w:rPr>
                <w:rFonts w:ascii="Times New Roman" w:hAnsi="Times New Roman"/>
              </w:rPr>
              <w:t>2540</w:t>
            </w:r>
          </w:p>
        </w:tc>
        <w:tc>
          <w:tcPr>
            <w:tcW w:w="14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612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7,69</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7,86</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11,92</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0,00</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5,20</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5,20</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5,20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5,20</w:t>
            </w:r>
          </w:p>
        </w:tc>
      </w:tr>
      <w:tr w:rsidR="00513710" w:rsidRPr="00513710" w:rsidTr="00EB68FF">
        <w:trPr>
          <w:trHeight w:val="339"/>
        </w:trPr>
        <w:tc>
          <w:tcPr>
            <w:tcW w:w="11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rPr>
            </w:pPr>
          </w:p>
        </w:tc>
        <w:tc>
          <w:tcPr>
            <w:tcW w:w="916"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rPr>
                <w:rFonts w:ascii="Times New Roman" w:hAnsi="Times New Roman"/>
                <w:b/>
                <w:color w:val="FF0000"/>
              </w:rPr>
            </w:pPr>
            <w:r w:rsidRPr="00513710">
              <w:rPr>
                <w:rFonts w:ascii="Times New Roman" w:hAnsi="Times New Roman"/>
                <w:b/>
                <w:color w:val="FF0000"/>
              </w:rPr>
              <w:t>Итого:</w:t>
            </w:r>
          </w:p>
          <w:p w:rsidR="00513710" w:rsidRPr="00513710" w:rsidRDefault="00513710" w:rsidP="00513710">
            <w:pPr>
              <w:spacing w:after="0" w:line="240" w:lineRule="auto"/>
              <w:rPr>
                <w:rFonts w:ascii="Times New Roman" w:hAnsi="Times New Roman"/>
                <w:b/>
                <w:color w:val="FF0000"/>
              </w:rPr>
            </w:pPr>
          </w:p>
        </w:tc>
        <w:tc>
          <w:tcPr>
            <w:tcW w:w="269"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hAnsi="Times New Roman"/>
                <w:b/>
              </w:rPr>
            </w:pPr>
          </w:p>
        </w:tc>
        <w:tc>
          <w:tcPr>
            <w:tcW w:w="13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snapToGrid w:val="0"/>
              </w:rPr>
            </w:pPr>
          </w:p>
        </w:tc>
        <w:tc>
          <w:tcPr>
            <w:tcW w:w="18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rPr>
            </w:pPr>
          </w:p>
        </w:tc>
        <w:tc>
          <w:tcPr>
            <w:tcW w:w="400"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171"/>
              <w:jc w:val="center"/>
              <w:rPr>
                <w:rFonts w:ascii="Times New Roman" w:hAnsi="Times New Roman"/>
                <w:b/>
              </w:rPr>
            </w:pPr>
          </w:p>
        </w:tc>
        <w:tc>
          <w:tcPr>
            <w:tcW w:w="14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rPr>
            </w:pP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color w:val="FF0000"/>
              </w:rPr>
            </w:pPr>
            <w:r w:rsidRPr="00513710">
              <w:rPr>
                <w:rFonts w:ascii="Times New Roman" w:hAnsi="Times New Roman"/>
                <w:b/>
                <w:color w:val="FF0000"/>
              </w:rPr>
              <w:t>336 922,89</w:t>
            </w:r>
          </w:p>
        </w:tc>
        <w:tc>
          <w:tcPr>
            <w:tcW w:w="35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color w:val="FF0000"/>
              </w:rPr>
            </w:pPr>
            <w:r w:rsidRPr="00513710">
              <w:rPr>
                <w:rFonts w:ascii="Times New Roman" w:hAnsi="Times New Roman"/>
                <w:b/>
                <w:color w:val="FF0000"/>
              </w:rPr>
              <w:t>358 798,48</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color w:val="FF0000"/>
                <w:highlight w:val="lightGray"/>
              </w:rPr>
            </w:pPr>
            <w:r w:rsidRPr="00513710">
              <w:rPr>
                <w:rFonts w:ascii="Times New Roman" w:hAnsi="Times New Roman"/>
                <w:b/>
                <w:color w:val="FF0000"/>
              </w:rPr>
              <w:t>373 146,65</w:t>
            </w:r>
          </w:p>
        </w:tc>
        <w:tc>
          <w:tcPr>
            <w:tcW w:w="35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color w:val="FF0000"/>
                <w:highlight w:val="lightGray"/>
              </w:rPr>
            </w:pPr>
            <w:r w:rsidRPr="00513710">
              <w:rPr>
                <w:rFonts w:ascii="Times New Roman" w:hAnsi="Times New Roman"/>
                <w:b/>
                <w:color w:val="FF0000"/>
              </w:rPr>
              <w:t>424 965,74</w:t>
            </w:r>
          </w:p>
        </w:tc>
        <w:tc>
          <w:tcPr>
            <w:tcW w:w="36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color w:val="FF0000"/>
                <w:highlight w:val="lightGray"/>
              </w:rPr>
            </w:pPr>
            <w:r w:rsidRPr="00513710">
              <w:rPr>
                <w:rFonts w:ascii="Times New Roman" w:hAnsi="Times New Roman"/>
                <w:b/>
                <w:color w:val="FF0000"/>
              </w:rPr>
              <w:t>421 548,34</w:t>
            </w:r>
          </w:p>
        </w:tc>
        <w:tc>
          <w:tcPr>
            <w:tcW w:w="35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color w:val="FF0000"/>
              </w:rPr>
            </w:pPr>
            <w:r w:rsidRPr="00513710">
              <w:rPr>
                <w:rFonts w:ascii="Times New Roman" w:hAnsi="Times New Roman"/>
                <w:b/>
                <w:color w:val="FF0000"/>
              </w:rPr>
              <w:t>414 672,12</w:t>
            </w:r>
          </w:p>
        </w:tc>
        <w:tc>
          <w:tcPr>
            <w:tcW w:w="329"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color w:val="FF0000"/>
              </w:rPr>
            </w:pPr>
            <w:r w:rsidRPr="00513710">
              <w:rPr>
                <w:rFonts w:ascii="Times New Roman" w:hAnsi="Times New Roman"/>
                <w:b/>
                <w:color w:val="FF0000"/>
              </w:rPr>
              <w:t>420 502,70</w:t>
            </w:r>
          </w:p>
        </w:tc>
        <w:tc>
          <w:tcPr>
            <w:tcW w:w="35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b/>
                <w:color w:val="FF0000"/>
              </w:rPr>
            </w:pPr>
            <w:r w:rsidRPr="00513710">
              <w:rPr>
                <w:rFonts w:ascii="Times New Roman" w:hAnsi="Times New Roman"/>
                <w:b/>
                <w:color w:val="FF0000"/>
              </w:rPr>
              <w:t>420 502,70</w:t>
            </w:r>
          </w:p>
        </w:tc>
      </w:tr>
    </w:tbl>
    <w:p w:rsidR="00513710" w:rsidRDefault="00513710"/>
    <w:p w:rsidR="00513710" w:rsidRDefault="00513710"/>
    <w:p w:rsidR="00513710" w:rsidRDefault="00513710"/>
    <w:p w:rsidR="00513710" w:rsidRDefault="00513710"/>
    <w:p w:rsidR="00513710" w:rsidRDefault="00513710"/>
    <w:p w:rsidR="00513710" w:rsidRDefault="00513710"/>
    <w:p w:rsidR="00513710" w:rsidRDefault="00513710"/>
    <w:p w:rsidR="00513710" w:rsidRDefault="00513710"/>
    <w:p w:rsidR="00513710" w:rsidRDefault="00513710"/>
    <w:p w:rsidR="00513710" w:rsidRDefault="00513710"/>
    <w:p w:rsidR="00513710" w:rsidRDefault="00513710"/>
    <w:p w:rsidR="00513710" w:rsidRDefault="00513710"/>
    <w:tbl>
      <w:tblPr>
        <w:tblStyle w:val="34"/>
        <w:tblpPr w:leftFromText="180" w:rightFromText="180" w:vertAnchor="text" w:horzAnchor="margin" w:tblpXSpec="right" w:tblpY="1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tblGrid>
      <w:tr w:rsidR="00513710" w:rsidRPr="00513710" w:rsidTr="00EB68FF">
        <w:tc>
          <w:tcPr>
            <w:tcW w:w="4928" w:type="dxa"/>
          </w:tcPr>
          <w:p w:rsidR="00513710" w:rsidRPr="00513710" w:rsidRDefault="00513710" w:rsidP="00513710">
            <w:pPr>
              <w:tabs>
                <w:tab w:val="left" w:pos="2340"/>
              </w:tabs>
              <w:jc w:val="center"/>
              <w:rPr>
                <w:rFonts w:ascii="Times New Roman" w:hAnsi="Times New Roman"/>
                <w:sz w:val="26"/>
                <w:szCs w:val="26"/>
              </w:rPr>
            </w:pPr>
            <w:r w:rsidRPr="00513710">
              <w:rPr>
                <w:rFonts w:ascii="Times New Roman" w:hAnsi="Times New Roman"/>
                <w:sz w:val="26"/>
                <w:szCs w:val="26"/>
              </w:rPr>
              <w:t>Приложение № 4</w:t>
            </w:r>
          </w:p>
          <w:p w:rsidR="00513710" w:rsidRPr="00513710" w:rsidRDefault="00513710" w:rsidP="00513710">
            <w:pPr>
              <w:tabs>
                <w:tab w:val="left" w:pos="2340"/>
              </w:tabs>
              <w:jc w:val="center"/>
              <w:rPr>
                <w:rFonts w:ascii="Times New Roman" w:hAnsi="Times New Roman"/>
                <w:sz w:val="26"/>
                <w:szCs w:val="26"/>
              </w:rPr>
            </w:pPr>
            <w:r w:rsidRPr="00513710">
              <w:rPr>
                <w:rFonts w:ascii="Times New Roman" w:hAnsi="Times New Roman"/>
                <w:sz w:val="26"/>
                <w:szCs w:val="26"/>
              </w:rPr>
              <w:br/>
              <w:t>к постановлению администрации</w:t>
            </w:r>
            <w:r w:rsidRPr="00513710">
              <w:rPr>
                <w:rFonts w:ascii="Times New Roman" w:hAnsi="Times New Roman"/>
                <w:sz w:val="26"/>
                <w:szCs w:val="26"/>
              </w:rPr>
              <w:br/>
              <w:t>Находкинского городского округа</w:t>
            </w:r>
          </w:p>
          <w:p w:rsidR="00513710" w:rsidRPr="00513710" w:rsidRDefault="00513710" w:rsidP="00513710">
            <w:pPr>
              <w:tabs>
                <w:tab w:val="left" w:pos="2340"/>
                <w:tab w:val="left" w:pos="10065"/>
              </w:tabs>
              <w:spacing w:line="360" w:lineRule="auto"/>
              <w:rPr>
                <w:rFonts w:ascii="Times New Roman" w:hAnsi="Times New Roman"/>
                <w:sz w:val="26"/>
                <w:szCs w:val="26"/>
              </w:rPr>
            </w:pPr>
            <w:r w:rsidRPr="00513710">
              <w:rPr>
                <w:rFonts w:ascii="Times New Roman" w:hAnsi="Times New Roman"/>
                <w:sz w:val="26"/>
                <w:szCs w:val="26"/>
              </w:rPr>
              <w:t xml:space="preserve"> </w:t>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t xml:space="preserve">                 Находкинского городского округа</w:t>
            </w:r>
          </w:p>
        </w:tc>
      </w:tr>
      <w:tr w:rsidR="00513710" w:rsidRPr="00513710" w:rsidTr="00EB68FF">
        <w:tc>
          <w:tcPr>
            <w:tcW w:w="4928" w:type="dxa"/>
          </w:tcPr>
          <w:p w:rsidR="00513710" w:rsidRPr="00513710" w:rsidRDefault="00513710" w:rsidP="00513710">
            <w:pPr>
              <w:tabs>
                <w:tab w:val="left" w:pos="2340"/>
              </w:tabs>
              <w:rPr>
                <w:rFonts w:ascii="Times New Roman" w:hAnsi="Times New Roman"/>
                <w:sz w:val="26"/>
                <w:szCs w:val="26"/>
              </w:rPr>
            </w:pPr>
            <w:r w:rsidRPr="00513710">
              <w:rPr>
                <w:rFonts w:ascii="Times New Roman" w:hAnsi="Times New Roman"/>
                <w:sz w:val="26"/>
                <w:szCs w:val="26"/>
              </w:rPr>
              <w:t xml:space="preserve">                  «Приложение № 4</w:t>
            </w:r>
          </w:p>
          <w:p w:rsidR="00513710" w:rsidRPr="00513710" w:rsidRDefault="00513710" w:rsidP="00513710">
            <w:pPr>
              <w:tabs>
                <w:tab w:val="left" w:pos="2340"/>
              </w:tabs>
              <w:rPr>
                <w:rFonts w:ascii="Times New Roman" w:hAnsi="Times New Roman"/>
                <w:sz w:val="26"/>
                <w:szCs w:val="26"/>
              </w:rPr>
            </w:pPr>
          </w:p>
          <w:p w:rsidR="00513710" w:rsidRPr="00513710" w:rsidRDefault="00513710" w:rsidP="00513710">
            <w:pPr>
              <w:tabs>
                <w:tab w:val="left" w:pos="2340"/>
              </w:tabs>
              <w:rPr>
                <w:rFonts w:ascii="Times New Roman" w:hAnsi="Times New Roman"/>
                <w:sz w:val="26"/>
                <w:szCs w:val="26"/>
              </w:rPr>
            </w:pPr>
            <w:r w:rsidRPr="00513710">
              <w:rPr>
                <w:rFonts w:ascii="Times New Roman" w:hAnsi="Times New Roman"/>
                <w:sz w:val="26"/>
                <w:szCs w:val="26"/>
              </w:rPr>
              <w:t>к муниципальной программе</w:t>
            </w:r>
            <w:r w:rsidRPr="00513710">
              <w:rPr>
                <w:rFonts w:ascii="Times New Roman" w:hAnsi="Times New Roman"/>
                <w:sz w:val="26"/>
                <w:szCs w:val="26"/>
              </w:rPr>
              <w:br/>
              <w:t xml:space="preserve">«Развитие культуры в Находкинском                                                                                                                                               </w:t>
            </w:r>
            <w:r w:rsidRPr="00513710">
              <w:rPr>
                <w:rFonts w:ascii="Times New Roman" w:hAnsi="Times New Roman"/>
                <w:sz w:val="26"/>
                <w:szCs w:val="26"/>
              </w:rPr>
              <w:br/>
              <w:t xml:space="preserve">городском округе» на 2019-2023 годы,                                                                                                                                                 </w:t>
            </w:r>
            <w:r w:rsidRPr="00513710">
              <w:rPr>
                <w:rFonts w:ascii="Times New Roman" w:hAnsi="Times New Roman"/>
                <w:sz w:val="26"/>
                <w:szCs w:val="26"/>
              </w:rPr>
              <w:br/>
              <w:t xml:space="preserve">утвержденной постановлением                                                                                                                                                  </w:t>
            </w:r>
            <w:r w:rsidRPr="00513710">
              <w:rPr>
                <w:rFonts w:ascii="Times New Roman" w:hAnsi="Times New Roman"/>
                <w:sz w:val="26"/>
                <w:szCs w:val="26"/>
              </w:rPr>
              <w:br/>
              <w:t xml:space="preserve">администрации Находкинского                                                                                                                                                              городского округа от 13 августа 2018 года                                                                                                                                                              </w:t>
            </w:r>
            <w:r w:rsidRPr="00513710">
              <w:rPr>
                <w:rFonts w:ascii="Times New Roman" w:hAnsi="Times New Roman"/>
                <w:sz w:val="26"/>
                <w:szCs w:val="26"/>
              </w:rPr>
              <w:br/>
              <w:t>№ 1442</w:t>
            </w:r>
            <w:r w:rsidRPr="00513710">
              <w:rPr>
                <w:rFonts w:ascii="Times New Roman" w:hAnsi="Times New Roman"/>
                <w:sz w:val="26"/>
                <w:szCs w:val="26"/>
              </w:rPr>
              <w:br/>
            </w:r>
          </w:p>
        </w:tc>
      </w:tr>
    </w:tbl>
    <w:p w:rsidR="00513710" w:rsidRPr="00513710" w:rsidRDefault="00513710" w:rsidP="00513710">
      <w:pPr>
        <w:tabs>
          <w:tab w:val="left" w:pos="2340"/>
          <w:tab w:val="left" w:pos="10065"/>
        </w:tabs>
        <w:autoSpaceDE w:val="0"/>
        <w:autoSpaceDN w:val="0"/>
        <w:adjustRightInd w:val="0"/>
        <w:spacing w:after="0" w:line="360" w:lineRule="auto"/>
        <w:rPr>
          <w:rFonts w:ascii="Times New Roman" w:hAnsi="Times New Roman"/>
          <w:sz w:val="26"/>
          <w:szCs w:val="26"/>
        </w:rPr>
      </w:pPr>
    </w:p>
    <w:p w:rsidR="00513710" w:rsidRPr="00513710" w:rsidRDefault="00513710" w:rsidP="00513710">
      <w:pPr>
        <w:tabs>
          <w:tab w:val="left" w:pos="2340"/>
        </w:tabs>
        <w:autoSpaceDE w:val="0"/>
        <w:autoSpaceDN w:val="0"/>
        <w:adjustRightInd w:val="0"/>
        <w:spacing w:after="0" w:line="240" w:lineRule="auto"/>
        <w:rPr>
          <w:rFonts w:ascii="Times New Roman" w:hAnsi="Times New Roman"/>
          <w:sz w:val="26"/>
          <w:szCs w:val="26"/>
        </w:rPr>
      </w:pPr>
      <w:r w:rsidRPr="00513710">
        <w:rPr>
          <w:rFonts w:ascii="Times New Roman" w:hAnsi="Times New Roman"/>
          <w:sz w:val="26"/>
          <w:szCs w:val="26"/>
        </w:rPr>
        <w:br/>
        <w:t xml:space="preserve">                                                                                                                                                            </w:t>
      </w:r>
    </w:p>
    <w:p w:rsidR="00513710" w:rsidRPr="00513710" w:rsidRDefault="00513710" w:rsidP="00513710">
      <w:pPr>
        <w:tabs>
          <w:tab w:val="left" w:pos="2340"/>
        </w:tabs>
        <w:autoSpaceDE w:val="0"/>
        <w:autoSpaceDN w:val="0"/>
        <w:adjustRightInd w:val="0"/>
        <w:spacing w:after="0" w:line="240" w:lineRule="auto"/>
        <w:rPr>
          <w:rFonts w:ascii="Times New Roman" w:hAnsi="Times New Roman"/>
          <w:sz w:val="26"/>
          <w:szCs w:val="26"/>
        </w:rPr>
      </w:pP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color w:val="FF0000"/>
          <w:sz w:val="26"/>
          <w:szCs w:val="26"/>
        </w:rPr>
        <w:t xml:space="preserve">                  </w:t>
      </w:r>
      <w:r w:rsidRPr="00513710">
        <w:rPr>
          <w:rFonts w:ascii="Times New Roman" w:hAnsi="Times New Roman"/>
          <w:sz w:val="26"/>
          <w:szCs w:val="26"/>
        </w:rPr>
        <w:t xml:space="preserve">                                                                                                                                                                                                           </w:t>
      </w:r>
    </w:p>
    <w:p w:rsidR="00513710" w:rsidRPr="00513710" w:rsidRDefault="00513710" w:rsidP="00513710">
      <w:pPr>
        <w:tabs>
          <w:tab w:val="left" w:pos="2340"/>
        </w:tabs>
        <w:autoSpaceDE w:val="0"/>
        <w:autoSpaceDN w:val="0"/>
        <w:adjustRightInd w:val="0"/>
        <w:spacing w:after="0" w:line="240" w:lineRule="auto"/>
        <w:jc w:val="center"/>
        <w:rPr>
          <w:rFonts w:ascii="Times New Roman" w:hAnsi="Times New Roman"/>
          <w:sz w:val="26"/>
          <w:szCs w:val="26"/>
        </w:rPr>
      </w:pP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r>
      <w:r w:rsidRPr="00513710">
        <w:rPr>
          <w:rFonts w:ascii="Times New Roman" w:hAnsi="Times New Roman"/>
          <w:sz w:val="26"/>
          <w:szCs w:val="26"/>
        </w:rPr>
        <w:tab/>
        <w:t xml:space="preserve"> </w:t>
      </w:r>
    </w:p>
    <w:p w:rsidR="00513710" w:rsidRPr="00513710" w:rsidRDefault="00513710" w:rsidP="00513710">
      <w:pPr>
        <w:suppressAutoHyphens/>
        <w:spacing w:after="0" w:line="240" w:lineRule="auto"/>
        <w:ind w:right="-29"/>
        <w:jc w:val="center"/>
        <w:rPr>
          <w:rFonts w:ascii="Times New Roman" w:hAnsi="Times New Roman"/>
          <w:b/>
          <w:sz w:val="26"/>
          <w:szCs w:val="26"/>
        </w:rPr>
      </w:pPr>
    </w:p>
    <w:p w:rsidR="00513710" w:rsidRPr="00513710" w:rsidRDefault="00513710" w:rsidP="00513710">
      <w:pPr>
        <w:suppressAutoHyphens/>
        <w:spacing w:after="0" w:line="240" w:lineRule="auto"/>
        <w:ind w:right="-29"/>
        <w:jc w:val="center"/>
        <w:rPr>
          <w:rFonts w:ascii="Times New Roman" w:hAnsi="Times New Roman"/>
          <w:b/>
          <w:sz w:val="26"/>
          <w:szCs w:val="26"/>
        </w:rPr>
      </w:pPr>
    </w:p>
    <w:p w:rsidR="00513710" w:rsidRPr="00513710" w:rsidRDefault="00513710" w:rsidP="00513710">
      <w:pPr>
        <w:suppressAutoHyphens/>
        <w:spacing w:after="0" w:line="240" w:lineRule="auto"/>
        <w:ind w:right="-29"/>
        <w:jc w:val="center"/>
        <w:rPr>
          <w:rFonts w:ascii="Times New Roman" w:hAnsi="Times New Roman"/>
          <w:b/>
          <w:sz w:val="26"/>
          <w:szCs w:val="26"/>
        </w:rPr>
      </w:pPr>
    </w:p>
    <w:p w:rsidR="00513710" w:rsidRPr="00513710" w:rsidRDefault="00513710" w:rsidP="00513710">
      <w:pPr>
        <w:suppressAutoHyphens/>
        <w:spacing w:after="0" w:line="240" w:lineRule="auto"/>
        <w:ind w:right="-29"/>
        <w:jc w:val="center"/>
        <w:rPr>
          <w:rFonts w:ascii="Times New Roman" w:hAnsi="Times New Roman"/>
          <w:b/>
          <w:sz w:val="26"/>
          <w:szCs w:val="26"/>
        </w:rPr>
      </w:pPr>
    </w:p>
    <w:p w:rsidR="00513710" w:rsidRPr="00513710" w:rsidRDefault="00513710" w:rsidP="00513710">
      <w:pPr>
        <w:suppressAutoHyphens/>
        <w:spacing w:after="0" w:line="240" w:lineRule="auto"/>
        <w:ind w:right="-29"/>
        <w:jc w:val="center"/>
        <w:rPr>
          <w:rFonts w:ascii="Times New Roman" w:hAnsi="Times New Roman"/>
          <w:b/>
          <w:sz w:val="26"/>
          <w:szCs w:val="26"/>
        </w:rPr>
      </w:pPr>
    </w:p>
    <w:p w:rsidR="00513710" w:rsidRPr="00513710" w:rsidRDefault="00513710" w:rsidP="00513710">
      <w:pPr>
        <w:suppressAutoHyphens/>
        <w:spacing w:after="0" w:line="240" w:lineRule="auto"/>
        <w:ind w:right="-29"/>
        <w:jc w:val="center"/>
        <w:rPr>
          <w:rFonts w:ascii="Times New Roman" w:hAnsi="Times New Roman"/>
          <w:b/>
          <w:sz w:val="26"/>
          <w:szCs w:val="26"/>
        </w:rPr>
      </w:pPr>
    </w:p>
    <w:p w:rsidR="00513710" w:rsidRPr="00513710" w:rsidRDefault="00513710" w:rsidP="00513710">
      <w:pPr>
        <w:suppressAutoHyphens/>
        <w:spacing w:after="0" w:line="240" w:lineRule="auto"/>
        <w:ind w:right="-29"/>
        <w:jc w:val="center"/>
        <w:rPr>
          <w:rFonts w:ascii="Times New Roman" w:hAnsi="Times New Roman"/>
          <w:b/>
          <w:sz w:val="26"/>
          <w:szCs w:val="26"/>
        </w:rPr>
      </w:pPr>
    </w:p>
    <w:p w:rsidR="00513710" w:rsidRPr="00513710" w:rsidRDefault="00513710" w:rsidP="00513710">
      <w:pPr>
        <w:suppressAutoHyphens/>
        <w:spacing w:after="0" w:line="240" w:lineRule="auto"/>
        <w:ind w:right="-29"/>
        <w:jc w:val="center"/>
        <w:rPr>
          <w:rFonts w:ascii="Times New Roman" w:hAnsi="Times New Roman"/>
          <w:b/>
          <w:sz w:val="26"/>
          <w:szCs w:val="26"/>
        </w:rPr>
      </w:pPr>
    </w:p>
    <w:p w:rsidR="00513710" w:rsidRPr="00513710" w:rsidRDefault="00513710" w:rsidP="00513710">
      <w:pPr>
        <w:suppressAutoHyphens/>
        <w:spacing w:after="0" w:line="240" w:lineRule="auto"/>
        <w:ind w:right="-29"/>
        <w:jc w:val="center"/>
        <w:rPr>
          <w:rFonts w:ascii="Times New Roman" w:hAnsi="Times New Roman"/>
          <w:b/>
          <w:sz w:val="26"/>
          <w:szCs w:val="26"/>
        </w:rPr>
      </w:pPr>
    </w:p>
    <w:p w:rsidR="00513710" w:rsidRPr="00513710" w:rsidRDefault="00513710" w:rsidP="00513710">
      <w:pPr>
        <w:suppressAutoHyphens/>
        <w:spacing w:after="0" w:line="240" w:lineRule="auto"/>
        <w:ind w:right="-29"/>
        <w:jc w:val="center"/>
        <w:rPr>
          <w:rFonts w:ascii="Times New Roman" w:hAnsi="Times New Roman"/>
          <w:b/>
          <w:sz w:val="26"/>
          <w:szCs w:val="26"/>
        </w:rPr>
      </w:pPr>
    </w:p>
    <w:p w:rsidR="00513710" w:rsidRPr="00513710" w:rsidRDefault="00513710" w:rsidP="00513710">
      <w:pPr>
        <w:suppressAutoHyphens/>
        <w:spacing w:after="0" w:line="240" w:lineRule="auto"/>
        <w:ind w:right="-29"/>
        <w:jc w:val="center"/>
        <w:rPr>
          <w:rFonts w:ascii="Times New Roman" w:hAnsi="Times New Roman"/>
          <w:b/>
          <w:sz w:val="26"/>
          <w:szCs w:val="26"/>
        </w:rPr>
      </w:pPr>
    </w:p>
    <w:p w:rsidR="00513710" w:rsidRPr="00513710" w:rsidRDefault="00513710" w:rsidP="00513710">
      <w:pPr>
        <w:suppressAutoHyphens/>
        <w:spacing w:after="0" w:line="240" w:lineRule="auto"/>
        <w:ind w:right="-29"/>
        <w:jc w:val="center"/>
        <w:rPr>
          <w:rFonts w:ascii="Times New Roman" w:hAnsi="Times New Roman"/>
          <w:b/>
          <w:sz w:val="26"/>
          <w:szCs w:val="26"/>
        </w:rPr>
      </w:pPr>
      <w:r w:rsidRPr="00513710">
        <w:rPr>
          <w:rFonts w:ascii="Times New Roman" w:hAnsi="Times New Roman"/>
          <w:b/>
          <w:sz w:val="26"/>
          <w:szCs w:val="26"/>
        </w:rPr>
        <w:t>ПЛАН РЕАЛИЗАЦИИ</w:t>
      </w:r>
    </w:p>
    <w:p w:rsidR="00513710" w:rsidRPr="00513710" w:rsidRDefault="00513710" w:rsidP="00513710">
      <w:pPr>
        <w:suppressAutoHyphens/>
        <w:spacing w:after="0" w:line="240" w:lineRule="auto"/>
        <w:ind w:right="-29"/>
        <w:jc w:val="center"/>
        <w:rPr>
          <w:rFonts w:ascii="Times New Roman" w:hAnsi="Times New Roman"/>
          <w:b/>
          <w:sz w:val="26"/>
          <w:szCs w:val="26"/>
        </w:rPr>
      </w:pPr>
      <w:r w:rsidRPr="00513710">
        <w:rPr>
          <w:rFonts w:ascii="Times New Roman" w:hAnsi="Times New Roman"/>
          <w:b/>
          <w:sz w:val="26"/>
          <w:szCs w:val="26"/>
        </w:rPr>
        <w:t xml:space="preserve">муниципальной программы «Развитие культуры в Находкинском городском округе»  </w:t>
      </w:r>
    </w:p>
    <w:p w:rsidR="00513710" w:rsidRPr="00513710" w:rsidRDefault="00513710" w:rsidP="00513710">
      <w:pPr>
        <w:suppressAutoHyphens/>
        <w:spacing w:after="0" w:line="240" w:lineRule="auto"/>
        <w:ind w:right="-29"/>
        <w:jc w:val="center"/>
        <w:rPr>
          <w:rFonts w:ascii="Times New Roman" w:hAnsi="Times New Roman"/>
          <w:b/>
          <w:sz w:val="26"/>
          <w:szCs w:val="26"/>
        </w:rPr>
      </w:pPr>
      <w:r w:rsidRPr="00513710">
        <w:rPr>
          <w:rFonts w:ascii="Times New Roman" w:hAnsi="Times New Roman"/>
          <w:b/>
          <w:sz w:val="26"/>
          <w:szCs w:val="26"/>
        </w:rPr>
        <w:t>на 2019-2023 годы</w:t>
      </w:r>
    </w:p>
    <w:tbl>
      <w:tblPr>
        <w:tblW w:w="4898" w:type="pct"/>
        <w:tblCellSpacing w:w="5" w:type="nil"/>
        <w:tblLayout w:type="fixed"/>
        <w:tblCellMar>
          <w:left w:w="28" w:type="dxa"/>
          <w:right w:w="28" w:type="dxa"/>
        </w:tblCellMar>
        <w:tblLook w:val="0000" w:firstRow="0" w:lastRow="0" w:firstColumn="0" w:lastColumn="0" w:noHBand="0" w:noVBand="0"/>
      </w:tblPr>
      <w:tblGrid>
        <w:gridCol w:w="447"/>
        <w:gridCol w:w="1942"/>
        <w:gridCol w:w="96"/>
        <w:gridCol w:w="599"/>
        <w:gridCol w:w="35"/>
        <w:gridCol w:w="9"/>
        <w:gridCol w:w="549"/>
        <w:gridCol w:w="93"/>
        <w:gridCol w:w="2080"/>
        <w:gridCol w:w="44"/>
        <w:gridCol w:w="29"/>
        <w:gridCol w:w="18"/>
        <w:gridCol w:w="462"/>
        <w:gridCol w:w="50"/>
        <w:gridCol w:w="26"/>
        <w:gridCol w:w="26"/>
        <w:gridCol w:w="587"/>
        <w:gridCol w:w="53"/>
        <w:gridCol w:w="23"/>
        <w:gridCol w:w="32"/>
        <w:gridCol w:w="584"/>
        <w:gridCol w:w="53"/>
        <w:gridCol w:w="23"/>
        <w:gridCol w:w="38"/>
        <w:gridCol w:w="578"/>
        <w:gridCol w:w="53"/>
        <w:gridCol w:w="23"/>
        <w:gridCol w:w="44"/>
        <w:gridCol w:w="575"/>
        <w:gridCol w:w="53"/>
        <w:gridCol w:w="26"/>
        <w:gridCol w:w="47"/>
        <w:gridCol w:w="567"/>
        <w:gridCol w:w="53"/>
        <w:gridCol w:w="26"/>
        <w:gridCol w:w="50"/>
        <w:gridCol w:w="567"/>
        <w:gridCol w:w="47"/>
        <w:gridCol w:w="26"/>
        <w:gridCol w:w="55"/>
        <w:gridCol w:w="564"/>
        <w:gridCol w:w="47"/>
        <w:gridCol w:w="26"/>
        <w:gridCol w:w="58"/>
        <w:gridCol w:w="616"/>
        <w:gridCol w:w="18"/>
        <w:gridCol w:w="61"/>
        <w:gridCol w:w="2527"/>
      </w:tblGrid>
      <w:tr w:rsidR="00513710" w:rsidRPr="00513710" w:rsidTr="00EB68FF">
        <w:trPr>
          <w:trHeight w:val="1218"/>
          <w:tblCellSpacing w:w="5" w:type="nil"/>
        </w:trPr>
        <w:tc>
          <w:tcPr>
            <w:tcW w:w="153" w:type="pct"/>
            <w:vMerge w:val="restart"/>
            <w:tcBorders>
              <w:top w:val="single" w:sz="4" w:space="0" w:color="auto"/>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 xml:space="preserve">№ </w:t>
            </w:r>
            <w:r w:rsidRPr="00513710">
              <w:rPr>
                <w:rFonts w:ascii="Times New Roman" w:eastAsia="Calibri" w:hAnsi="Times New Roman"/>
              </w:rPr>
              <w:br/>
              <w:t>п/п</w:t>
            </w:r>
          </w:p>
        </w:tc>
        <w:tc>
          <w:tcPr>
            <w:tcW w:w="665" w:type="pct"/>
            <w:vMerge w:val="restart"/>
            <w:tcBorders>
              <w:top w:val="single" w:sz="4" w:space="0" w:color="auto"/>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 xml:space="preserve">Наименование </w:t>
            </w:r>
          </w:p>
        </w:tc>
        <w:tc>
          <w:tcPr>
            <w:tcW w:w="250" w:type="pct"/>
            <w:gridSpan w:val="3"/>
            <w:vMerge w:val="restart"/>
            <w:tcBorders>
              <w:top w:val="single" w:sz="4" w:space="0" w:color="auto"/>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Ответственный</w:t>
            </w:r>
          </w:p>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Исполни-тель, соисполнители</w:t>
            </w:r>
          </w:p>
        </w:tc>
        <w:tc>
          <w:tcPr>
            <w:tcW w:w="223" w:type="pct"/>
            <w:gridSpan w:val="3"/>
            <w:vMerge w:val="restart"/>
            <w:tcBorders>
              <w:top w:val="single" w:sz="4" w:space="0" w:color="auto"/>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sz w:val="20"/>
                <w:szCs w:val="20"/>
              </w:rPr>
            </w:pPr>
            <w:r w:rsidRPr="00513710">
              <w:rPr>
                <w:rFonts w:ascii="Times New Roman" w:eastAsia="Calibri" w:hAnsi="Times New Roman"/>
                <w:sz w:val="20"/>
                <w:szCs w:val="20"/>
              </w:rPr>
              <w:t>Сроки реализа-ции мероприятия</w:t>
            </w:r>
          </w:p>
        </w:tc>
        <w:tc>
          <w:tcPr>
            <w:tcW w:w="712" w:type="pct"/>
            <w:tcBorders>
              <w:top w:val="single" w:sz="4" w:space="0" w:color="auto"/>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Наименование показателя</w:t>
            </w:r>
          </w:p>
        </w:tc>
        <w:tc>
          <w:tcPr>
            <w:tcW w:w="189" w:type="pct"/>
            <w:gridSpan w:val="4"/>
            <w:tcBorders>
              <w:top w:val="single" w:sz="4" w:space="0" w:color="auto"/>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Ед. изм.</w:t>
            </w:r>
          </w:p>
        </w:tc>
        <w:tc>
          <w:tcPr>
            <w:tcW w:w="1916" w:type="pct"/>
            <w:gridSpan w:val="32"/>
            <w:tcBorders>
              <w:top w:val="single" w:sz="4" w:space="0" w:color="auto"/>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Показатель реализации мероприятий</w:t>
            </w:r>
          </w:p>
        </w:tc>
        <w:tc>
          <w:tcPr>
            <w:tcW w:w="893" w:type="pct"/>
            <w:gridSpan w:val="3"/>
            <w:tcBorders>
              <w:top w:val="single" w:sz="4" w:space="0" w:color="auto"/>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Наименование целевого показателя (индикатора)</w:t>
            </w:r>
          </w:p>
        </w:tc>
      </w:tr>
      <w:tr w:rsidR="00513710" w:rsidRPr="00513710" w:rsidTr="00EB68FF">
        <w:trPr>
          <w:trHeight w:val="50"/>
          <w:tblCellSpacing w:w="5" w:type="nil"/>
        </w:trPr>
        <w:tc>
          <w:tcPr>
            <w:tcW w:w="153" w:type="pct"/>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665" w:type="pct"/>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250" w:type="pct"/>
            <w:gridSpan w:val="3"/>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223" w:type="pct"/>
            <w:gridSpan w:val="3"/>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712"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189" w:type="pct"/>
            <w:gridSpan w:val="4"/>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236"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2019</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2020</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2021</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2022</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2023</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2024</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2025</w:t>
            </w:r>
          </w:p>
        </w:tc>
        <w:tc>
          <w:tcPr>
            <w:tcW w:w="254"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2026</w:t>
            </w:r>
          </w:p>
        </w:tc>
        <w:tc>
          <w:tcPr>
            <w:tcW w:w="893" w:type="pct"/>
            <w:gridSpan w:val="3"/>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r>
      <w:tr w:rsidR="00513710" w:rsidRPr="00513710" w:rsidTr="00EB68FF">
        <w:trPr>
          <w:trHeight w:val="264"/>
          <w:tblCellSpacing w:w="5" w:type="nil"/>
        </w:trPr>
        <w:tc>
          <w:tcPr>
            <w:tcW w:w="153"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w:t>
            </w:r>
          </w:p>
        </w:tc>
        <w:tc>
          <w:tcPr>
            <w:tcW w:w="665"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w:t>
            </w:r>
          </w:p>
        </w:tc>
        <w:tc>
          <w:tcPr>
            <w:tcW w:w="250" w:type="pct"/>
            <w:gridSpan w:val="3"/>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3</w:t>
            </w:r>
          </w:p>
        </w:tc>
        <w:tc>
          <w:tcPr>
            <w:tcW w:w="223" w:type="pct"/>
            <w:gridSpan w:val="3"/>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4</w:t>
            </w:r>
          </w:p>
        </w:tc>
        <w:tc>
          <w:tcPr>
            <w:tcW w:w="712" w:type="pct"/>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5</w:t>
            </w:r>
          </w:p>
        </w:tc>
        <w:tc>
          <w:tcPr>
            <w:tcW w:w="189" w:type="pct"/>
            <w:gridSpan w:val="4"/>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6</w:t>
            </w:r>
          </w:p>
        </w:tc>
        <w:tc>
          <w:tcPr>
            <w:tcW w:w="236" w:type="pct"/>
            <w:gridSpan w:val="4"/>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7</w:t>
            </w:r>
          </w:p>
        </w:tc>
        <w:tc>
          <w:tcPr>
            <w:tcW w:w="237" w:type="pct"/>
            <w:gridSpan w:val="4"/>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8</w:t>
            </w:r>
          </w:p>
        </w:tc>
        <w:tc>
          <w:tcPr>
            <w:tcW w:w="237" w:type="pct"/>
            <w:gridSpan w:val="4"/>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9</w:t>
            </w:r>
          </w:p>
        </w:tc>
        <w:tc>
          <w:tcPr>
            <w:tcW w:w="238" w:type="pct"/>
            <w:gridSpan w:val="4"/>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10</w:t>
            </w:r>
          </w:p>
        </w:tc>
        <w:tc>
          <w:tcPr>
            <w:tcW w:w="237" w:type="pct"/>
            <w:gridSpan w:val="4"/>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11</w:t>
            </w:r>
          </w:p>
        </w:tc>
        <w:tc>
          <w:tcPr>
            <w:tcW w:w="238" w:type="pct"/>
            <w:gridSpan w:val="4"/>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12</w:t>
            </w:r>
          </w:p>
        </w:tc>
        <w:tc>
          <w:tcPr>
            <w:tcW w:w="237" w:type="pct"/>
            <w:gridSpan w:val="4"/>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13</w:t>
            </w:r>
          </w:p>
        </w:tc>
        <w:tc>
          <w:tcPr>
            <w:tcW w:w="254" w:type="pct"/>
            <w:gridSpan w:val="4"/>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14</w:t>
            </w:r>
          </w:p>
        </w:tc>
        <w:tc>
          <w:tcPr>
            <w:tcW w:w="893" w:type="pct"/>
            <w:gridSpan w:val="3"/>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15</w:t>
            </w:r>
          </w:p>
        </w:tc>
      </w:tr>
      <w:tr w:rsidR="00513710" w:rsidRPr="00513710" w:rsidTr="00EB68FF">
        <w:trPr>
          <w:trHeight w:val="264"/>
          <w:tblCellSpacing w:w="5" w:type="nil"/>
        </w:trPr>
        <w:tc>
          <w:tcPr>
            <w:tcW w:w="5000" w:type="pct"/>
            <w:gridSpan w:val="48"/>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Задача № 1. Повышение материально-технического обеспечения муниципальных бюджетных организаций культуры НГО</w:t>
            </w:r>
          </w:p>
        </w:tc>
      </w:tr>
      <w:tr w:rsidR="00513710" w:rsidRPr="00513710" w:rsidTr="00EB68FF">
        <w:trPr>
          <w:trHeight w:val="264"/>
          <w:tblCellSpacing w:w="5" w:type="nil"/>
        </w:trPr>
        <w:tc>
          <w:tcPr>
            <w:tcW w:w="5000" w:type="pct"/>
            <w:gridSpan w:val="48"/>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 xml:space="preserve">Основное мероприятие 1. Укрепление материально-технической базы муниципальных бюджетных организаций культуры НГО </w:t>
            </w:r>
          </w:p>
        </w:tc>
      </w:tr>
      <w:tr w:rsidR="00513710" w:rsidRPr="00513710" w:rsidTr="00EB68FF">
        <w:trPr>
          <w:trHeight w:val="264"/>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1.1.</w:t>
            </w:r>
          </w:p>
        </w:tc>
        <w:tc>
          <w:tcPr>
            <w:tcW w:w="66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Приобретение оборудования и музыкальных инструментов</w:t>
            </w:r>
          </w:p>
        </w:tc>
        <w:tc>
          <w:tcPr>
            <w:tcW w:w="250"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МБУК, МАУК,</w:t>
            </w:r>
          </w:p>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МБУД</w:t>
            </w:r>
            <w:r w:rsidRPr="00513710">
              <w:rPr>
                <w:rFonts w:ascii="Times New Roman" w:eastAsia="Calibri" w:hAnsi="Times New Roman"/>
              </w:rPr>
              <w:lastRenderedPageBreak/>
              <w:t>О</w:t>
            </w:r>
          </w:p>
        </w:tc>
        <w:tc>
          <w:tcPr>
            <w:tcW w:w="22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lastRenderedPageBreak/>
              <w:t>2019-2022, 2024, 2025</w:t>
            </w:r>
          </w:p>
        </w:tc>
        <w:tc>
          <w:tcPr>
            <w:tcW w:w="71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 xml:space="preserve">Количество учреждений куль-туры, обеспеченных оборудованием и </w:t>
            </w:r>
            <w:r w:rsidRPr="00513710">
              <w:rPr>
                <w:rFonts w:ascii="Times New Roman" w:eastAsia="Calibri" w:hAnsi="Times New Roman"/>
              </w:rPr>
              <w:lastRenderedPageBreak/>
              <w:t xml:space="preserve">музыкальными инструментами </w:t>
            </w:r>
          </w:p>
        </w:tc>
        <w:tc>
          <w:tcPr>
            <w:tcW w:w="18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lastRenderedPageBreak/>
              <w:t>Ед.</w:t>
            </w:r>
          </w:p>
        </w:tc>
        <w:tc>
          <w:tcPr>
            <w:tcW w:w="236"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5</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15</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lang w:val="en-US"/>
              </w:rPr>
            </w:pPr>
            <w:r w:rsidRPr="00513710">
              <w:rPr>
                <w:rFonts w:ascii="Times New Roman" w:eastAsia="Calibri" w:hAnsi="Times New Roman"/>
                <w:lang w:val="en-US"/>
              </w:rPr>
              <w:t>0</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Theme="minorHAnsi" w:hAnsi="Times New Roman"/>
                <w:lang w:eastAsia="en-US"/>
              </w:rPr>
            </w:pPr>
            <w:r w:rsidRPr="00513710">
              <w:rPr>
                <w:rFonts w:ascii="Times New Roman" w:eastAsiaTheme="minorHAnsi" w:hAnsi="Times New Roman"/>
                <w:lang w:eastAsia="en-US"/>
              </w:rPr>
              <w:t>1</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Theme="minorHAnsi" w:hAnsi="Times New Roman"/>
                <w:lang w:eastAsia="en-US"/>
              </w:rPr>
            </w:pPr>
            <w:r w:rsidRPr="00513710">
              <w:rPr>
                <w:rFonts w:ascii="Times New Roman" w:eastAsiaTheme="minorHAnsi" w:hAnsi="Times New Roman"/>
                <w:lang w:eastAsia="en-US"/>
              </w:rPr>
              <w:t>1</w:t>
            </w:r>
          </w:p>
        </w:tc>
        <w:tc>
          <w:tcPr>
            <w:tcW w:w="254"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Theme="minorHAnsi" w:hAnsi="Times New Roman"/>
                <w:lang w:eastAsia="en-US"/>
              </w:rPr>
            </w:pPr>
            <w:r w:rsidRPr="00513710">
              <w:rPr>
                <w:rFonts w:ascii="Times New Roman" w:eastAsiaTheme="minorHAnsi" w:hAnsi="Times New Roman"/>
                <w:lang w:eastAsia="en-US"/>
              </w:rPr>
              <w:t>0</w:t>
            </w:r>
          </w:p>
        </w:tc>
        <w:tc>
          <w:tcPr>
            <w:tcW w:w="89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Theme="minorHAnsi" w:hAnsi="Times New Roman"/>
                <w:lang w:eastAsia="en-US"/>
              </w:rPr>
              <w:t xml:space="preserve">Доля муниципальных учреждений культуры и искусства НГО, находящихся в </w:t>
            </w:r>
            <w:r w:rsidRPr="00513710">
              <w:rPr>
                <w:rFonts w:ascii="Times New Roman" w:eastAsiaTheme="minorHAnsi" w:hAnsi="Times New Roman"/>
                <w:lang w:eastAsia="en-US"/>
              </w:rPr>
              <w:lastRenderedPageBreak/>
              <w:t>удовлетворительном состоянии,</w:t>
            </w:r>
          </w:p>
        </w:tc>
      </w:tr>
      <w:tr w:rsidR="00513710" w:rsidRPr="00513710" w:rsidTr="00EB68FF">
        <w:trPr>
          <w:trHeight w:val="264"/>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lastRenderedPageBreak/>
              <w:t>1</w:t>
            </w:r>
          </w:p>
        </w:tc>
        <w:tc>
          <w:tcPr>
            <w:tcW w:w="66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w:t>
            </w:r>
          </w:p>
        </w:tc>
        <w:tc>
          <w:tcPr>
            <w:tcW w:w="250"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3</w:t>
            </w:r>
          </w:p>
        </w:tc>
        <w:tc>
          <w:tcPr>
            <w:tcW w:w="22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4</w:t>
            </w:r>
          </w:p>
        </w:tc>
        <w:tc>
          <w:tcPr>
            <w:tcW w:w="71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5</w:t>
            </w:r>
          </w:p>
        </w:tc>
        <w:tc>
          <w:tcPr>
            <w:tcW w:w="18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6</w:t>
            </w:r>
          </w:p>
        </w:tc>
        <w:tc>
          <w:tcPr>
            <w:tcW w:w="236"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7</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8</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9</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10</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11</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12</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13</w:t>
            </w:r>
          </w:p>
        </w:tc>
        <w:tc>
          <w:tcPr>
            <w:tcW w:w="254"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14</w:t>
            </w:r>
          </w:p>
        </w:tc>
        <w:tc>
          <w:tcPr>
            <w:tcW w:w="89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15</w:t>
            </w:r>
          </w:p>
        </w:tc>
      </w:tr>
      <w:tr w:rsidR="00513710" w:rsidRPr="00513710" w:rsidTr="00EB68FF">
        <w:trPr>
          <w:trHeight w:val="264"/>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1.2.</w:t>
            </w:r>
          </w:p>
        </w:tc>
        <w:tc>
          <w:tcPr>
            <w:tcW w:w="66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Проведение капитальных ремонтов</w:t>
            </w:r>
          </w:p>
        </w:tc>
        <w:tc>
          <w:tcPr>
            <w:tcW w:w="250"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МБУК, МАУК,</w:t>
            </w:r>
          </w:p>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МБУДО</w:t>
            </w:r>
          </w:p>
        </w:tc>
        <w:tc>
          <w:tcPr>
            <w:tcW w:w="22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2019-2022</w:t>
            </w:r>
          </w:p>
        </w:tc>
        <w:tc>
          <w:tcPr>
            <w:tcW w:w="71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 xml:space="preserve">Количество учреж-дений культуры, в которых проведены капитальные ремонты </w:t>
            </w:r>
          </w:p>
        </w:tc>
        <w:tc>
          <w:tcPr>
            <w:tcW w:w="18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Ед.</w:t>
            </w:r>
          </w:p>
        </w:tc>
        <w:tc>
          <w:tcPr>
            <w:tcW w:w="236"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12</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7</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Theme="minorHAnsi" w:hAnsi="Times New Roman"/>
                <w:lang w:eastAsia="en-US"/>
              </w:rPr>
            </w:pPr>
            <w:r w:rsidRPr="00513710">
              <w:rPr>
                <w:rFonts w:ascii="Times New Roman" w:eastAsiaTheme="minorHAnsi" w:hAnsi="Times New Roman"/>
                <w:lang w:eastAsia="en-US"/>
              </w:rPr>
              <w:t>0</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Theme="minorHAnsi" w:hAnsi="Times New Roman"/>
                <w:lang w:eastAsia="en-US"/>
              </w:rPr>
            </w:pPr>
            <w:r w:rsidRPr="00513710">
              <w:rPr>
                <w:rFonts w:ascii="Times New Roman" w:eastAsiaTheme="minorHAnsi" w:hAnsi="Times New Roman"/>
                <w:lang w:eastAsia="en-US"/>
              </w:rPr>
              <w:t>0</w:t>
            </w:r>
          </w:p>
        </w:tc>
        <w:tc>
          <w:tcPr>
            <w:tcW w:w="254"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Theme="minorHAnsi" w:hAnsi="Times New Roman"/>
                <w:lang w:eastAsia="en-US"/>
              </w:rPr>
            </w:pPr>
            <w:r w:rsidRPr="00513710">
              <w:rPr>
                <w:rFonts w:ascii="Times New Roman" w:eastAsiaTheme="minorHAnsi" w:hAnsi="Times New Roman"/>
                <w:lang w:eastAsia="en-US"/>
              </w:rPr>
              <w:t>0</w:t>
            </w:r>
          </w:p>
        </w:tc>
        <w:tc>
          <w:tcPr>
            <w:tcW w:w="893" w:type="pct"/>
            <w:gridSpan w:val="3"/>
            <w:vMerge w:val="restart"/>
            <w:tcBorders>
              <w:top w:val="single" w:sz="4" w:space="0" w:color="auto"/>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Theme="minorHAnsi" w:hAnsi="Times New Roman"/>
                <w:lang w:eastAsia="en-US"/>
              </w:rPr>
              <w:t xml:space="preserve">от общего количества </w:t>
            </w:r>
          </w:p>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Theme="minorHAnsi" w:hAnsi="Times New Roman"/>
                <w:lang w:eastAsia="en-US"/>
              </w:rPr>
            </w:pPr>
            <w:r w:rsidRPr="00513710">
              <w:rPr>
                <w:rFonts w:ascii="Times New Roman" w:eastAsiaTheme="minorHAnsi" w:hAnsi="Times New Roman"/>
                <w:lang w:eastAsia="en-US"/>
              </w:rPr>
              <w:t>муниципальных</w:t>
            </w:r>
          </w:p>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Theme="minorHAnsi" w:hAnsi="Times New Roman"/>
                <w:lang w:eastAsia="en-US"/>
              </w:rPr>
            </w:pPr>
            <w:r w:rsidRPr="00513710">
              <w:rPr>
                <w:rFonts w:ascii="Times New Roman" w:eastAsiaTheme="minorHAnsi" w:hAnsi="Times New Roman"/>
                <w:lang w:eastAsia="en-US"/>
              </w:rPr>
              <w:t>учреждений культуры и искусства НГО (%)</w:t>
            </w:r>
          </w:p>
        </w:tc>
      </w:tr>
      <w:tr w:rsidR="00513710" w:rsidRPr="00513710" w:rsidTr="00EB68FF">
        <w:trPr>
          <w:trHeight w:val="264"/>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lang w:val="en-US"/>
              </w:rPr>
              <w:t>1</w:t>
            </w:r>
            <w:r w:rsidRPr="00513710">
              <w:rPr>
                <w:rFonts w:ascii="Times New Roman" w:eastAsia="Calibri" w:hAnsi="Times New Roman"/>
              </w:rPr>
              <w:t>.3.</w:t>
            </w:r>
          </w:p>
        </w:tc>
        <w:tc>
          <w:tcPr>
            <w:tcW w:w="66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Осуществление поддержки творчес-кой деятельности и укрепления МТБ муниципальных театров в населен-ных пунктах с чис-ленностью населе-ния до 300 тыс. чел.</w:t>
            </w:r>
          </w:p>
        </w:tc>
        <w:tc>
          <w:tcPr>
            <w:tcW w:w="250"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МБУК</w:t>
            </w:r>
          </w:p>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22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2019-2026</w:t>
            </w:r>
          </w:p>
        </w:tc>
        <w:tc>
          <w:tcPr>
            <w:tcW w:w="71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 xml:space="preserve">Количество муниципальных театров, обеспеченных поддержкой творческой деятельности и укреплением МТБ </w:t>
            </w:r>
          </w:p>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18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Ед.</w:t>
            </w:r>
          </w:p>
        </w:tc>
        <w:tc>
          <w:tcPr>
            <w:tcW w:w="236"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w:t>
            </w:r>
          </w:p>
        </w:tc>
        <w:tc>
          <w:tcPr>
            <w:tcW w:w="254"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w:t>
            </w:r>
          </w:p>
        </w:tc>
        <w:tc>
          <w:tcPr>
            <w:tcW w:w="893" w:type="pct"/>
            <w:gridSpan w:val="3"/>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r>
      <w:tr w:rsidR="00513710" w:rsidRPr="00513710" w:rsidTr="00EB68FF">
        <w:trPr>
          <w:trHeight w:val="264"/>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1.4.</w:t>
            </w:r>
          </w:p>
        </w:tc>
        <w:tc>
          <w:tcPr>
            <w:tcW w:w="66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Осуществление строительства, реконструкции, ремонта объектов культуры (в том числе проектно-изыскательские работы), находящихся в муниципальной собственности</w:t>
            </w:r>
          </w:p>
        </w:tc>
        <w:tc>
          <w:tcPr>
            <w:tcW w:w="250"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МБУК, МАУК, МБУДО</w:t>
            </w:r>
          </w:p>
        </w:tc>
        <w:tc>
          <w:tcPr>
            <w:tcW w:w="22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2019, 2020, 2023, 2024</w:t>
            </w:r>
          </w:p>
        </w:tc>
        <w:tc>
          <w:tcPr>
            <w:tcW w:w="71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Количество учреждений культуры, в которых проведены ремонты и реконструкции (в том числе проектно-изыскательские работы)</w:t>
            </w:r>
          </w:p>
        </w:tc>
        <w:tc>
          <w:tcPr>
            <w:tcW w:w="18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Ед.</w:t>
            </w:r>
          </w:p>
        </w:tc>
        <w:tc>
          <w:tcPr>
            <w:tcW w:w="236"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lang w:val="en-US"/>
              </w:rPr>
            </w:pPr>
            <w:r w:rsidRPr="00513710">
              <w:rPr>
                <w:rFonts w:ascii="Times New Roman" w:eastAsia="Calibri" w:hAnsi="Times New Roman"/>
              </w:rPr>
              <w:t>5</w:t>
            </w:r>
          </w:p>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5</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5</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54"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893" w:type="pct"/>
            <w:gridSpan w:val="3"/>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r>
      <w:tr w:rsidR="00513710" w:rsidRPr="00513710" w:rsidTr="00EB68FF">
        <w:trPr>
          <w:trHeight w:val="264"/>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1.5.</w:t>
            </w:r>
          </w:p>
        </w:tc>
        <w:tc>
          <w:tcPr>
            <w:tcW w:w="66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Theme="minorHAnsi" w:hAnsi="Times New Roman"/>
                <w:lang w:eastAsia="en-US"/>
              </w:rPr>
            </w:pPr>
            <w:r w:rsidRPr="00513710">
              <w:rPr>
                <w:rFonts w:ascii="Times New Roman" w:eastAsiaTheme="minorHAnsi" w:hAnsi="Times New Roman"/>
                <w:lang w:eastAsia="en-US"/>
              </w:rPr>
              <w:t xml:space="preserve">Оснащение образо-вательных учрежде-ний в сфере культу-ры (детские школы искусств) музыкаль-ными инструмента-ми, оборудованием и учебными материа-лами (в рамках </w:t>
            </w:r>
            <w:r w:rsidRPr="00513710">
              <w:rPr>
                <w:rFonts w:ascii="Times New Roman" w:eastAsiaTheme="minorHAnsi" w:hAnsi="Times New Roman"/>
                <w:lang w:eastAsia="en-US"/>
              </w:rPr>
              <w:lastRenderedPageBreak/>
              <w:t>нацпроекта)</w:t>
            </w:r>
          </w:p>
        </w:tc>
        <w:tc>
          <w:tcPr>
            <w:tcW w:w="250"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lastRenderedPageBreak/>
              <w:t>МБУДО</w:t>
            </w:r>
          </w:p>
        </w:tc>
        <w:tc>
          <w:tcPr>
            <w:tcW w:w="22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2019, 2023</w:t>
            </w:r>
          </w:p>
        </w:tc>
        <w:tc>
          <w:tcPr>
            <w:tcW w:w="71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Количество образовательных учреждений в сфере культуры, обеспеченных музыкальными инструментами, оборудованием и учебными материалами</w:t>
            </w:r>
          </w:p>
        </w:tc>
        <w:tc>
          <w:tcPr>
            <w:tcW w:w="18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Ед.</w:t>
            </w:r>
          </w:p>
        </w:tc>
        <w:tc>
          <w:tcPr>
            <w:tcW w:w="236"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54"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893" w:type="pct"/>
            <w:gridSpan w:val="3"/>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r>
      <w:tr w:rsidR="00513710" w:rsidRPr="00513710" w:rsidTr="00EB68FF">
        <w:trPr>
          <w:trHeight w:val="264"/>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lastRenderedPageBreak/>
              <w:t>1.6.</w:t>
            </w:r>
          </w:p>
        </w:tc>
        <w:tc>
          <w:tcPr>
            <w:tcW w:w="66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Theme="minorHAnsi" w:hAnsi="Times New Roman"/>
                <w:lang w:eastAsia="en-US"/>
              </w:rPr>
            </w:pPr>
            <w:r w:rsidRPr="00513710">
              <w:rPr>
                <w:rFonts w:ascii="Times New Roman" w:eastAsiaTheme="minorHAnsi" w:hAnsi="Times New Roman"/>
                <w:lang w:eastAsia="en-US"/>
              </w:rPr>
              <w:t xml:space="preserve">Приобретение музыкальных инструментов и </w:t>
            </w:r>
          </w:p>
        </w:tc>
        <w:tc>
          <w:tcPr>
            <w:tcW w:w="250"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МБУДО</w:t>
            </w:r>
          </w:p>
        </w:tc>
        <w:tc>
          <w:tcPr>
            <w:tcW w:w="22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2020, 2022, 2024,</w:t>
            </w:r>
          </w:p>
        </w:tc>
        <w:tc>
          <w:tcPr>
            <w:tcW w:w="71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 xml:space="preserve">Количество учреждений дополнительного </w:t>
            </w:r>
          </w:p>
        </w:tc>
        <w:tc>
          <w:tcPr>
            <w:tcW w:w="18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Ед.</w:t>
            </w:r>
          </w:p>
        </w:tc>
        <w:tc>
          <w:tcPr>
            <w:tcW w:w="236"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w:t>
            </w:r>
          </w:p>
        </w:tc>
        <w:tc>
          <w:tcPr>
            <w:tcW w:w="254"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w:t>
            </w:r>
          </w:p>
        </w:tc>
        <w:tc>
          <w:tcPr>
            <w:tcW w:w="893" w:type="pct"/>
            <w:gridSpan w:val="3"/>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r>
      <w:tr w:rsidR="00513710" w:rsidRPr="00513710" w:rsidTr="00EB68FF">
        <w:trPr>
          <w:trHeight w:val="264"/>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w:t>
            </w:r>
          </w:p>
        </w:tc>
        <w:tc>
          <w:tcPr>
            <w:tcW w:w="66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w:t>
            </w:r>
          </w:p>
        </w:tc>
        <w:tc>
          <w:tcPr>
            <w:tcW w:w="250"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3</w:t>
            </w:r>
          </w:p>
        </w:tc>
        <w:tc>
          <w:tcPr>
            <w:tcW w:w="22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4</w:t>
            </w:r>
          </w:p>
        </w:tc>
        <w:tc>
          <w:tcPr>
            <w:tcW w:w="71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5</w:t>
            </w:r>
          </w:p>
        </w:tc>
        <w:tc>
          <w:tcPr>
            <w:tcW w:w="18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6</w:t>
            </w:r>
          </w:p>
        </w:tc>
        <w:tc>
          <w:tcPr>
            <w:tcW w:w="236"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7</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8</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9</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10</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11</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12</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13</w:t>
            </w:r>
          </w:p>
        </w:tc>
        <w:tc>
          <w:tcPr>
            <w:tcW w:w="254"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14</w:t>
            </w:r>
          </w:p>
        </w:tc>
        <w:tc>
          <w:tcPr>
            <w:tcW w:w="89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15</w:t>
            </w:r>
          </w:p>
        </w:tc>
      </w:tr>
      <w:tr w:rsidR="00513710" w:rsidRPr="00513710" w:rsidTr="00EB68FF">
        <w:trPr>
          <w:trHeight w:val="264"/>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66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Theme="minorHAnsi" w:hAnsi="Times New Roman"/>
                <w:lang w:eastAsia="en-US"/>
              </w:rPr>
              <w:t>художественного инвентаря для учреждений допол-нительного образо-вания в сфере культуры</w:t>
            </w:r>
          </w:p>
        </w:tc>
        <w:tc>
          <w:tcPr>
            <w:tcW w:w="250"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22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2025</w:t>
            </w:r>
          </w:p>
        </w:tc>
        <w:tc>
          <w:tcPr>
            <w:tcW w:w="71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образования, обеспеченных музыкальными инструментами и художественным инвентарем</w:t>
            </w:r>
          </w:p>
        </w:tc>
        <w:tc>
          <w:tcPr>
            <w:tcW w:w="18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236"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254"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893" w:type="pct"/>
            <w:gridSpan w:val="3"/>
            <w:vMerge w:val="restart"/>
            <w:tcBorders>
              <w:top w:val="single" w:sz="4" w:space="0" w:color="auto"/>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r>
      <w:tr w:rsidR="00513710" w:rsidRPr="00513710" w:rsidTr="00EB68FF">
        <w:trPr>
          <w:trHeight w:val="264"/>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1.7.</w:t>
            </w:r>
          </w:p>
        </w:tc>
        <w:tc>
          <w:tcPr>
            <w:tcW w:w="66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Theme="minorHAnsi" w:hAnsi="Times New Roman"/>
                <w:lang w:eastAsia="en-US"/>
              </w:rPr>
            </w:pPr>
            <w:r w:rsidRPr="00513710">
              <w:rPr>
                <w:rFonts w:ascii="Times New Roman" w:eastAsiaTheme="minorHAnsi" w:hAnsi="Times New Roman"/>
                <w:lang w:eastAsia="en-US"/>
              </w:rPr>
              <w:t>Проведение капитальных ремонтов и реконс-трукций детских школ искусств по видам искусств</w:t>
            </w:r>
          </w:p>
        </w:tc>
        <w:tc>
          <w:tcPr>
            <w:tcW w:w="250"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МБУДО</w:t>
            </w:r>
          </w:p>
        </w:tc>
        <w:tc>
          <w:tcPr>
            <w:tcW w:w="22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2020</w:t>
            </w:r>
          </w:p>
        </w:tc>
        <w:tc>
          <w:tcPr>
            <w:tcW w:w="71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Количество учреждений дополнительного образования, в которых проведены капитальные ремонты и реконструкции</w:t>
            </w:r>
          </w:p>
        </w:tc>
        <w:tc>
          <w:tcPr>
            <w:tcW w:w="18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Ед.</w:t>
            </w:r>
          </w:p>
        </w:tc>
        <w:tc>
          <w:tcPr>
            <w:tcW w:w="236"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lang w:val="en-US"/>
              </w:rPr>
              <w:t>1</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8" w:type="pct"/>
            <w:gridSpan w:val="4"/>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7" w:type="pct"/>
            <w:gridSpan w:val="4"/>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54" w:type="pct"/>
            <w:gridSpan w:val="4"/>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893" w:type="pct"/>
            <w:gridSpan w:val="3"/>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r>
      <w:tr w:rsidR="00513710" w:rsidRPr="00513710" w:rsidTr="00EB68FF">
        <w:trPr>
          <w:trHeight w:val="264"/>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1.8.</w:t>
            </w:r>
          </w:p>
        </w:tc>
        <w:tc>
          <w:tcPr>
            <w:tcW w:w="66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Theme="minorHAnsi" w:hAnsi="Times New Roman"/>
                <w:lang w:eastAsia="en-US"/>
              </w:rPr>
            </w:pPr>
            <w:r w:rsidRPr="00513710">
              <w:rPr>
                <w:rFonts w:ascii="Times New Roman" w:eastAsiaTheme="minorHAnsi" w:hAnsi="Times New Roman"/>
                <w:lang w:eastAsia="en-US"/>
              </w:rPr>
              <w:t>Создание модельных муниципальных библиотек</w:t>
            </w:r>
          </w:p>
        </w:tc>
        <w:tc>
          <w:tcPr>
            <w:tcW w:w="250"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МБУК</w:t>
            </w:r>
          </w:p>
        </w:tc>
        <w:tc>
          <w:tcPr>
            <w:tcW w:w="22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2021, 2023-2026</w:t>
            </w:r>
          </w:p>
        </w:tc>
        <w:tc>
          <w:tcPr>
            <w:tcW w:w="71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Количество соз-данных модельных муниципальных библиотек</w:t>
            </w:r>
          </w:p>
        </w:tc>
        <w:tc>
          <w:tcPr>
            <w:tcW w:w="18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Ед.</w:t>
            </w:r>
          </w:p>
        </w:tc>
        <w:tc>
          <w:tcPr>
            <w:tcW w:w="236"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w:t>
            </w:r>
          </w:p>
        </w:tc>
        <w:tc>
          <w:tcPr>
            <w:tcW w:w="254"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w:t>
            </w:r>
          </w:p>
        </w:tc>
        <w:tc>
          <w:tcPr>
            <w:tcW w:w="893" w:type="pct"/>
            <w:gridSpan w:val="3"/>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r>
      <w:tr w:rsidR="00513710" w:rsidRPr="00513710" w:rsidTr="00EB68FF">
        <w:trPr>
          <w:trHeight w:val="264"/>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1.9.</w:t>
            </w:r>
          </w:p>
        </w:tc>
        <w:tc>
          <w:tcPr>
            <w:tcW w:w="66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Theme="minorHAnsi" w:hAnsi="Times New Roman"/>
                <w:lang w:eastAsia="en-US"/>
              </w:rPr>
            </w:pPr>
            <w:r w:rsidRPr="00513710">
              <w:rPr>
                <w:rFonts w:ascii="Times New Roman" w:eastAsiaTheme="minorHAnsi" w:hAnsi="Times New Roman"/>
                <w:lang w:eastAsia="en-US"/>
              </w:rPr>
              <w:t>Модернизация региональных и муниципальных детских школ искусств по видам искусств</w:t>
            </w:r>
          </w:p>
        </w:tc>
        <w:tc>
          <w:tcPr>
            <w:tcW w:w="250"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МБУДО</w:t>
            </w:r>
          </w:p>
        </w:tc>
        <w:tc>
          <w:tcPr>
            <w:tcW w:w="22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2022-2023</w:t>
            </w:r>
          </w:p>
        </w:tc>
        <w:tc>
          <w:tcPr>
            <w:tcW w:w="71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Количество модернизированных учреждений дополнительного образований</w:t>
            </w:r>
          </w:p>
        </w:tc>
        <w:tc>
          <w:tcPr>
            <w:tcW w:w="18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Ед.</w:t>
            </w:r>
          </w:p>
        </w:tc>
        <w:tc>
          <w:tcPr>
            <w:tcW w:w="236"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3</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54"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893" w:type="pct"/>
            <w:gridSpan w:val="3"/>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r>
      <w:tr w:rsidR="00513710" w:rsidRPr="00513710" w:rsidTr="00EB68FF">
        <w:trPr>
          <w:trHeight w:val="264"/>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1.10.</w:t>
            </w:r>
          </w:p>
        </w:tc>
        <w:tc>
          <w:tcPr>
            <w:tcW w:w="66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Theme="minorHAnsi" w:hAnsi="Times New Roman"/>
                <w:lang w:eastAsia="en-US"/>
              </w:rPr>
            </w:pPr>
            <w:r w:rsidRPr="00513710">
              <w:rPr>
                <w:rFonts w:ascii="Times New Roman" w:eastAsiaTheme="minorHAnsi" w:hAnsi="Times New Roman"/>
                <w:lang w:eastAsia="en-US"/>
              </w:rPr>
              <w:t>Модернизация библиотек в части комплектования книжных фондов</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Theme="minorHAnsi" w:hAnsi="Times New Roman"/>
                <w:lang w:eastAsia="en-US"/>
              </w:rPr>
            </w:pPr>
          </w:p>
        </w:tc>
        <w:tc>
          <w:tcPr>
            <w:tcW w:w="250"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МБУК</w:t>
            </w:r>
          </w:p>
        </w:tc>
        <w:tc>
          <w:tcPr>
            <w:tcW w:w="22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2021</w:t>
            </w:r>
          </w:p>
        </w:tc>
        <w:tc>
          <w:tcPr>
            <w:tcW w:w="71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Количество экземпляров новых поступлений</w:t>
            </w:r>
          </w:p>
        </w:tc>
        <w:tc>
          <w:tcPr>
            <w:tcW w:w="18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Ед.</w:t>
            </w:r>
          </w:p>
        </w:tc>
        <w:tc>
          <w:tcPr>
            <w:tcW w:w="236"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3141</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54"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893" w:type="pct"/>
            <w:gridSpan w:val="3"/>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r>
      <w:tr w:rsidR="00513710" w:rsidRPr="00513710" w:rsidTr="00EB68FF">
        <w:trPr>
          <w:trHeight w:val="264"/>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1.11.</w:t>
            </w:r>
          </w:p>
        </w:tc>
        <w:tc>
          <w:tcPr>
            <w:tcW w:w="66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Theme="minorHAnsi" w:hAnsi="Times New Roman"/>
                <w:lang w:eastAsia="en-US"/>
              </w:rPr>
            </w:pPr>
            <w:r w:rsidRPr="00513710">
              <w:rPr>
                <w:rFonts w:ascii="Times New Roman" w:eastAsiaTheme="minorHAnsi" w:hAnsi="Times New Roman"/>
                <w:lang w:eastAsia="en-US"/>
              </w:rPr>
              <w:t>Модернизация театров юного зрителя и театров кукол</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Theme="minorHAnsi" w:hAnsi="Times New Roman"/>
                <w:lang w:eastAsia="en-US"/>
              </w:rPr>
            </w:pPr>
          </w:p>
        </w:tc>
        <w:tc>
          <w:tcPr>
            <w:tcW w:w="250"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lastRenderedPageBreak/>
              <w:t>МБУК</w:t>
            </w:r>
          </w:p>
        </w:tc>
        <w:tc>
          <w:tcPr>
            <w:tcW w:w="22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2023</w:t>
            </w:r>
          </w:p>
        </w:tc>
        <w:tc>
          <w:tcPr>
            <w:tcW w:w="71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Количество модернизированных театров кукол</w:t>
            </w:r>
          </w:p>
        </w:tc>
        <w:tc>
          <w:tcPr>
            <w:tcW w:w="18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Ед.</w:t>
            </w:r>
          </w:p>
        </w:tc>
        <w:tc>
          <w:tcPr>
            <w:tcW w:w="236"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54"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893" w:type="pct"/>
            <w:gridSpan w:val="3"/>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r>
      <w:tr w:rsidR="00513710" w:rsidRPr="00513710" w:rsidTr="00EB68FF">
        <w:trPr>
          <w:trHeight w:val="264"/>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lastRenderedPageBreak/>
              <w:t>1.12.</w:t>
            </w:r>
          </w:p>
        </w:tc>
        <w:tc>
          <w:tcPr>
            <w:tcW w:w="66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Theme="minorHAnsi" w:hAnsi="Times New Roman"/>
                <w:lang w:eastAsia="en-US"/>
              </w:rPr>
            </w:pPr>
            <w:r w:rsidRPr="00513710">
              <w:rPr>
                <w:rFonts w:ascii="Times New Roman" w:eastAsiaTheme="minorHAnsi" w:hAnsi="Times New Roman"/>
                <w:lang w:eastAsia="en-US"/>
              </w:rPr>
              <w:t>Техническое оснащение муниципальных музеев</w:t>
            </w:r>
          </w:p>
        </w:tc>
        <w:tc>
          <w:tcPr>
            <w:tcW w:w="250"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МБУК</w:t>
            </w:r>
          </w:p>
        </w:tc>
        <w:tc>
          <w:tcPr>
            <w:tcW w:w="22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2023-2024</w:t>
            </w:r>
          </w:p>
        </w:tc>
        <w:tc>
          <w:tcPr>
            <w:tcW w:w="71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Количество муниципальных музеев, оснащенных оборудованием</w:t>
            </w:r>
          </w:p>
        </w:tc>
        <w:tc>
          <w:tcPr>
            <w:tcW w:w="18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Ед.</w:t>
            </w:r>
          </w:p>
        </w:tc>
        <w:tc>
          <w:tcPr>
            <w:tcW w:w="236"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54"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893" w:type="pct"/>
            <w:gridSpan w:val="3"/>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r>
      <w:tr w:rsidR="00513710" w:rsidRPr="00513710" w:rsidTr="00EB68FF">
        <w:trPr>
          <w:trHeight w:val="264"/>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w:t>
            </w:r>
          </w:p>
        </w:tc>
        <w:tc>
          <w:tcPr>
            <w:tcW w:w="66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w:t>
            </w:r>
          </w:p>
        </w:tc>
        <w:tc>
          <w:tcPr>
            <w:tcW w:w="250"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3</w:t>
            </w:r>
          </w:p>
        </w:tc>
        <w:tc>
          <w:tcPr>
            <w:tcW w:w="22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4</w:t>
            </w:r>
          </w:p>
        </w:tc>
        <w:tc>
          <w:tcPr>
            <w:tcW w:w="71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5</w:t>
            </w:r>
          </w:p>
        </w:tc>
        <w:tc>
          <w:tcPr>
            <w:tcW w:w="18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6</w:t>
            </w:r>
          </w:p>
        </w:tc>
        <w:tc>
          <w:tcPr>
            <w:tcW w:w="236"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7</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8</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9</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10</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11</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12</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13</w:t>
            </w:r>
          </w:p>
        </w:tc>
        <w:tc>
          <w:tcPr>
            <w:tcW w:w="254"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14</w:t>
            </w:r>
          </w:p>
        </w:tc>
        <w:tc>
          <w:tcPr>
            <w:tcW w:w="893" w:type="pct"/>
            <w:gridSpan w:val="3"/>
            <w:vMerge/>
            <w:tcBorders>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r>
      <w:tr w:rsidR="00513710" w:rsidRPr="00513710" w:rsidTr="00EB68FF">
        <w:trPr>
          <w:trHeight w:val="50"/>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1.13.</w:t>
            </w:r>
          </w:p>
        </w:tc>
        <w:tc>
          <w:tcPr>
            <w:tcW w:w="66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Theme="minorHAnsi" w:hAnsi="Times New Roman"/>
                <w:lang w:eastAsia="en-US"/>
              </w:rPr>
            </w:pPr>
            <w:r w:rsidRPr="00513710">
              <w:rPr>
                <w:rFonts w:ascii="Times New Roman" w:eastAsiaTheme="minorHAnsi" w:hAnsi="Times New Roman"/>
                <w:lang w:eastAsia="en-US"/>
              </w:rPr>
              <w:t>Обновление материально-технической базы 12 муниципальных библиотек</w:t>
            </w:r>
          </w:p>
        </w:tc>
        <w:tc>
          <w:tcPr>
            <w:tcW w:w="250"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МБУК</w:t>
            </w:r>
          </w:p>
        </w:tc>
        <w:tc>
          <w:tcPr>
            <w:tcW w:w="22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2022</w:t>
            </w:r>
          </w:p>
        </w:tc>
        <w:tc>
          <w:tcPr>
            <w:tcW w:w="71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Количество муниципальных библиотек, обес-печенных оборудованием</w:t>
            </w:r>
          </w:p>
        </w:tc>
        <w:tc>
          <w:tcPr>
            <w:tcW w:w="18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Ед.</w:t>
            </w:r>
          </w:p>
        </w:tc>
        <w:tc>
          <w:tcPr>
            <w:tcW w:w="236"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12</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54"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893" w:type="pct"/>
            <w:gridSpan w:val="3"/>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r>
      <w:tr w:rsidR="00513710" w:rsidRPr="00513710" w:rsidTr="00EB68FF">
        <w:trPr>
          <w:trHeight w:val="264"/>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1.14.</w:t>
            </w:r>
          </w:p>
        </w:tc>
        <w:tc>
          <w:tcPr>
            <w:tcW w:w="66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Реконструкция и капитальный ремонт региональных и муниципальных музеев</w:t>
            </w:r>
          </w:p>
        </w:tc>
        <w:tc>
          <w:tcPr>
            <w:tcW w:w="250"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МБУК</w:t>
            </w:r>
          </w:p>
        </w:tc>
        <w:tc>
          <w:tcPr>
            <w:tcW w:w="22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2023</w:t>
            </w:r>
          </w:p>
        </w:tc>
        <w:tc>
          <w:tcPr>
            <w:tcW w:w="71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Количество отремонтированных муниципальных музеев</w:t>
            </w:r>
          </w:p>
        </w:tc>
        <w:tc>
          <w:tcPr>
            <w:tcW w:w="18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Ед.</w:t>
            </w:r>
          </w:p>
        </w:tc>
        <w:tc>
          <w:tcPr>
            <w:tcW w:w="236"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254"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893" w:type="pct"/>
            <w:gridSpan w:val="3"/>
            <w:vMerge w:val="restart"/>
            <w:tcBorders>
              <w:top w:val="single" w:sz="4" w:space="0" w:color="auto"/>
              <w:left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p>
        </w:tc>
      </w:tr>
      <w:tr w:rsidR="00513710" w:rsidRPr="00513710" w:rsidTr="00EB68FF">
        <w:trPr>
          <w:trHeight w:val="264"/>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1.15.</w:t>
            </w:r>
          </w:p>
        </w:tc>
        <w:tc>
          <w:tcPr>
            <w:tcW w:w="66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Развитие сети учреждений культурно-досугового типа</w:t>
            </w:r>
          </w:p>
        </w:tc>
        <w:tc>
          <w:tcPr>
            <w:tcW w:w="250"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МАУК</w:t>
            </w:r>
          </w:p>
        </w:tc>
        <w:tc>
          <w:tcPr>
            <w:tcW w:w="22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2023-2024</w:t>
            </w:r>
          </w:p>
        </w:tc>
        <w:tc>
          <w:tcPr>
            <w:tcW w:w="712"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Количество отремонтированных учреждений</w:t>
            </w:r>
          </w:p>
        </w:tc>
        <w:tc>
          <w:tcPr>
            <w:tcW w:w="18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Ед.</w:t>
            </w:r>
          </w:p>
        </w:tc>
        <w:tc>
          <w:tcPr>
            <w:tcW w:w="236"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254"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893" w:type="pct"/>
            <w:gridSpan w:val="3"/>
            <w:vMerge/>
            <w:tcBorders>
              <w:left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p>
        </w:tc>
      </w:tr>
      <w:tr w:rsidR="00513710" w:rsidRPr="00513710" w:rsidTr="00EB68FF">
        <w:trPr>
          <w:trHeight w:val="62"/>
          <w:tblCellSpacing w:w="5" w:type="nil"/>
        </w:trPr>
        <w:tc>
          <w:tcPr>
            <w:tcW w:w="5000" w:type="pct"/>
            <w:gridSpan w:val="48"/>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Задача № 2. Организация культурно-досугового обслуживания населения НГО</w:t>
            </w:r>
          </w:p>
        </w:tc>
      </w:tr>
      <w:tr w:rsidR="00513710" w:rsidRPr="00513710" w:rsidTr="00EB68FF">
        <w:trPr>
          <w:trHeight w:val="62"/>
          <w:tblCellSpacing w:w="5" w:type="nil"/>
        </w:trPr>
        <w:tc>
          <w:tcPr>
            <w:tcW w:w="5000" w:type="pct"/>
            <w:gridSpan w:val="48"/>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Мероприятие 2. Проведение социально-значимых культурных мероприятий</w:t>
            </w:r>
          </w:p>
        </w:tc>
      </w:tr>
      <w:tr w:rsidR="00513710" w:rsidRPr="00513710" w:rsidTr="00EB68FF">
        <w:trPr>
          <w:trHeight w:val="44"/>
          <w:tblCellSpacing w:w="5" w:type="nil"/>
        </w:trPr>
        <w:tc>
          <w:tcPr>
            <w:tcW w:w="153" w:type="pct"/>
            <w:tcBorders>
              <w:top w:val="single" w:sz="4" w:space="0" w:color="auto"/>
              <w:left w:val="single" w:sz="4" w:space="0" w:color="auto"/>
              <w:right w:val="single" w:sz="4" w:space="0" w:color="auto"/>
            </w:tcBorders>
          </w:tcPr>
          <w:p w:rsidR="00513710" w:rsidRPr="00513710" w:rsidRDefault="00513710" w:rsidP="00513710">
            <w:pPr>
              <w:spacing w:after="0" w:line="240" w:lineRule="auto"/>
              <w:jc w:val="center"/>
              <w:rPr>
                <w:rFonts w:ascii="Times New Roman" w:eastAsiaTheme="minorHAnsi" w:hAnsi="Times New Roman"/>
                <w:lang w:eastAsia="en-US"/>
              </w:rPr>
            </w:pPr>
            <w:r w:rsidRPr="00513710">
              <w:rPr>
                <w:rFonts w:ascii="Times New Roman" w:eastAsiaTheme="minorHAnsi" w:hAnsi="Times New Roman"/>
                <w:lang w:eastAsia="en-US"/>
              </w:rPr>
              <w:t>2.1.</w:t>
            </w:r>
          </w:p>
        </w:tc>
        <w:tc>
          <w:tcPr>
            <w:tcW w:w="66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rPr>
                <w:rFonts w:ascii="Times New Roman" w:eastAsiaTheme="minorHAnsi" w:hAnsi="Times New Roman"/>
                <w:lang w:eastAsia="en-US"/>
              </w:rPr>
            </w:pPr>
            <w:r w:rsidRPr="00513710">
              <w:rPr>
                <w:rFonts w:ascii="Times New Roman" w:eastAsiaTheme="minorHAnsi" w:hAnsi="Times New Roman"/>
                <w:lang w:eastAsia="en-US"/>
              </w:rPr>
              <w:t xml:space="preserve">Проведение куль-турно-массовых мероприятий к государственным праздникам, всероссийским акциям, памятным датам, юбилеям учреждений, а так же мероприятий, направленных на воспитание патрио-тизма, семейных традиционных ценностей </w:t>
            </w:r>
          </w:p>
        </w:tc>
        <w:tc>
          <w:tcPr>
            <w:tcW w:w="23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МБУК</w:t>
            </w:r>
          </w:p>
        </w:tc>
        <w:tc>
          <w:tcPr>
            <w:tcW w:w="235"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2019-2026</w:t>
            </w:r>
          </w:p>
        </w:tc>
        <w:tc>
          <w:tcPr>
            <w:tcW w:w="72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Количество проведенных культурно-массовых мероприятий</w:t>
            </w:r>
          </w:p>
        </w:tc>
        <w:tc>
          <w:tcPr>
            <w:tcW w:w="191"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Ед.</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lang w:val="en-US"/>
              </w:rPr>
            </w:pPr>
            <w:r w:rsidRPr="00513710">
              <w:rPr>
                <w:rFonts w:ascii="Times New Roman" w:eastAsia="Calibri" w:hAnsi="Times New Roman"/>
                <w:lang w:val="en-US"/>
              </w:rPr>
              <w:t>56</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 xml:space="preserve">44 </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63</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68</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lang w:val="en-US"/>
              </w:rPr>
            </w:pPr>
            <w:r w:rsidRPr="00513710">
              <w:rPr>
                <w:rFonts w:ascii="Times New Roman" w:hAnsi="Times New Roman"/>
                <w:color w:val="000000"/>
                <w:lang w:val="en-US"/>
              </w:rPr>
              <w:t>54</w:t>
            </w:r>
          </w:p>
        </w:tc>
        <w:tc>
          <w:tcPr>
            <w:tcW w:w="236"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22</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22</w:t>
            </w:r>
          </w:p>
        </w:tc>
        <w:tc>
          <w:tcPr>
            <w:tcW w:w="23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22</w:t>
            </w:r>
          </w:p>
        </w:tc>
        <w:tc>
          <w:tcPr>
            <w:tcW w:w="893" w:type="pct"/>
            <w:gridSpan w:val="3"/>
            <w:vMerge w:val="restart"/>
            <w:tcBorders>
              <w:top w:val="single" w:sz="4" w:space="0" w:color="auto"/>
              <w:left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Доля населения НГО принявшего участие в социально-значимых мероприятиях                  от общей численности населения</w:t>
            </w:r>
          </w:p>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 xml:space="preserve">НГО(%), </w:t>
            </w:r>
          </w:p>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Число участников клубных формирований  культурно-досуговых учреждений НГО (чел.)</w:t>
            </w:r>
          </w:p>
        </w:tc>
      </w:tr>
      <w:tr w:rsidR="00513710" w:rsidRPr="00513710" w:rsidTr="00EB68FF">
        <w:trPr>
          <w:trHeight w:val="50"/>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eastAsiaTheme="minorHAnsi" w:hAnsi="Times New Roman"/>
                <w:lang w:eastAsia="en-US"/>
              </w:rPr>
            </w:pPr>
            <w:r w:rsidRPr="00513710">
              <w:rPr>
                <w:rFonts w:ascii="Times New Roman" w:eastAsiaTheme="minorHAnsi" w:hAnsi="Times New Roman"/>
                <w:lang w:eastAsia="en-US"/>
              </w:rPr>
              <w:lastRenderedPageBreak/>
              <w:t xml:space="preserve">2.2. </w:t>
            </w:r>
          </w:p>
        </w:tc>
        <w:tc>
          <w:tcPr>
            <w:tcW w:w="66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rPr>
                <w:rFonts w:ascii="Times New Roman" w:eastAsiaTheme="minorHAnsi" w:hAnsi="Times New Roman"/>
                <w:lang w:eastAsia="en-US"/>
              </w:rPr>
            </w:pPr>
            <w:r w:rsidRPr="00513710">
              <w:rPr>
                <w:rFonts w:ascii="Times New Roman" w:eastAsiaTheme="minorHAnsi" w:hAnsi="Times New Roman"/>
                <w:lang w:eastAsia="en-US"/>
              </w:rPr>
              <w:t xml:space="preserve">Проведение мероприятий, направленных на укрепление гражданского </w:t>
            </w:r>
          </w:p>
          <w:p w:rsidR="00513710" w:rsidRPr="00513710" w:rsidRDefault="00513710" w:rsidP="00513710">
            <w:pPr>
              <w:spacing w:after="0" w:line="240" w:lineRule="auto"/>
              <w:rPr>
                <w:rFonts w:ascii="Times New Roman" w:eastAsiaTheme="minorHAnsi" w:hAnsi="Times New Roman"/>
                <w:lang w:eastAsia="en-US"/>
              </w:rPr>
            </w:pPr>
          </w:p>
        </w:tc>
        <w:tc>
          <w:tcPr>
            <w:tcW w:w="23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МБУК</w:t>
            </w:r>
          </w:p>
        </w:tc>
        <w:tc>
          <w:tcPr>
            <w:tcW w:w="235"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2019-2026</w:t>
            </w:r>
          </w:p>
        </w:tc>
        <w:tc>
          <w:tcPr>
            <w:tcW w:w="72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Количество проведенных мероприятий</w:t>
            </w:r>
          </w:p>
        </w:tc>
        <w:tc>
          <w:tcPr>
            <w:tcW w:w="191"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Ед.</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lang w:val="en-US"/>
              </w:rPr>
            </w:pPr>
            <w:r w:rsidRPr="00513710">
              <w:rPr>
                <w:rFonts w:ascii="Times New Roman" w:eastAsia="Calibri" w:hAnsi="Times New Roman"/>
                <w:lang w:val="en-US"/>
              </w:rPr>
              <w:t>6</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 xml:space="preserve">9 </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9</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10</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lang w:val="en-US"/>
              </w:rPr>
            </w:pPr>
            <w:r w:rsidRPr="00513710">
              <w:rPr>
                <w:rFonts w:ascii="Times New Roman" w:hAnsi="Times New Roman"/>
                <w:color w:val="000000"/>
                <w:lang w:val="en-US"/>
              </w:rPr>
              <w:t>6</w:t>
            </w:r>
          </w:p>
        </w:tc>
        <w:tc>
          <w:tcPr>
            <w:tcW w:w="236"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9</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9</w:t>
            </w:r>
          </w:p>
        </w:tc>
        <w:tc>
          <w:tcPr>
            <w:tcW w:w="23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9</w:t>
            </w:r>
          </w:p>
        </w:tc>
        <w:tc>
          <w:tcPr>
            <w:tcW w:w="893" w:type="pct"/>
            <w:gridSpan w:val="3"/>
            <w:vMerge/>
            <w:tcBorders>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p>
        </w:tc>
      </w:tr>
      <w:tr w:rsidR="00513710" w:rsidRPr="00513710" w:rsidTr="00EB68FF">
        <w:trPr>
          <w:trHeight w:val="50"/>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w:t>
            </w:r>
          </w:p>
        </w:tc>
        <w:tc>
          <w:tcPr>
            <w:tcW w:w="66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w:t>
            </w:r>
          </w:p>
        </w:tc>
        <w:tc>
          <w:tcPr>
            <w:tcW w:w="23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3</w:t>
            </w:r>
          </w:p>
        </w:tc>
        <w:tc>
          <w:tcPr>
            <w:tcW w:w="235"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4</w:t>
            </w:r>
          </w:p>
        </w:tc>
        <w:tc>
          <w:tcPr>
            <w:tcW w:w="72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5</w:t>
            </w:r>
          </w:p>
        </w:tc>
        <w:tc>
          <w:tcPr>
            <w:tcW w:w="191"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6</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7</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8</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9</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10</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11</w:t>
            </w:r>
          </w:p>
        </w:tc>
        <w:tc>
          <w:tcPr>
            <w:tcW w:w="236"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12</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13</w:t>
            </w:r>
          </w:p>
        </w:tc>
        <w:tc>
          <w:tcPr>
            <w:tcW w:w="23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14</w:t>
            </w:r>
          </w:p>
        </w:tc>
        <w:tc>
          <w:tcPr>
            <w:tcW w:w="89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15</w:t>
            </w:r>
          </w:p>
        </w:tc>
      </w:tr>
      <w:tr w:rsidR="00513710" w:rsidRPr="00513710" w:rsidTr="00EB68FF">
        <w:trPr>
          <w:trHeight w:val="800"/>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eastAsiaTheme="minorHAnsi" w:hAnsi="Times New Roman"/>
                <w:lang w:eastAsia="en-US"/>
              </w:rPr>
            </w:pPr>
          </w:p>
        </w:tc>
        <w:tc>
          <w:tcPr>
            <w:tcW w:w="66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rPr>
                <w:rFonts w:ascii="Times New Roman" w:eastAsiaTheme="minorHAnsi" w:hAnsi="Times New Roman"/>
                <w:lang w:eastAsia="en-US"/>
              </w:rPr>
            </w:pPr>
            <w:r w:rsidRPr="00513710">
              <w:rPr>
                <w:rFonts w:ascii="Times New Roman" w:eastAsiaTheme="minorHAnsi" w:hAnsi="Times New Roman"/>
                <w:lang w:eastAsia="en-US"/>
              </w:rPr>
              <w:t>единства и  гармо-низацию межнаци-</w:t>
            </w:r>
          </w:p>
          <w:p w:rsidR="00513710" w:rsidRPr="00513710" w:rsidRDefault="00513710" w:rsidP="00513710">
            <w:pPr>
              <w:spacing w:after="0" w:line="240" w:lineRule="auto"/>
              <w:rPr>
                <w:rFonts w:ascii="Times New Roman" w:eastAsiaTheme="minorHAnsi" w:hAnsi="Times New Roman"/>
                <w:lang w:eastAsia="en-US"/>
              </w:rPr>
            </w:pPr>
            <w:r w:rsidRPr="00513710">
              <w:rPr>
                <w:rFonts w:ascii="Times New Roman" w:eastAsiaTheme="minorHAnsi" w:hAnsi="Times New Roman"/>
                <w:lang w:eastAsia="en-US"/>
              </w:rPr>
              <w:t>ональных отношений</w:t>
            </w:r>
          </w:p>
          <w:p w:rsidR="00513710" w:rsidRPr="00513710" w:rsidRDefault="00513710" w:rsidP="00513710">
            <w:pPr>
              <w:spacing w:after="0" w:line="240" w:lineRule="auto"/>
              <w:rPr>
                <w:rFonts w:ascii="Times New Roman" w:eastAsiaTheme="minorHAnsi" w:hAnsi="Times New Roman"/>
                <w:lang w:eastAsia="en-US"/>
              </w:rPr>
            </w:pPr>
          </w:p>
        </w:tc>
        <w:tc>
          <w:tcPr>
            <w:tcW w:w="23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p>
        </w:tc>
        <w:tc>
          <w:tcPr>
            <w:tcW w:w="235"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72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191"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lang w:val="en-US"/>
              </w:rPr>
            </w:pP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lang w:val="en-US"/>
              </w:rPr>
            </w:pPr>
          </w:p>
        </w:tc>
        <w:tc>
          <w:tcPr>
            <w:tcW w:w="236"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p>
        </w:tc>
        <w:tc>
          <w:tcPr>
            <w:tcW w:w="23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p>
        </w:tc>
        <w:tc>
          <w:tcPr>
            <w:tcW w:w="89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p>
        </w:tc>
      </w:tr>
      <w:tr w:rsidR="00513710" w:rsidRPr="00513710" w:rsidTr="00EB68FF">
        <w:trPr>
          <w:trHeight w:val="641"/>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eastAsiaTheme="minorHAnsi" w:hAnsi="Times New Roman"/>
                <w:lang w:eastAsia="en-US"/>
              </w:rPr>
            </w:pPr>
            <w:r w:rsidRPr="00513710">
              <w:rPr>
                <w:rFonts w:ascii="Times New Roman" w:eastAsiaTheme="minorHAnsi" w:hAnsi="Times New Roman"/>
                <w:lang w:eastAsia="en-US"/>
              </w:rPr>
              <w:t>2.3.</w:t>
            </w:r>
          </w:p>
        </w:tc>
        <w:tc>
          <w:tcPr>
            <w:tcW w:w="66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rPr>
                <w:rFonts w:ascii="Times New Roman" w:eastAsiaTheme="minorHAnsi" w:hAnsi="Times New Roman"/>
                <w:lang w:eastAsia="en-US"/>
              </w:rPr>
            </w:pPr>
            <w:r w:rsidRPr="00513710">
              <w:rPr>
                <w:rFonts w:ascii="Times New Roman" w:eastAsiaTheme="minorHAnsi" w:hAnsi="Times New Roman"/>
                <w:lang w:eastAsia="en-US"/>
              </w:rPr>
              <w:t>Проведение мероприятий, направленных на удовлетворение духовно-нравственных и художественно-эстетических потребностей жителей НГО</w:t>
            </w:r>
          </w:p>
        </w:tc>
        <w:tc>
          <w:tcPr>
            <w:tcW w:w="23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МБУК</w:t>
            </w:r>
          </w:p>
        </w:tc>
        <w:tc>
          <w:tcPr>
            <w:tcW w:w="235"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2019-2026</w:t>
            </w:r>
          </w:p>
        </w:tc>
        <w:tc>
          <w:tcPr>
            <w:tcW w:w="727"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Количество проведенных мероприятий</w:t>
            </w:r>
          </w:p>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191"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Ед.</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lang w:val="en-US"/>
              </w:rPr>
            </w:pPr>
            <w:r w:rsidRPr="00513710">
              <w:rPr>
                <w:rFonts w:ascii="Times New Roman" w:eastAsia="Calibri" w:hAnsi="Times New Roman"/>
                <w:lang w:val="en-US"/>
              </w:rPr>
              <w:t>30</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lang w:val="en-US"/>
              </w:rPr>
              <w:t>31</w:t>
            </w:r>
            <w:r w:rsidRPr="00513710">
              <w:rPr>
                <w:rFonts w:ascii="Times New Roman" w:hAnsi="Times New Roman"/>
              </w:rPr>
              <w:t xml:space="preserve"> </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18</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13</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15</w:t>
            </w:r>
          </w:p>
        </w:tc>
        <w:tc>
          <w:tcPr>
            <w:tcW w:w="236"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14</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14</w:t>
            </w:r>
          </w:p>
        </w:tc>
        <w:tc>
          <w:tcPr>
            <w:tcW w:w="23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14</w:t>
            </w:r>
          </w:p>
        </w:tc>
        <w:tc>
          <w:tcPr>
            <w:tcW w:w="89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p>
        </w:tc>
      </w:tr>
      <w:tr w:rsidR="00513710" w:rsidRPr="00513710" w:rsidTr="00EB68FF">
        <w:trPr>
          <w:trHeight w:val="264"/>
          <w:tblCellSpacing w:w="5" w:type="nil"/>
        </w:trPr>
        <w:tc>
          <w:tcPr>
            <w:tcW w:w="5000" w:type="pct"/>
            <w:gridSpan w:val="48"/>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Задача № 3. Поддержка и развитие талантливых детей и преподавателей детских школ искусств, детских художественных школ НГО</w:t>
            </w:r>
          </w:p>
        </w:tc>
      </w:tr>
      <w:tr w:rsidR="00513710" w:rsidRPr="00513710" w:rsidTr="00EB68FF">
        <w:trPr>
          <w:trHeight w:val="264"/>
          <w:tblCellSpacing w:w="5" w:type="nil"/>
        </w:trPr>
        <w:tc>
          <w:tcPr>
            <w:tcW w:w="5000" w:type="pct"/>
            <w:gridSpan w:val="48"/>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Мероприятие 3. Поддержка творческой деятельности в сфере культуры НГО</w:t>
            </w:r>
          </w:p>
        </w:tc>
      </w:tr>
      <w:tr w:rsidR="00513710" w:rsidRPr="00513710" w:rsidTr="00EB68FF">
        <w:trPr>
          <w:trHeight w:val="70"/>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eastAsiaTheme="minorHAnsi" w:hAnsi="Times New Roman"/>
                <w:lang w:eastAsia="en-US"/>
              </w:rPr>
            </w:pPr>
            <w:r w:rsidRPr="00513710">
              <w:rPr>
                <w:rFonts w:ascii="Times New Roman" w:eastAsiaTheme="minorHAnsi" w:hAnsi="Times New Roman"/>
                <w:lang w:eastAsia="en-US"/>
              </w:rPr>
              <w:t>3.1.</w:t>
            </w:r>
          </w:p>
        </w:tc>
        <w:tc>
          <w:tcPr>
            <w:tcW w:w="66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rPr>
                <w:rFonts w:ascii="Times New Roman" w:eastAsiaTheme="minorHAnsi" w:hAnsi="Times New Roman"/>
                <w:lang w:eastAsia="en-US"/>
              </w:rPr>
            </w:pPr>
            <w:r w:rsidRPr="00513710">
              <w:rPr>
                <w:rFonts w:ascii="Times New Roman" w:eastAsiaTheme="minorHAnsi" w:hAnsi="Times New Roman"/>
                <w:lang w:eastAsia="en-US"/>
              </w:rPr>
              <w:t>Организация учас-тия творческих кол-лективов и талант-ливых учащихся в конкурсах и пленэ-рах (региональных, всероссийских, международных)</w:t>
            </w:r>
          </w:p>
        </w:tc>
        <w:tc>
          <w:tcPr>
            <w:tcW w:w="250"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Theme="minorHAnsi" w:hAnsi="Times New Roman"/>
                <w:color w:val="000000"/>
              </w:rPr>
            </w:pPr>
            <w:r w:rsidRPr="00513710">
              <w:rPr>
                <w:rFonts w:ascii="Times New Roman" w:eastAsiaTheme="minorHAnsi" w:hAnsi="Times New Roman"/>
                <w:color w:val="000000"/>
              </w:rPr>
              <w:t>МБУ ДО</w:t>
            </w:r>
          </w:p>
        </w:tc>
        <w:tc>
          <w:tcPr>
            <w:tcW w:w="22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2019, 2023</w:t>
            </w:r>
          </w:p>
        </w:tc>
        <w:tc>
          <w:tcPr>
            <w:tcW w:w="737"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 xml:space="preserve">Количество кон-курсов и пленэров </w:t>
            </w:r>
            <w:r w:rsidRPr="00513710">
              <w:rPr>
                <w:rFonts w:ascii="Times New Roman" w:eastAsiaTheme="minorHAnsi" w:hAnsi="Times New Roman"/>
                <w:lang w:eastAsia="en-US"/>
              </w:rPr>
              <w:t>в которых приняли участие творческие коллективы и талан-тливые учащиеся                    ДШИ, ДХШ</w:t>
            </w:r>
          </w:p>
        </w:tc>
        <w:tc>
          <w:tcPr>
            <w:tcW w:w="190"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Ед.</w:t>
            </w:r>
          </w:p>
        </w:tc>
        <w:tc>
          <w:tcPr>
            <w:tcW w:w="236"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lang w:val="en-US"/>
              </w:rPr>
              <w:t>0</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239" w:type="pct"/>
            <w:gridSpan w:val="4"/>
            <w:tcBorders>
              <w:top w:val="single" w:sz="4" w:space="0" w:color="auto"/>
              <w:left w:val="single" w:sz="4" w:space="0" w:color="auto"/>
              <w:bottom w:val="single" w:sz="4" w:space="0" w:color="auto"/>
              <w:right w:val="single" w:sz="4" w:space="0" w:color="auto"/>
            </w:tcBorders>
            <w:shd w:val="clear" w:color="auto" w:fill="auto"/>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236" w:type="pct"/>
            <w:gridSpan w:val="4"/>
            <w:tcBorders>
              <w:top w:val="single" w:sz="4" w:space="0" w:color="auto"/>
              <w:left w:val="single" w:sz="4" w:space="0" w:color="auto"/>
              <w:bottom w:val="single" w:sz="4" w:space="0" w:color="auto"/>
              <w:right w:val="single" w:sz="4" w:space="0" w:color="auto"/>
            </w:tcBorders>
            <w:shd w:val="clear" w:color="auto" w:fill="auto"/>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237" w:type="pct"/>
            <w:gridSpan w:val="4"/>
            <w:tcBorders>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237" w:type="pct"/>
            <w:gridSpan w:val="3"/>
            <w:tcBorders>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885" w:type="pct"/>
            <w:gridSpan w:val="2"/>
            <w:vMerge w:val="restart"/>
            <w:tcBorders>
              <w:top w:val="single" w:sz="4" w:space="0" w:color="auto"/>
              <w:left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 xml:space="preserve">Доля детей, обучающихся в ДШИ, ДХШ НГО привлекаемых к участию в творческих мероприятиях </w:t>
            </w:r>
          </w:p>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регионального, всероссийского и международного значения, от общего числа детей, обучающихся в ДШИ, ДХШ НГО (%)</w:t>
            </w:r>
          </w:p>
        </w:tc>
      </w:tr>
      <w:tr w:rsidR="00513710" w:rsidRPr="00513710" w:rsidTr="00EB68FF">
        <w:trPr>
          <w:trHeight w:val="70"/>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eastAsiaTheme="minorHAnsi" w:hAnsi="Times New Roman"/>
                <w:lang w:eastAsia="en-US"/>
              </w:rPr>
            </w:pPr>
            <w:r w:rsidRPr="00513710">
              <w:rPr>
                <w:rFonts w:ascii="Times New Roman" w:eastAsiaTheme="minorHAnsi" w:hAnsi="Times New Roman"/>
                <w:lang w:eastAsia="en-US"/>
              </w:rPr>
              <w:t xml:space="preserve"> 3.2.</w:t>
            </w:r>
          </w:p>
        </w:tc>
        <w:tc>
          <w:tcPr>
            <w:tcW w:w="66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rPr>
                <w:rFonts w:ascii="Times New Roman" w:eastAsiaTheme="minorHAnsi" w:hAnsi="Times New Roman"/>
                <w:lang w:eastAsia="en-US"/>
              </w:rPr>
            </w:pPr>
            <w:r w:rsidRPr="00513710">
              <w:rPr>
                <w:rFonts w:ascii="Times New Roman" w:eastAsiaTheme="minorHAnsi" w:hAnsi="Times New Roman"/>
                <w:lang w:eastAsia="en-US"/>
              </w:rPr>
              <w:t xml:space="preserve">Оказание ежегод-ной адресной под-держки одаренным детям ДШИ, ДХШ по ре-зультатам участия в </w:t>
            </w:r>
            <w:r w:rsidRPr="00513710">
              <w:rPr>
                <w:rFonts w:ascii="Times New Roman" w:eastAsiaTheme="minorHAnsi" w:hAnsi="Times New Roman"/>
                <w:lang w:eastAsia="en-US"/>
              </w:rPr>
              <w:lastRenderedPageBreak/>
              <w:t>конкурсах (3,0 х 12)</w:t>
            </w:r>
          </w:p>
        </w:tc>
        <w:tc>
          <w:tcPr>
            <w:tcW w:w="250"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Theme="minorHAnsi" w:hAnsi="Times New Roman"/>
                <w:color w:val="000000"/>
              </w:rPr>
            </w:pPr>
            <w:r w:rsidRPr="00513710">
              <w:rPr>
                <w:rFonts w:ascii="Times New Roman" w:eastAsiaTheme="minorHAnsi" w:hAnsi="Times New Roman"/>
                <w:color w:val="000000"/>
              </w:rPr>
              <w:lastRenderedPageBreak/>
              <w:t>МБУ ДО</w:t>
            </w:r>
          </w:p>
        </w:tc>
        <w:tc>
          <w:tcPr>
            <w:tcW w:w="22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2019-2026</w:t>
            </w:r>
          </w:p>
        </w:tc>
        <w:tc>
          <w:tcPr>
            <w:tcW w:w="737"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Число учащихся, получивших адресную поддержку</w:t>
            </w:r>
          </w:p>
        </w:tc>
        <w:tc>
          <w:tcPr>
            <w:tcW w:w="190"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чел.</w:t>
            </w:r>
          </w:p>
        </w:tc>
        <w:tc>
          <w:tcPr>
            <w:tcW w:w="236"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12</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12</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12</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12</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12</w:t>
            </w:r>
          </w:p>
        </w:tc>
        <w:tc>
          <w:tcPr>
            <w:tcW w:w="236"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12</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12</w:t>
            </w:r>
          </w:p>
        </w:tc>
        <w:tc>
          <w:tcPr>
            <w:tcW w:w="237"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12</w:t>
            </w:r>
          </w:p>
        </w:tc>
        <w:tc>
          <w:tcPr>
            <w:tcW w:w="885" w:type="pct"/>
            <w:gridSpan w:val="2"/>
            <w:vMerge/>
            <w:tcBorders>
              <w:left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p>
        </w:tc>
      </w:tr>
      <w:tr w:rsidR="00513710" w:rsidRPr="00513710" w:rsidTr="00EB68FF">
        <w:trPr>
          <w:trHeight w:val="70"/>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eastAsiaTheme="minorHAnsi" w:hAnsi="Times New Roman"/>
                <w:lang w:eastAsia="en-US"/>
              </w:rPr>
            </w:pPr>
            <w:r w:rsidRPr="00513710">
              <w:rPr>
                <w:rFonts w:ascii="Times New Roman" w:eastAsiaTheme="minorHAnsi" w:hAnsi="Times New Roman"/>
                <w:lang w:eastAsia="en-US"/>
              </w:rPr>
              <w:lastRenderedPageBreak/>
              <w:t>3.3.</w:t>
            </w:r>
          </w:p>
        </w:tc>
        <w:tc>
          <w:tcPr>
            <w:tcW w:w="66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rPr>
                <w:rFonts w:ascii="Times New Roman" w:eastAsiaTheme="minorHAnsi" w:hAnsi="Times New Roman"/>
                <w:lang w:eastAsia="en-US"/>
              </w:rPr>
            </w:pPr>
            <w:r w:rsidRPr="00513710">
              <w:rPr>
                <w:rFonts w:ascii="Times New Roman" w:eastAsiaTheme="minorHAnsi" w:hAnsi="Times New Roman"/>
                <w:lang w:eastAsia="en-US"/>
              </w:rPr>
              <w:t>Оказание адресной поддержки победи-телям городского конкурса «Лучший ученик ДШИ,ДХШ</w:t>
            </w:r>
          </w:p>
        </w:tc>
        <w:tc>
          <w:tcPr>
            <w:tcW w:w="250"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Theme="minorHAnsi" w:hAnsi="Times New Roman"/>
                <w:color w:val="000000"/>
              </w:rPr>
            </w:pPr>
            <w:r w:rsidRPr="00513710">
              <w:rPr>
                <w:rFonts w:ascii="Times New Roman" w:eastAsiaTheme="minorHAnsi" w:hAnsi="Times New Roman"/>
                <w:color w:val="000000"/>
              </w:rPr>
              <w:t>МБУ ДО</w:t>
            </w:r>
          </w:p>
        </w:tc>
        <w:tc>
          <w:tcPr>
            <w:tcW w:w="22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2019-2026</w:t>
            </w:r>
          </w:p>
        </w:tc>
        <w:tc>
          <w:tcPr>
            <w:tcW w:w="737"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Число победителей конкурсов, которым оказана адресная поддержка</w:t>
            </w:r>
          </w:p>
        </w:tc>
        <w:tc>
          <w:tcPr>
            <w:tcW w:w="190"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чел.</w:t>
            </w:r>
          </w:p>
        </w:tc>
        <w:tc>
          <w:tcPr>
            <w:tcW w:w="236"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2</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2</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2</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2</w:t>
            </w:r>
          </w:p>
        </w:tc>
        <w:tc>
          <w:tcPr>
            <w:tcW w:w="236"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2</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2</w:t>
            </w:r>
          </w:p>
        </w:tc>
        <w:tc>
          <w:tcPr>
            <w:tcW w:w="237"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2</w:t>
            </w:r>
          </w:p>
        </w:tc>
        <w:tc>
          <w:tcPr>
            <w:tcW w:w="885" w:type="pct"/>
            <w:gridSpan w:val="2"/>
            <w:vMerge/>
            <w:tcBorders>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p>
        </w:tc>
      </w:tr>
      <w:tr w:rsidR="00513710" w:rsidRPr="00513710" w:rsidTr="00EB68FF">
        <w:trPr>
          <w:trHeight w:val="70"/>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eastAsiaTheme="minorHAnsi" w:hAnsi="Times New Roman"/>
                <w:lang w:eastAsia="en-US"/>
              </w:rPr>
            </w:pPr>
            <w:r w:rsidRPr="00513710">
              <w:rPr>
                <w:rFonts w:ascii="Times New Roman" w:eastAsiaTheme="minorHAnsi" w:hAnsi="Times New Roman"/>
                <w:lang w:eastAsia="en-US"/>
              </w:rPr>
              <w:t>1</w:t>
            </w:r>
          </w:p>
        </w:tc>
        <w:tc>
          <w:tcPr>
            <w:tcW w:w="66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eastAsiaTheme="minorHAnsi" w:hAnsi="Times New Roman"/>
                <w:lang w:eastAsia="en-US"/>
              </w:rPr>
            </w:pPr>
            <w:r w:rsidRPr="00513710">
              <w:rPr>
                <w:rFonts w:ascii="Times New Roman" w:eastAsiaTheme="minorHAnsi" w:hAnsi="Times New Roman"/>
                <w:lang w:eastAsia="en-US"/>
              </w:rPr>
              <w:t>2</w:t>
            </w:r>
          </w:p>
        </w:tc>
        <w:tc>
          <w:tcPr>
            <w:tcW w:w="250"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Theme="minorHAnsi" w:hAnsi="Times New Roman"/>
                <w:color w:val="000000"/>
              </w:rPr>
            </w:pPr>
            <w:r w:rsidRPr="00513710">
              <w:rPr>
                <w:rFonts w:ascii="Times New Roman" w:eastAsiaTheme="minorHAnsi" w:hAnsi="Times New Roman"/>
                <w:color w:val="000000"/>
              </w:rPr>
              <w:t>3</w:t>
            </w:r>
          </w:p>
        </w:tc>
        <w:tc>
          <w:tcPr>
            <w:tcW w:w="22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4</w:t>
            </w:r>
          </w:p>
        </w:tc>
        <w:tc>
          <w:tcPr>
            <w:tcW w:w="737"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5</w:t>
            </w:r>
          </w:p>
        </w:tc>
        <w:tc>
          <w:tcPr>
            <w:tcW w:w="190"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6</w:t>
            </w:r>
          </w:p>
        </w:tc>
        <w:tc>
          <w:tcPr>
            <w:tcW w:w="236"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7</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8</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9</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10</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11</w:t>
            </w:r>
          </w:p>
        </w:tc>
        <w:tc>
          <w:tcPr>
            <w:tcW w:w="236"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12</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13</w:t>
            </w:r>
          </w:p>
        </w:tc>
        <w:tc>
          <w:tcPr>
            <w:tcW w:w="237"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14</w:t>
            </w:r>
          </w:p>
        </w:tc>
        <w:tc>
          <w:tcPr>
            <w:tcW w:w="885"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15</w:t>
            </w:r>
          </w:p>
        </w:tc>
      </w:tr>
      <w:tr w:rsidR="00513710" w:rsidRPr="00513710" w:rsidTr="00EB68FF">
        <w:trPr>
          <w:trHeight w:val="70"/>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eastAsiaTheme="minorHAnsi" w:hAnsi="Times New Roman"/>
                <w:lang w:eastAsia="en-US"/>
              </w:rPr>
            </w:pPr>
            <w:r w:rsidRPr="00513710">
              <w:rPr>
                <w:rFonts w:ascii="Times New Roman" w:eastAsiaTheme="minorHAnsi" w:hAnsi="Times New Roman"/>
                <w:lang w:eastAsia="en-US"/>
              </w:rPr>
              <w:t>3.4.</w:t>
            </w:r>
          </w:p>
        </w:tc>
        <w:tc>
          <w:tcPr>
            <w:tcW w:w="665"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rPr>
                <w:rFonts w:ascii="Times New Roman" w:eastAsiaTheme="minorHAnsi" w:hAnsi="Times New Roman"/>
                <w:lang w:eastAsia="en-US"/>
              </w:rPr>
            </w:pPr>
            <w:r w:rsidRPr="00513710">
              <w:rPr>
                <w:rFonts w:ascii="Times New Roman" w:eastAsiaTheme="minorHAnsi" w:hAnsi="Times New Roman"/>
                <w:lang w:eastAsia="en-US"/>
              </w:rPr>
              <w:t>Оказание адресной поддержки победите-лю городского конкурса «Лучший преподаватель ДШИ, ДХШ»</w:t>
            </w:r>
          </w:p>
          <w:p w:rsidR="00513710" w:rsidRPr="00513710" w:rsidRDefault="00513710" w:rsidP="00513710">
            <w:pPr>
              <w:spacing w:after="0" w:line="240" w:lineRule="auto"/>
              <w:rPr>
                <w:rFonts w:ascii="Times New Roman" w:eastAsiaTheme="minorHAnsi" w:hAnsi="Times New Roman"/>
                <w:lang w:eastAsia="en-US"/>
              </w:rPr>
            </w:pPr>
          </w:p>
        </w:tc>
        <w:tc>
          <w:tcPr>
            <w:tcW w:w="250"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Theme="minorHAnsi" w:hAnsi="Times New Roman"/>
                <w:color w:val="000000"/>
              </w:rPr>
            </w:pPr>
            <w:r w:rsidRPr="00513710">
              <w:rPr>
                <w:rFonts w:ascii="Times New Roman" w:eastAsiaTheme="minorHAnsi" w:hAnsi="Times New Roman"/>
                <w:color w:val="000000"/>
              </w:rPr>
              <w:t>МБУ ДО</w:t>
            </w:r>
          </w:p>
        </w:tc>
        <w:tc>
          <w:tcPr>
            <w:tcW w:w="22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2019-2026</w:t>
            </w:r>
          </w:p>
        </w:tc>
        <w:tc>
          <w:tcPr>
            <w:tcW w:w="737"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Число преподавателей, получивших адресную поддержку</w:t>
            </w:r>
          </w:p>
        </w:tc>
        <w:tc>
          <w:tcPr>
            <w:tcW w:w="190"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чел.</w:t>
            </w:r>
          </w:p>
        </w:tc>
        <w:tc>
          <w:tcPr>
            <w:tcW w:w="236"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w:t>
            </w:r>
          </w:p>
        </w:tc>
        <w:tc>
          <w:tcPr>
            <w:tcW w:w="236"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w:t>
            </w:r>
          </w:p>
        </w:tc>
        <w:tc>
          <w:tcPr>
            <w:tcW w:w="237"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w:t>
            </w:r>
          </w:p>
        </w:tc>
        <w:tc>
          <w:tcPr>
            <w:tcW w:w="237"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w:t>
            </w:r>
          </w:p>
        </w:tc>
        <w:tc>
          <w:tcPr>
            <w:tcW w:w="885"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p>
        </w:tc>
      </w:tr>
      <w:tr w:rsidR="00513710" w:rsidRPr="00513710" w:rsidTr="00EB68FF">
        <w:trPr>
          <w:trHeight w:val="70"/>
          <w:tblCellSpacing w:w="5" w:type="nil"/>
        </w:trPr>
        <w:tc>
          <w:tcPr>
            <w:tcW w:w="5000" w:type="pct"/>
            <w:gridSpan w:val="48"/>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p>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Задача № 4. Обеспечение сохранности объектов культурного наследия, находящихся в собственности НГО</w:t>
            </w:r>
          </w:p>
        </w:tc>
      </w:tr>
      <w:tr w:rsidR="00513710" w:rsidRPr="00513710" w:rsidTr="00EB68FF">
        <w:trPr>
          <w:trHeight w:val="70"/>
          <w:tblCellSpacing w:w="5" w:type="nil"/>
        </w:trPr>
        <w:tc>
          <w:tcPr>
            <w:tcW w:w="5000" w:type="pct"/>
            <w:gridSpan w:val="48"/>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Мероприятие 4. Сохранение исторического и культурного наследия НГО</w:t>
            </w:r>
          </w:p>
        </w:tc>
      </w:tr>
      <w:tr w:rsidR="00513710" w:rsidRPr="00513710" w:rsidTr="00EB68FF">
        <w:trPr>
          <w:trHeight w:val="264"/>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Theme="minorHAnsi" w:hAnsi="Times New Roman"/>
                <w:lang w:eastAsia="en-US"/>
              </w:rPr>
              <w:t>4.1.</w:t>
            </w:r>
          </w:p>
        </w:tc>
        <w:tc>
          <w:tcPr>
            <w:tcW w:w="69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rPr>
                <w:rFonts w:ascii="Times New Roman" w:eastAsiaTheme="minorHAnsi" w:hAnsi="Times New Roman"/>
                <w:lang w:eastAsia="en-US"/>
              </w:rPr>
            </w:pPr>
            <w:r w:rsidRPr="00513710">
              <w:rPr>
                <w:rFonts w:ascii="Times New Roman" w:eastAsiaTheme="minorHAnsi" w:hAnsi="Times New Roman"/>
                <w:lang w:eastAsia="en-US"/>
              </w:rPr>
              <w:t xml:space="preserve">Оформление охранных зон и границ территории объектов культур-ного наследия,  </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Theme="minorHAnsi" w:hAnsi="Times New Roman"/>
                <w:lang w:eastAsia="en-US"/>
              </w:rPr>
            </w:pPr>
            <w:r w:rsidRPr="00513710">
              <w:rPr>
                <w:rFonts w:ascii="Times New Roman" w:eastAsiaTheme="minorHAnsi" w:hAnsi="Times New Roman"/>
                <w:lang w:eastAsia="en-US"/>
              </w:rPr>
              <w:t>находящихся в муниципальной собственности НГО</w:t>
            </w:r>
          </w:p>
        </w:tc>
        <w:tc>
          <w:tcPr>
            <w:tcW w:w="21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МБУК</w:t>
            </w:r>
          </w:p>
        </w:tc>
        <w:tc>
          <w:tcPr>
            <w:tcW w:w="22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2019, 2024</w:t>
            </w:r>
          </w:p>
        </w:tc>
        <w:tc>
          <w:tcPr>
            <w:tcW w:w="743"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 xml:space="preserve">Количество объектов культурного наследия, на которых были оформлены зоны охраны </w:t>
            </w:r>
          </w:p>
        </w:tc>
        <w:tc>
          <w:tcPr>
            <w:tcW w:w="193"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Ед.</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3</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240"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6</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23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864"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 xml:space="preserve">Количество объектов культурного наследия, имеющие охранные зоны, находящихся в муниципальной собственности НГО </w:t>
            </w:r>
          </w:p>
        </w:tc>
      </w:tr>
      <w:tr w:rsidR="00513710" w:rsidRPr="00513710" w:rsidTr="00EB68FF">
        <w:trPr>
          <w:trHeight w:val="2155"/>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eastAsiaTheme="minorHAnsi" w:hAnsi="Times New Roman"/>
                <w:lang w:eastAsia="en-US"/>
              </w:rPr>
            </w:pPr>
            <w:r w:rsidRPr="00513710">
              <w:rPr>
                <w:rFonts w:ascii="Times New Roman" w:eastAsiaTheme="minorHAnsi" w:hAnsi="Times New Roman"/>
                <w:lang w:eastAsia="en-US"/>
              </w:rPr>
              <w:t>4.2.</w:t>
            </w:r>
          </w:p>
        </w:tc>
        <w:tc>
          <w:tcPr>
            <w:tcW w:w="69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rPr>
                <w:rFonts w:ascii="Times New Roman" w:eastAsiaTheme="minorHAnsi" w:hAnsi="Times New Roman"/>
                <w:lang w:eastAsia="en-US"/>
              </w:rPr>
            </w:pPr>
            <w:r w:rsidRPr="00513710">
              <w:rPr>
                <w:rFonts w:ascii="Times New Roman" w:eastAsiaTheme="minorHAnsi" w:hAnsi="Times New Roman"/>
                <w:lang w:eastAsia="en-US"/>
              </w:rPr>
              <w:t>Оформление проектов границ территории выя-вленных объектов культурного насле-дия, находящихся в муниципальной собственности НГО</w:t>
            </w:r>
          </w:p>
        </w:tc>
        <w:tc>
          <w:tcPr>
            <w:tcW w:w="21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МБУК</w:t>
            </w:r>
          </w:p>
        </w:tc>
        <w:tc>
          <w:tcPr>
            <w:tcW w:w="22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2019</w:t>
            </w:r>
          </w:p>
        </w:tc>
        <w:tc>
          <w:tcPr>
            <w:tcW w:w="743"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line="240" w:lineRule="auto"/>
              <w:jc w:val="center"/>
              <w:rPr>
                <w:rFonts w:ascii="Times New Roman" w:eastAsia="Calibri" w:hAnsi="Times New Roman"/>
              </w:rPr>
            </w:pPr>
            <w:r w:rsidRPr="00513710">
              <w:rPr>
                <w:rFonts w:ascii="Times New Roman" w:eastAsia="Calibri" w:hAnsi="Times New Roman"/>
              </w:rPr>
              <w:t>Количество выявленных объектов культурного наследия, на которые были разработаны проекты границ территории</w:t>
            </w:r>
          </w:p>
        </w:tc>
        <w:tc>
          <w:tcPr>
            <w:tcW w:w="193"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Ед.</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6</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240"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23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864"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r>
      <w:tr w:rsidR="00513710" w:rsidRPr="00513710" w:rsidTr="00EB68FF">
        <w:trPr>
          <w:trHeight w:val="264"/>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eastAsiaTheme="minorHAnsi" w:hAnsi="Times New Roman"/>
                <w:lang w:eastAsia="en-US"/>
              </w:rPr>
            </w:pPr>
            <w:r w:rsidRPr="00513710">
              <w:rPr>
                <w:rFonts w:ascii="Times New Roman" w:eastAsiaTheme="minorHAnsi" w:hAnsi="Times New Roman"/>
                <w:lang w:eastAsia="en-US"/>
              </w:rPr>
              <w:t>4.3</w:t>
            </w:r>
          </w:p>
        </w:tc>
        <w:tc>
          <w:tcPr>
            <w:tcW w:w="69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rPr>
                <w:rFonts w:ascii="Times New Roman" w:eastAsiaTheme="minorHAnsi" w:hAnsi="Times New Roman"/>
                <w:lang w:eastAsia="en-US"/>
              </w:rPr>
            </w:pPr>
            <w:r w:rsidRPr="00513710">
              <w:rPr>
                <w:rFonts w:ascii="Times New Roman" w:eastAsiaTheme="minorHAnsi" w:hAnsi="Times New Roman"/>
                <w:lang w:eastAsia="en-US"/>
              </w:rPr>
              <w:t xml:space="preserve">Популяризация культурного наследия (выпуск </w:t>
            </w:r>
            <w:r w:rsidRPr="00513710">
              <w:rPr>
                <w:rFonts w:ascii="Times New Roman" w:eastAsiaTheme="minorHAnsi" w:hAnsi="Times New Roman"/>
                <w:lang w:eastAsia="en-US"/>
              </w:rPr>
              <w:lastRenderedPageBreak/>
              <w:t>тематических изданий, проведение мероприятий, конфе-ренций, семинаров, выставок, презентаций)</w:t>
            </w:r>
          </w:p>
          <w:p w:rsidR="00513710" w:rsidRPr="00513710" w:rsidRDefault="00513710" w:rsidP="00513710">
            <w:pPr>
              <w:spacing w:after="0" w:line="240" w:lineRule="auto"/>
              <w:rPr>
                <w:rFonts w:ascii="Times New Roman" w:eastAsiaTheme="minorHAnsi" w:hAnsi="Times New Roman"/>
                <w:lang w:eastAsia="en-US"/>
              </w:rPr>
            </w:pPr>
          </w:p>
        </w:tc>
        <w:tc>
          <w:tcPr>
            <w:tcW w:w="21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lastRenderedPageBreak/>
              <w:t>МБУК</w:t>
            </w:r>
          </w:p>
        </w:tc>
        <w:tc>
          <w:tcPr>
            <w:tcW w:w="22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2019,</w:t>
            </w:r>
          </w:p>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2021-2026</w:t>
            </w:r>
          </w:p>
        </w:tc>
        <w:tc>
          <w:tcPr>
            <w:tcW w:w="743"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Количество проведенных мероприятий</w:t>
            </w:r>
          </w:p>
        </w:tc>
        <w:tc>
          <w:tcPr>
            <w:tcW w:w="193"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Ед.</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3</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rPr>
              <w:t>0</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rPr>
              <w:t>27</w:t>
            </w:r>
          </w:p>
        </w:tc>
        <w:tc>
          <w:tcPr>
            <w:tcW w:w="240"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w:t>
            </w:r>
          </w:p>
        </w:tc>
        <w:tc>
          <w:tcPr>
            <w:tcW w:w="23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 xml:space="preserve">1 </w:t>
            </w:r>
          </w:p>
        </w:tc>
        <w:tc>
          <w:tcPr>
            <w:tcW w:w="864"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r>
      <w:tr w:rsidR="00513710" w:rsidRPr="00513710" w:rsidTr="00EB68FF">
        <w:trPr>
          <w:trHeight w:val="264"/>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Theme="minorHAnsi" w:hAnsi="Times New Roman"/>
                <w:color w:val="000000"/>
                <w:lang w:eastAsia="en-US"/>
              </w:rPr>
            </w:pPr>
            <w:r w:rsidRPr="00513710">
              <w:rPr>
                <w:rFonts w:ascii="Times New Roman" w:eastAsiaTheme="minorHAnsi" w:hAnsi="Times New Roman"/>
                <w:color w:val="000000"/>
                <w:lang w:eastAsia="en-US"/>
              </w:rPr>
              <w:lastRenderedPageBreak/>
              <w:t>1</w:t>
            </w:r>
          </w:p>
        </w:tc>
        <w:tc>
          <w:tcPr>
            <w:tcW w:w="69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Theme="minorHAnsi" w:hAnsi="Times New Roman"/>
                <w:color w:val="000000"/>
                <w:lang w:eastAsia="en-US"/>
              </w:rPr>
            </w:pPr>
            <w:r w:rsidRPr="00513710">
              <w:rPr>
                <w:rFonts w:ascii="Times New Roman" w:eastAsiaTheme="minorHAnsi" w:hAnsi="Times New Roman"/>
                <w:color w:val="000000"/>
                <w:lang w:eastAsia="en-US"/>
              </w:rPr>
              <w:t>2</w:t>
            </w:r>
          </w:p>
        </w:tc>
        <w:tc>
          <w:tcPr>
            <w:tcW w:w="21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3</w:t>
            </w:r>
          </w:p>
        </w:tc>
        <w:tc>
          <w:tcPr>
            <w:tcW w:w="22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4</w:t>
            </w:r>
          </w:p>
        </w:tc>
        <w:tc>
          <w:tcPr>
            <w:tcW w:w="743"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5</w:t>
            </w:r>
          </w:p>
        </w:tc>
        <w:tc>
          <w:tcPr>
            <w:tcW w:w="193"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6</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7</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8</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9</w:t>
            </w:r>
          </w:p>
        </w:tc>
        <w:tc>
          <w:tcPr>
            <w:tcW w:w="240"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10</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11</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12</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13</w:t>
            </w:r>
          </w:p>
        </w:tc>
        <w:tc>
          <w:tcPr>
            <w:tcW w:w="23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14</w:t>
            </w:r>
          </w:p>
        </w:tc>
        <w:tc>
          <w:tcPr>
            <w:tcW w:w="864"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15</w:t>
            </w:r>
          </w:p>
        </w:tc>
      </w:tr>
      <w:tr w:rsidR="00513710" w:rsidRPr="00513710" w:rsidTr="00EB68FF">
        <w:trPr>
          <w:trHeight w:val="264"/>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eastAsiaTheme="minorHAnsi" w:hAnsi="Times New Roman"/>
                <w:lang w:eastAsia="en-US"/>
              </w:rPr>
            </w:pPr>
            <w:r w:rsidRPr="00513710">
              <w:rPr>
                <w:rFonts w:ascii="Times New Roman" w:eastAsiaTheme="minorHAnsi" w:hAnsi="Times New Roman"/>
                <w:lang w:eastAsia="en-US"/>
              </w:rPr>
              <w:t>4.4</w:t>
            </w:r>
          </w:p>
        </w:tc>
        <w:tc>
          <w:tcPr>
            <w:tcW w:w="69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rPr>
                <w:rFonts w:ascii="Times New Roman" w:eastAsiaTheme="minorHAnsi" w:hAnsi="Times New Roman"/>
                <w:lang w:eastAsia="en-US"/>
              </w:rPr>
            </w:pPr>
            <w:r w:rsidRPr="00513710">
              <w:rPr>
                <w:rFonts w:ascii="Times New Roman" w:eastAsiaTheme="minorHAnsi" w:hAnsi="Times New Roman"/>
                <w:lang w:eastAsia="en-US"/>
              </w:rPr>
              <w:t>Разработка проект-ной документации в рамках выделенной субсидии из краевого бюджета на проведение работ по сохранению объекта культурного наследия – Памятник Победы в Великой Отечественной войне 1941-1945гг.;</w:t>
            </w:r>
          </w:p>
          <w:p w:rsidR="00513710" w:rsidRPr="00513710" w:rsidRDefault="00513710" w:rsidP="00513710">
            <w:pPr>
              <w:spacing w:after="0" w:line="240" w:lineRule="auto"/>
              <w:rPr>
                <w:rFonts w:ascii="Times New Roman" w:eastAsiaTheme="minorHAnsi" w:hAnsi="Times New Roman"/>
                <w:lang w:eastAsia="en-US"/>
              </w:rPr>
            </w:pPr>
            <w:r w:rsidRPr="00513710">
              <w:rPr>
                <w:rFonts w:ascii="Times New Roman" w:eastAsiaTheme="minorHAnsi" w:hAnsi="Times New Roman"/>
                <w:lang w:eastAsia="en-US"/>
              </w:rPr>
              <w:t>- Памятник членам экипажа СРТМ «Бокситогорск», по-гибшего в море;</w:t>
            </w:r>
          </w:p>
          <w:p w:rsidR="00513710" w:rsidRPr="00513710" w:rsidRDefault="00513710" w:rsidP="00513710">
            <w:pPr>
              <w:spacing w:after="0" w:line="240" w:lineRule="auto"/>
              <w:rPr>
                <w:rFonts w:ascii="Times New Roman" w:eastAsiaTheme="minorHAnsi" w:hAnsi="Times New Roman"/>
                <w:lang w:eastAsia="en-US"/>
              </w:rPr>
            </w:pPr>
            <w:r w:rsidRPr="00513710">
              <w:rPr>
                <w:rFonts w:ascii="Times New Roman" w:eastAsiaTheme="minorHAnsi" w:hAnsi="Times New Roman"/>
                <w:lang w:eastAsia="en-US"/>
              </w:rPr>
              <w:t xml:space="preserve">-Монумент жителям села Анна, павшим в сражениях Великой Отечественной Войны 1941-1945гг. и выявленного объекта культурного наследия Братская могила летчиков самолета ПБИ-1 №25 «Каталина», погиб-ших 10 </w:t>
            </w:r>
            <w:r w:rsidRPr="00513710">
              <w:rPr>
                <w:rFonts w:ascii="Times New Roman" w:eastAsiaTheme="minorHAnsi" w:hAnsi="Times New Roman"/>
                <w:lang w:eastAsia="en-US"/>
              </w:rPr>
              <w:lastRenderedPageBreak/>
              <w:t xml:space="preserve">августа 1945 г. при выполнении боевого задания </w:t>
            </w:r>
          </w:p>
        </w:tc>
        <w:tc>
          <w:tcPr>
            <w:tcW w:w="21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eastAsiaTheme="minorHAnsi" w:hAnsi="Times New Roman"/>
                <w:lang w:eastAsia="en-US"/>
              </w:rPr>
            </w:pPr>
            <w:r w:rsidRPr="00513710">
              <w:rPr>
                <w:rFonts w:ascii="Times New Roman" w:eastAsiaTheme="minorHAnsi" w:hAnsi="Times New Roman" w:cstheme="minorBidi"/>
                <w:lang w:eastAsia="en-US"/>
              </w:rPr>
              <w:lastRenderedPageBreak/>
              <w:t>МКУ «Управление капитального строительства»</w:t>
            </w:r>
          </w:p>
        </w:tc>
        <w:tc>
          <w:tcPr>
            <w:tcW w:w="22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2023, 2025</w:t>
            </w:r>
          </w:p>
        </w:tc>
        <w:tc>
          <w:tcPr>
            <w:tcW w:w="743"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Количество объектов, по которым разработана проектная документация</w:t>
            </w:r>
          </w:p>
        </w:tc>
        <w:tc>
          <w:tcPr>
            <w:tcW w:w="193"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Ед.</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240"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2</w:t>
            </w:r>
          </w:p>
        </w:tc>
        <w:tc>
          <w:tcPr>
            <w:tcW w:w="23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 xml:space="preserve">0 </w:t>
            </w:r>
          </w:p>
        </w:tc>
        <w:tc>
          <w:tcPr>
            <w:tcW w:w="864"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r>
      <w:tr w:rsidR="00513710" w:rsidRPr="00513710" w:rsidTr="00EB68FF">
        <w:trPr>
          <w:trHeight w:val="264"/>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eastAsiaTheme="minorHAnsi" w:hAnsi="Times New Roman"/>
                <w:lang w:eastAsia="en-US"/>
              </w:rPr>
            </w:pPr>
            <w:r w:rsidRPr="00513710">
              <w:rPr>
                <w:rFonts w:ascii="Times New Roman" w:eastAsiaTheme="minorHAnsi" w:hAnsi="Times New Roman"/>
                <w:lang w:eastAsia="en-US"/>
              </w:rPr>
              <w:lastRenderedPageBreak/>
              <w:t>4.5</w:t>
            </w:r>
          </w:p>
        </w:tc>
        <w:tc>
          <w:tcPr>
            <w:tcW w:w="69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rPr>
                <w:rFonts w:ascii="Times New Roman" w:eastAsiaTheme="minorHAnsi" w:hAnsi="Times New Roman"/>
                <w:lang w:eastAsia="en-US"/>
              </w:rPr>
            </w:pPr>
            <w:r w:rsidRPr="00513710">
              <w:rPr>
                <w:rFonts w:ascii="Times New Roman" w:eastAsiaTheme="minorHAnsi" w:hAnsi="Times New Roman"/>
                <w:lang w:eastAsia="en-US"/>
              </w:rPr>
              <w:t>Оформление проекта предмета охраны на:</w:t>
            </w:r>
          </w:p>
          <w:p w:rsidR="00513710" w:rsidRPr="00513710" w:rsidRDefault="00513710" w:rsidP="00513710">
            <w:pPr>
              <w:spacing w:after="0" w:line="240" w:lineRule="auto"/>
              <w:rPr>
                <w:rFonts w:ascii="Times New Roman" w:eastAsiaTheme="minorHAnsi" w:hAnsi="Times New Roman"/>
                <w:lang w:eastAsia="en-US"/>
              </w:rPr>
            </w:pPr>
            <w:r w:rsidRPr="00513710">
              <w:rPr>
                <w:rFonts w:ascii="Times New Roman" w:eastAsiaTheme="minorHAnsi" w:hAnsi="Times New Roman"/>
                <w:lang w:eastAsia="en-US"/>
              </w:rPr>
              <w:t>- Памятник членам экипажа СРТМ «Бокситогорск», погибшего в море;</w:t>
            </w:r>
          </w:p>
          <w:p w:rsidR="00513710" w:rsidRPr="00513710" w:rsidRDefault="00513710" w:rsidP="00513710">
            <w:pPr>
              <w:spacing w:after="0" w:line="240" w:lineRule="auto"/>
              <w:rPr>
                <w:rFonts w:ascii="Times New Roman" w:eastAsiaTheme="minorHAnsi" w:hAnsi="Times New Roman"/>
                <w:lang w:eastAsia="en-US"/>
              </w:rPr>
            </w:pPr>
            <w:r w:rsidRPr="00513710">
              <w:rPr>
                <w:rFonts w:ascii="Times New Roman" w:eastAsiaTheme="minorHAnsi" w:hAnsi="Times New Roman"/>
                <w:lang w:eastAsia="en-US"/>
              </w:rPr>
              <w:t xml:space="preserve">- Монумент жителям </w:t>
            </w:r>
          </w:p>
        </w:tc>
        <w:tc>
          <w:tcPr>
            <w:tcW w:w="21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eastAsiaTheme="minorHAnsi" w:hAnsi="Times New Roman"/>
                <w:lang w:eastAsia="en-US"/>
              </w:rPr>
            </w:pPr>
            <w:r w:rsidRPr="00513710">
              <w:rPr>
                <w:rFonts w:ascii="Times New Roman" w:eastAsiaTheme="minorHAnsi" w:hAnsi="Times New Roman"/>
                <w:lang w:eastAsia="en-US"/>
              </w:rPr>
              <w:t>МБУК</w:t>
            </w:r>
          </w:p>
        </w:tc>
        <w:tc>
          <w:tcPr>
            <w:tcW w:w="22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2020, 2022, 2025, 2026</w:t>
            </w:r>
          </w:p>
        </w:tc>
        <w:tc>
          <w:tcPr>
            <w:tcW w:w="743"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Количество объектов, по которым оформлены проекты предмета охраны</w:t>
            </w:r>
          </w:p>
        </w:tc>
        <w:tc>
          <w:tcPr>
            <w:tcW w:w="193"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Ед.</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2</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240"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2</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3</w:t>
            </w:r>
          </w:p>
        </w:tc>
        <w:tc>
          <w:tcPr>
            <w:tcW w:w="23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3</w:t>
            </w:r>
          </w:p>
        </w:tc>
        <w:tc>
          <w:tcPr>
            <w:tcW w:w="864"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r>
      <w:tr w:rsidR="00513710" w:rsidRPr="00513710" w:rsidTr="00EB68FF">
        <w:trPr>
          <w:trHeight w:val="264"/>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Theme="minorHAnsi" w:hAnsi="Times New Roman"/>
                <w:color w:val="000000"/>
                <w:lang w:eastAsia="en-US"/>
              </w:rPr>
            </w:pPr>
            <w:r w:rsidRPr="00513710">
              <w:rPr>
                <w:rFonts w:ascii="Times New Roman" w:eastAsiaTheme="minorHAnsi" w:hAnsi="Times New Roman"/>
                <w:color w:val="000000"/>
                <w:lang w:eastAsia="en-US"/>
              </w:rPr>
              <w:t>1</w:t>
            </w:r>
          </w:p>
        </w:tc>
        <w:tc>
          <w:tcPr>
            <w:tcW w:w="69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Theme="minorHAnsi" w:hAnsi="Times New Roman"/>
                <w:color w:val="000000"/>
                <w:lang w:eastAsia="en-US"/>
              </w:rPr>
            </w:pPr>
            <w:r w:rsidRPr="00513710">
              <w:rPr>
                <w:rFonts w:ascii="Times New Roman" w:eastAsiaTheme="minorHAnsi" w:hAnsi="Times New Roman"/>
                <w:color w:val="000000"/>
                <w:lang w:eastAsia="en-US"/>
              </w:rPr>
              <w:t>2</w:t>
            </w:r>
          </w:p>
        </w:tc>
        <w:tc>
          <w:tcPr>
            <w:tcW w:w="21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3</w:t>
            </w:r>
          </w:p>
        </w:tc>
        <w:tc>
          <w:tcPr>
            <w:tcW w:w="22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4</w:t>
            </w:r>
          </w:p>
        </w:tc>
        <w:tc>
          <w:tcPr>
            <w:tcW w:w="743"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5</w:t>
            </w:r>
          </w:p>
        </w:tc>
        <w:tc>
          <w:tcPr>
            <w:tcW w:w="193"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6</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7</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8</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9</w:t>
            </w:r>
          </w:p>
        </w:tc>
        <w:tc>
          <w:tcPr>
            <w:tcW w:w="240"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10</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11</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12</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13</w:t>
            </w:r>
          </w:p>
        </w:tc>
        <w:tc>
          <w:tcPr>
            <w:tcW w:w="23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14</w:t>
            </w:r>
          </w:p>
        </w:tc>
        <w:tc>
          <w:tcPr>
            <w:tcW w:w="864"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15</w:t>
            </w:r>
          </w:p>
        </w:tc>
      </w:tr>
      <w:tr w:rsidR="00513710" w:rsidRPr="00513710" w:rsidTr="00EB68FF">
        <w:trPr>
          <w:trHeight w:val="264"/>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eastAsiaTheme="minorHAnsi" w:hAnsi="Times New Roman"/>
                <w:lang w:eastAsia="en-US"/>
              </w:rPr>
            </w:pPr>
          </w:p>
        </w:tc>
        <w:tc>
          <w:tcPr>
            <w:tcW w:w="69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rPr>
                <w:rFonts w:ascii="Times New Roman" w:eastAsiaTheme="minorHAnsi" w:hAnsi="Times New Roman"/>
                <w:lang w:eastAsia="en-US"/>
              </w:rPr>
            </w:pPr>
            <w:r w:rsidRPr="00513710">
              <w:rPr>
                <w:rFonts w:ascii="Times New Roman" w:eastAsiaTheme="minorHAnsi" w:hAnsi="Times New Roman"/>
                <w:lang w:eastAsia="en-US"/>
              </w:rPr>
              <w:t>села Анна, павшим в сражениях Великой отечественной войны 1941-1945 гг.;</w:t>
            </w:r>
          </w:p>
        </w:tc>
        <w:tc>
          <w:tcPr>
            <w:tcW w:w="21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eastAsiaTheme="minorHAnsi" w:hAnsi="Times New Roman"/>
                <w:lang w:eastAsia="en-US"/>
              </w:rPr>
            </w:pPr>
          </w:p>
        </w:tc>
        <w:tc>
          <w:tcPr>
            <w:tcW w:w="22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743"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193"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p>
        </w:tc>
        <w:tc>
          <w:tcPr>
            <w:tcW w:w="240"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p>
        </w:tc>
        <w:tc>
          <w:tcPr>
            <w:tcW w:w="23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p>
        </w:tc>
        <w:tc>
          <w:tcPr>
            <w:tcW w:w="864"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r>
      <w:tr w:rsidR="00513710" w:rsidRPr="00513710" w:rsidTr="00EB68FF">
        <w:trPr>
          <w:trHeight w:val="264"/>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eastAsiaTheme="minorHAnsi" w:hAnsi="Times New Roman"/>
                <w:lang w:eastAsia="en-US"/>
              </w:rPr>
            </w:pPr>
            <w:r w:rsidRPr="00513710">
              <w:rPr>
                <w:rFonts w:ascii="Times New Roman" w:eastAsiaTheme="minorHAnsi" w:hAnsi="Times New Roman"/>
                <w:lang w:eastAsia="en-US"/>
              </w:rPr>
              <w:t>4.6</w:t>
            </w:r>
          </w:p>
        </w:tc>
        <w:tc>
          <w:tcPr>
            <w:tcW w:w="69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rPr>
                <w:rFonts w:ascii="Times New Roman" w:eastAsiaTheme="minorHAnsi" w:hAnsi="Times New Roman"/>
                <w:lang w:eastAsia="en-US"/>
              </w:rPr>
            </w:pPr>
            <w:r w:rsidRPr="00513710">
              <w:rPr>
                <w:rFonts w:ascii="Times New Roman" w:eastAsiaTheme="minorHAnsi" w:hAnsi="Times New Roman"/>
                <w:lang w:eastAsia="en-US"/>
              </w:rPr>
              <w:t>Инженерно-техни-ческое обследование объектов культур-ного наследия:</w:t>
            </w:r>
          </w:p>
          <w:p w:rsidR="00513710" w:rsidRPr="00513710" w:rsidRDefault="00513710" w:rsidP="00513710">
            <w:pPr>
              <w:spacing w:after="0" w:line="240" w:lineRule="auto"/>
              <w:rPr>
                <w:rFonts w:ascii="Times New Roman" w:eastAsiaTheme="minorHAnsi" w:hAnsi="Times New Roman"/>
                <w:lang w:eastAsia="en-US"/>
              </w:rPr>
            </w:pPr>
            <w:r w:rsidRPr="00513710">
              <w:rPr>
                <w:rFonts w:ascii="Times New Roman" w:eastAsiaTheme="minorHAnsi" w:hAnsi="Times New Roman"/>
                <w:lang w:eastAsia="en-US"/>
              </w:rPr>
              <w:t>- Памятник членам экипажа СРТМ «Бокситогорск», погибшего в море;</w:t>
            </w:r>
          </w:p>
          <w:p w:rsidR="00513710" w:rsidRPr="00513710" w:rsidRDefault="00513710" w:rsidP="00513710">
            <w:pPr>
              <w:spacing w:after="0" w:line="240" w:lineRule="auto"/>
              <w:ind w:right="-29"/>
              <w:rPr>
                <w:rFonts w:ascii="Times New Roman" w:eastAsiaTheme="minorHAnsi" w:hAnsi="Times New Roman"/>
                <w:lang w:eastAsia="en-US"/>
              </w:rPr>
            </w:pPr>
            <w:r w:rsidRPr="00513710">
              <w:rPr>
                <w:rFonts w:ascii="Times New Roman" w:eastAsiaTheme="minorHAnsi" w:hAnsi="Times New Roman"/>
                <w:lang w:eastAsia="en-US"/>
              </w:rPr>
              <w:t>– Памятник Победы в Великой Отечественной войне 1941-1945гг.;</w:t>
            </w:r>
          </w:p>
          <w:p w:rsidR="00513710" w:rsidRPr="00513710" w:rsidRDefault="00513710" w:rsidP="00513710">
            <w:pPr>
              <w:spacing w:after="0" w:line="240" w:lineRule="auto"/>
              <w:ind w:right="-29"/>
              <w:rPr>
                <w:rFonts w:ascii="Times New Roman" w:eastAsiaTheme="minorHAnsi" w:hAnsi="Times New Roman"/>
                <w:lang w:eastAsia="en-US"/>
              </w:rPr>
            </w:pPr>
            <w:r w:rsidRPr="00513710">
              <w:rPr>
                <w:rFonts w:ascii="Times New Roman" w:eastAsiaTheme="minorHAnsi" w:hAnsi="Times New Roman"/>
                <w:lang w:eastAsia="en-US"/>
              </w:rPr>
              <w:t xml:space="preserve">-Монумент жителям села Анна, павшим в сражениях Великой Отечественной Войны 1941-1945гг. и выявленного объекта культурного наследия Братская могила летчиков самолета ПБИ-1 </w:t>
            </w:r>
            <w:r w:rsidRPr="00513710">
              <w:rPr>
                <w:rFonts w:ascii="Times New Roman" w:eastAsiaTheme="minorHAnsi" w:hAnsi="Times New Roman"/>
                <w:lang w:eastAsia="en-US"/>
              </w:rPr>
              <w:lastRenderedPageBreak/>
              <w:t>№25 «Каталина», погиб-ших 10 августа 1945 г. при выполнении боевого задания</w:t>
            </w:r>
          </w:p>
        </w:tc>
        <w:tc>
          <w:tcPr>
            <w:tcW w:w="21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eastAsiaTheme="minorHAnsi" w:hAnsi="Times New Roman"/>
                <w:lang w:eastAsia="en-US"/>
              </w:rPr>
            </w:pPr>
            <w:r w:rsidRPr="00513710">
              <w:rPr>
                <w:rFonts w:ascii="Times New Roman" w:eastAsiaTheme="minorHAnsi" w:hAnsi="Times New Roman" w:cstheme="minorBidi"/>
                <w:lang w:eastAsia="en-US"/>
              </w:rPr>
              <w:lastRenderedPageBreak/>
              <w:t>МКУ «Управление капитального строительства»</w:t>
            </w:r>
          </w:p>
        </w:tc>
        <w:tc>
          <w:tcPr>
            <w:tcW w:w="22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2021, 2024</w:t>
            </w:r>
          </w:p>
        </w:tc>
        <w:tc>
          <w:tcPr>
            <w:tcW w:w="743"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Количество объектов, по которым проведено обследование</w:t>
            </w:r>
          </w:p>
        </w:tc>
        <w:tc>
          <w:tcPr>
            <w:tcW w:w="193"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Ед.</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2</w:t>
            </w:r>
          </w:p>
        </w:tc>
        <w:tc>
          <w:tcPr>
            <w:tcW w:w="240"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2</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23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 xml:space="preserve">0 </w:t>
            </w:r>
          </w:p>
        </w:tc>
        <w:tc>
          <w:tcPr>
            <w:tcW w:w="864"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r>
      <w:tr w:rsidR="00513710" w:rsidRPr="00513710" w:rsidTr="00EB68FF">
        <w:trPr>
          <w:trHeight w:val="264"/>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eastAsiaTheme="minorHAnsi" w:hAnsi="Times New Roman"/>
                <w:lang w:eastAsia="en-US"/>
              </w:rPr>
            </w:pPr>
            <w:r w:rsidRPr="00513710">
              <w:rPr>
                <w:rFonts w:ascii="Times New Roman" w:eastAsiaTheme="minorHAnsi" w:hAnsi="Times New Roman"/>
                <w:lang w:eastAsia="en-US"/>
              </w:rPr>
              <w:lastRenderedPageBreak/>
              <w:t>4.7.</w:t>
            </w:r>
          </w:p>
        </w:tc>
        <w:tc>
          <w:tcPr>
            <w:tcW w:w="69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rPr>
                <w:rFonts w:ascii="Times New Roman" w:eastAsiaTheme="minorHAnsi" w:hAnsi="Times New Roman"/>
                <w:lang w:eastAsia="en-US"/>
              </w:rPr>
            </w:pPr>
            <w:r w:rsidRPr="00513710">
              <w:rPr>
                <w:rFonts w:ascii="Times New Roman" w:eastAsiaTheme="minorHAnsi" w:hAnsi="Times New Roman"/>
                <w:lang w:eastAsia="en-US"/>
              </w:rPr>
              <w:t>Изготовление проектов информационных надписей и обозначений на объекты культурного наследия</w:t>
            </w:r>
          </w:p>
        </w:tc>
        <w:tc>
          <w:tcPr>
            <w:tcW w:w="21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eastAsiaTheme="minorHAnsi" w:hAnsi="Times New Roman"/>
                <w:lang w:eastAsia="en-US"/>
              </w:rPr>
            </w:pPr>
            <w:r w:rsidRPr="00513710">
              <w:rPr>
                <w:rFonts w:ascii="Times New Roman" w:eastAsiaTheme="minorHAnsi" w:hAnsi="Times New Roman"/>
                <w:lang w:eastAsia="en-US"/>
              </w:rPr>
              <w:t>МБУК</w:t>
            </w:r>
          </w:p>
        </w:tc>
        <w:tc>
          <w:tcPr>
            <w:tcW w:w="22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2023</w:t>
            </w:r>
          </w:p>
        </w:tc>
        <w:tc>
          <w:tcPr>
            <w:tcW w:w="743"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Количество изготовленных проектов информационных надписей</w:t>
            </w:r>
          </w:p>
        </w:tc>
        <w:tc>
          <w:tcPr>
            <w:tcW w:w="193"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Ед.</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240"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7</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23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864"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r>
      <w:tr w:rsidR="00513710" w:rsidRPr="00513710" w:rsidTr="00EB68FF">
        <w:trPr>
          <w:trHeight w:val="264"/>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Theme="minorHAnsi" w:hAnsi="Times New Roman"/>
                <w:color w:val="000000"/>
                <w:lang w:eastAsia="en-US"/>
              </w:rPr>
            </w:pPr>
            <w:r w:rsidRPr="00513710">
              <w:rPr>
                <w:rFonts w:ascii="Times New Roman" w:eastAsiaTheme="minorHAnsi" w:hAnsi="Times New Roman"/>
                <w:color w:val="000000"/>
                <w:lang w:eastAsia="en-US"/>
              </w:rPr>
              <w:t>1</w:t>
            </w:r>
          </w:p>
        </w:tc>
        <w:tc>
          <w:tcPr>
            <w:tcW w:w="69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Theme="minorHAnsi" w:hAnsi="Times New Roman"/>
                <w:color w:val="000000"/>
                <w:lang w:eastAsia="en-US"/>
              </w:rPr>
            </w:pPr>
            <w:r w:rsidRPr="00513710">
              <w:rPr>
                <w:rFonts w:ascii="Times New Roman" w:eastAsiaTheme="minorHAnsi" w:hAnsi="Times New Roman"/>
                <w:color w:val="000000"/>
                <w:lang w:eastAsia="en-US"/>
              </w:rPr>
              <w:t>2</w:t>
            </w:r>
          </w:p>
        </w:tc>
        <w:tc>
          <w:tcPr>
            <w:tcW w:w="21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3</w:t>
            </w:r>
          </w:p>
        </w:tc>
        <w:tc>
          <w:tcPr>
            <w:tcW w:w="22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4</w:t>
            </w:r>
          </w:p>
        </w:tc>
        <w:tc>
          <w:tcPr>
            <w:tcW w:w="743"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5</w:t>
            </w:r>
          </w:p>
        </w:tc>
        <w:tc>
          <w:tcPr>
            <w:tcW w:w="193"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6</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7</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8</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9</w:t>
            </w:r>
          </w:p>
        </w:tc>
        <w:tc>
          <w:tcPr>
            <w:tcW w:w="240"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10</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11</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12</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13</w:t>
            </w:r>
          </w:p>
        </w:tc>
        <w:tc>
          <w:tcPr>
            <w:tcW w:w="23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14</w:t>
            </w:r>
          </w:p>
        </w:tc>
        <w:tc>
          <w:tcPr>
            <w:tcW w:w="864"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15</w:t>
            </w:r>
          </w:p>
        </w:tc>
      </w:tr>
      <w:tr w:rsidR="00513710" w:rsidRPr="00513710" w:rsidTr="00EB68FF">
        <w:trPr>
          <w:trHeight w:val="264"/>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eastAsiaTheme="minorHAnsi" w:hAnsi="Times New Roman"/>
                <w:lang w:eastAsia="en-US"/>
              </w:rPr>
            </w:pPr>
            <w:r w:rsidRPr="00513710">
              <w:rPr>
                <w:rFonts w:ascii="Times New Roman" w:eastAsiaTheme="minorHAnsi" w:hAnsi="Times New Roman"/>
                <w:lang w:eastAsia="en-US"/>
              </w:rPr>
              <w:t>4.8.</w:t>
            </w:r>
          </w:p>
        </w:tc>
        <w:tc>
          <w:tcPr>
            <w:tcW w:w="69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rPr>
                <w:rFonts w:ascii="Times New Roman" w:eastAsiaTheme="minorHAnsi" w:hAnsi="Times New Roman"/>
                <w:lang w:eastAsia="en-US"/>
              </w:rPr>
            </w:pPr>
            <w:r w:rsidRPr="00513710">
              <w:rPr>
                <w:rFonts w:ascii="Times New Roman" w:eastAsiaTheme="minorHAnsi" w:hAnsi="Times New Roman"/>
                <w:lang w:eastAsia="en-US"/>
              </w:rPr>
              <w:t>Установка информа-ционных надписей и обозначений на объекты культурного наследия</w:t>
            </w:r>
          </w:p>
        </w:tc>
        <w:tc>
          <w:tcPr>
            <w:tcW w:w="21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eastAsiaTheme="minorHAnsi" w:hAnsi="Times New Roman"/>
                <w:lang w:eastAsia="en-US"/>
              </w:rPr>
            </w:pPr>
            <w:r w:rsidRPr="00513710">
              <w:rPr>
                <w:rFonts w:ascii="Times New Roman" w:eastAsiaTheme="minorHAnsi" w:hAnsi="Times New Roman"/>
                <w:lang w:eastAsia="en-US"/>
              </w:rPr>
              <w:t>МБУК</w:t>
            </w:r>
          </w:p>
        </w:tc>
        <w:tc>
          <w:tcPr>
            <w:tcW w:w="22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2024</w:t>
            </w:r>
          </w:p>
        </w:tc>
        <w:tc>
          <w:tcPr>
            <w:tcW w:w="743"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Количество установленных информационных надписей</w:t>
            </w:r>
          </w:p>
        </w:tc>
        <w:tc>
          <w:tcPr>
            <w:tcW w:w="193"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Ед.</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240"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2</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23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864"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r>
      <w:tr w:rsidR="00513710" w:rsidRPr="00513710" w:rsidTr="00EB68FF">
        <w:trPr>
          <w:trHeight w:val="264"/>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eastAsiaTheme="minorHAnsi" w:hAnsi="Times New Roman"/>
                <w:lang w:eastAsia="en-US"/>
              </w:rPr>
            </w:pPr>
            <w:r w:rsidRPr="00513710">
              <w:rPr>
                <w:rFonts w:ascii="Times New Roman" w:eastAsiaTheme="minorHAnsi" w:hAnsi="Times New Roman"/>
                <w:lang w:eastAsia="en-US"/>
              </w:rPr>
              <w:t>4.9.</w:t>
            </w:r>
          </w:p>
        </w:tc>
        <w:tc>
          <w:tcPr>
            <w:tcW w:w="69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rPr>
                <w:rFonts w:ascii="Times New Roman" w:eastAsiaTheme="minorHAnsi" w:hAnsi="Times New Roman"/>
                <w:lang w:eastAsia="en-US"/>
              </w:rPr>
            </w:pPr>
            <w:r w:rsidRPr="00513710">
              <w:rPr>
                <w:rFonts w:ascii="Times New Roman" w:eastAsiaTheme="minorHAnsi" w:hAnsi="Times New Roman"/>
                <w:lang w:eastAsia="en-US"/>
              </w:rPr>
              <w:t>Реализация меропри-ятий по увековечива-нию памяти погибших при защите Отечества</w:t>
            </w:r>
          </w:p>
        </w:tc>
        <w:tc>
          <w:tcPr>
            <w:tcW w:w="216"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ind w:right="-57"/>
              <w:jc w:val="center"/>
              <w:rPr>
                <w:rFonts w:ascii="Times New Roman" w:eastAsiaTheme="minorHAnsi" w:hAnsi="Times New Roman"/>
                <w:lang w:eastAsia="en-US"/>
              </w:rPr>
            </w:pPr>
            <w:r w:rsidRPr="00513710">
              <w:rPr>
                <w:rFonts w:ascii="Times New Roman" w:eastAsiaTheme="minorHAnsi" w:hAnsi="Times New Roman"/>
                <w:lang w:eastAsia="en-US"/>
              </w:rPr>
              <w:t>МБУК</w:t>
            </w:r>
          </w:p>
        </w:tc>
        <w:tc>
          <w:tcPr>
            <w:tcW w:w="223"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2024</w:t>
            </w:r>
          </w:p>
        </w:tc>
        <w:tc>
          <w:tcPr>
            <w:tcW w:w="743"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Количество проведенных мероприятий</w:t>
            </w:r>
          </w:p>
        </w:tc>
        <w:tc>
          <w:tcPr>
            <w:tcW w:w="193"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Ед.</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240"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23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0</w:t>
            </w:r>
          </w:p>
        </w:tc>
        <w:tc>
          <w:tcPr>
            <w:tcW w:w="864"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r>
      <w:tr w:rsidR="00513710" w:rsidRPr="00513710" w:rsidTr="00EB68FF">
        <w:trPr>
          <w:trHeight w:val="139"/>
          <w:tblCellSpacing w:w="5" w:type="nil"/>
        </w:trPr>
        <w:tc>
          <w:tcPr>
            <w:tcW w:w="5000" w:type="pct"/>
            <w:gridSpan w:val="48"/>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eastAsia="Calibri" w:hAnsi="Times New Roman"/>
              </w:rPr>
              <w:t>Отдельные мероприятия</w:t>
            </w:r>
          </w:p>
        </w:tc>
      </w:tr>
      <w:tr w:rsidR="00513710" w:rsidRPr="00513710" w:rsidTr="00EB68FF">
        <w:trPr>
          <w:trHeight w:val="717"/>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Theme="minorHAnsi" w:hAnsi="Times New Roman"/>
                <w:color w:val="000000"/>
              </w:rPr>
            </w:pPr>
            <w:r w:rsidRPr="00513710">
              <w:rPr>
                <w:rFonts w:ascii="Times New Roman" w:eastAsiaTheme="minorHAnsi" w:hAnsi="Times New Roman"/>
                <w:color w:val="000000"/>
              </w:rPr>
              <w:t>5.1.</w:t>
            </w:r>
          </w:p>
        </w:tc>
        <w:tc>
          <w:tcPr>
            <w:tcW w:w="69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Theme="minorHAnsi" w:hAnsi="Times New Roman"/>
                <w:color w:val="000000"/>
                <w:lang w:eastAsia="en-US"/>
              </w:rPr>
            </w:pPr>
            <w:r w:rsidRPr="00513710">
              <w:rPr>
                <w:rFonts w:ascii="Times New Roman" w:eastAsiaTheme="minorHAnsi" w:hAnsi="Times New Roman"/>
                <w:color w:val="000000"/>
                <w:lang w:eastAsia="en-US"/>
              </w:rPr>
              <w:t xml:space="preserve">Расходы на обеспечение деятельности муниципальных организаций культуры </w:t>
            </w:r>
          </w:p>
        </w:tc>
        <w:tc>
          <w:tcPr>
            <w:tcW w:w="220"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МБУК,</w:t>
            </w:r>
          </w:p>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МБУ ДО</w:t>
            </w:r>
          </w:p>
        </w:tc>
        <w:tc>
          <w:tcPr>
            <w:tcW w:w="18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2019-2026</w:t>
            </w:r>
          </w:p>
        </w:tc>
        <w:tc>
          <w:tcPr>
            <w:tcW w:w="774" w:type="pct"/>
            <w:gridSpan w:val="5"/>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Количество учреждений, предусматривающие расходы на обеспечение их деятельности</w:t>
            </w:r>
          </w:p>
        </w:tc>
        <w:tc>
          <w:tcPr>
            <w:tcW w:w="193"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Ед.</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lang w:eastAsia="en-US"/>
              </w:rPr>
            </w:pPr>
            <w:r w:rsidRPr="00513710">
              <w:rPr>
                <w:rFonts w:ascii="Times New Roman" w:eastAsia="Calibri" w:hAnsi="Times New Roman"/>
                <w:lang w:eastAsia="en-US"/>
              </w:rPr>
              <w:t>28</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28</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38</w:t>
            </w:r>
          </w:p>
        </w:tc>
        <w:tc>
          <w:tcPr>
            <w:tcW w:w="240"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38</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38</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38</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38</w:t>
            </w:r>
          </w:p>
        </w:tc>
        <w:tc>
          <w:tcPr>
            <w:tcW w:w="23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38</w:t>
            </w:r>
          </w:p>
        </w:tc>
        <w:tc>
          <w:tcPr>
            <w:tcW w:w="864"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p>
        </w:tc>
      </w:tr>
      <w:tr w:rsidR="00513710" w:rsidRPr="00513710" w:rsidTr="00EB68FF">
        <w:trPr>
          <w:trHeight w:val="717"/>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Theme="minorHAnsi" w:hAnsi="Times New Roman"/>
                <w:color w:val="000000"/>
                <w:lang w:val="en-US"/>
              </w:rPr>
            </w:pPr>
            <w:r w:rsidRPr="00513710">
              <w:rPr>
                <w:rFonts w:ascii="Times New Roman" w:eastAsiaTheme="minorHAnsi" w:hAnsi="Times New Roman"/>
                <w:color w:val="000000"/>
              </w:rPr>
              <w:t>5</w:t>
            </w:r>
            <w:r w:rsidRPr="00513710">
              <w:rPr>
                <w:rFonts w:ascii="Times New Roman" w:eastAsiaTheme="minorHAnsi" w:hAnsi="Times New Roman"/>
                <w:color w:val="000000"/>
                <w:lang w:val="en-US"/>
              </w:rPr>
              <w:t>.1.1.</w:t>
            </w:r>
          </w:p>
        </w:tc>
        <w:tc>
          <w:tcPr>
            <w:tcW w:w="69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Theme="minorHAnsi" w:hAnsi="Times New Roman"/>
                <w:color w:val="000000"/>
                <w:lang w:eastAsia="en-US"/>
              </w:rPr>
            </w:pPr>
            <w:r w:rsidRPr="00513710">
              <w:rPr>
                <w:rFonts w:ascii="Times New Roman" w:eastAsiaTheme="minorHAnsi" w:hAnsi="Times New Roman"/>
                <w:color w:val="000000"/>
                <w:lang w:eastAsia="en-US"/>
              </w:rPr>
              <w:t>Учреждения дополнительного образования</w:t>
            </w:r>
          </w:p>
        </w:tc>
        <w:tc>
          <w:tcPr>
            <w:tcW w:w="220"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МБУ ДО</w:t>
            </w:r>
          </w:p>
        </w:tc>
        <w:tc>
          <w:tcPr>
            <w:tcW w:w="18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2019-2026</w:t>
            </w:r>
          </w:p>
        </w:tc>
        <w:tc>
          <w:tcPr>
            <w:tcW w:w="774" w:type="pct"/>
            <w:gridSpan w:val="5"/>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Количество учрежде-ний</w:t>
            </w:r>
            <w:r w:rsidRPr="00513710">
              <w:rPr>
                <w:rFonts w:ascii="Times New Roman" w:eastAsiaTheme="minorHAnsi" w:hAnsi="Times New Roman"/>
                <w:lang w:eastAsia="en-US"/>
              </w:rPr>
              <w:t xml:space="preserve"> </w:t>
            </w:r>
            <w:r w:rsidRPr="00513710">
              <w:rPr>
                <w:rFonts w:ascii="Times New Roman" w:eastAsia="Calibri" w:hAnsi="Times New Roman"/>
              </w:rPr>
              <w:t>дополнительного образования</w:t>
            </w:r>
          </w:p>
        </w:tc>
        <w:tc>
          <w:tcPr>
            <w:tcW w:w="193"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Ед.</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6</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6</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6</w:t>
            </w:r>
          </w:p>
        </w:tc>
        <w:tc>
          <w:tcPr>
            <w:tcW w:w="240"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6</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6</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6</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6</w:t>
            </w:r>
          </w:p>
        </w:tc>
        <w:tc>
          <w:tcPr>
            <w:tcW w:w="23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6</w:t>
            </w:r>
          </w:p>
        </w:tc>
        <w:tc>
          <w:tcPr>
            <w:tcW w:w="864"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p>
        </w:tc>
      </w:tr>
      <w:tr w:rsidR="00513710" w:rsidRPr="00513710" w:rsidTr="00EB68FF">
        <w:trPr>
          <w:trHeight w:val="717"/>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Theme="minorHAnsi" w:hAnsi="Times New Roman"/>
                <w:color w:val="000000"/>
                <w:lang w:val="en-US"/>
              </w:rPr>
            </w:pPr>
            <w:r w:rsidRPr="00513710">
              <w:rPr>
                <w:rFonts w:ascii="Times New Roman" w:eastAsiaTheme="minorHAnsi" w:hAnsi="Times New Roman"/>
                <w:color w:val="000000"/>
                <w:lang w:eastAsia="en-US"/>
              </w:rPr>
              <w:lastRenderedPageBreak/>
              <w:t>5.1.2</w:t>
            </w:r>
          </w:p>
        </w:tc>
        <w:tc>
          <w:tcPr>
            <w:tcW w:w="69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Theme="minorHAnsi" w:hAnsi="Times New Roman"/>
                <w:color w:val="000000"/>
                <w:lang w:eastAsia="en-US"/>
              </w:rPr>
            </w:pPr>
            <w:r w:rsidRPr="00513710">
              <w:rPr>
                <w:rFonts w:ascii="Times New Roman" w:eastAsiaTheme="minorHAnsi" w:hAnsi="Times New Roman"/>
                <w:color w:val="000000"/>
                <w:lang w:eastAsia="en-US"/>
              </w:rPr>
              <w:t>Дома культуры и прочие учреждения культуры</w:t>
            </w:r>
          </w:p>
        </w:tc>
        <w:tc>
          <w:tcPr>
            <w:tcW w:w="220"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МБУК</w:t>
            </w:r>
          </w:p>
        </w:tc>
        <w:tc>
          <w:tcPr>
            <w:tcW w:w="18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2019-2026</w:t>
            </w:r>
          </w:p>
        </w:tc>
        <w:tc>
          <w:tcPr>
            <w:tcW w:w="774" w:type="pct"/>
            <w:gridSpan w:val="5"/>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Количество учреж-дений культурно-досугового типа</w:t>
            </w:r>
          </w:p>
        </w:tc>
        <w:tc>
          <w:tcPr>
            <w:tcW w:w="193"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Ед.</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7</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6</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6</w:t>
            </w:r>
          </w:p>
        </w:tc>
        <w:tc>
          <w:tcPr>
            <w:tcW w:w="240"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6</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6</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6</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6</w:t>
            </w:r>
          </w:p>
        </w:tc>
        <w:tc>
          <w:tcPr>
            <w:tcW w:w="23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6</w:t>
            </w:r>
          </w:p>
        </w:tc>
        <w:tc>
          <w:tcPr>
            <w:tcW w:w="864"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p>
        </w:tc>
      </w:tr>
      <w:tr w:rsidR="00513710" w:rsidRPr="00513710" w:rsidTr="00EB68FF">
        <w:trPr>
          <w:trHeight w:val="426"/>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Theme="minorHAnsi" w:hAnsi="Times New Roman"/>
                <w:color w:val="000000"/>
                <w:lang w:eastAsia="en-US"/>
              </w:rPr>
            </w:pPr>
            <w:r w:rsidRPr="00513710">
              <w:rPr>
                <w:rFonts w:ascii="Times New Roman" w:eastAsiaTheme="minorHAnsi" w:hAnsi="Times New Roman"/>
                <w:color w:val="000000"/>
                <w:lang w:eastAsia="en-US"/>
              </w:rPr>
              <w:t>5.1.3.</w:t>
            </w:r>
          </w:p>
        </w:tc>
        <w:tc>
          <w:tcPr>
            <w:tcW w:w="69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Theme="minorHAnsi" w:hAnsi="Times New Roman"/>
                <w:color w:val="000000"/>
                <w:lang w:eastAsia="en-US"/>
              </w:rPr>
            </w:pPr>
            <w:r w:rsidRPr="00513710">
              <w:rPr>
                <w:rFonts w:ascii="Times New Roman" w:eastAsiaTheme="minorHAnsi" w:hAnsi="Times New Roman"/>
                <w:color w:val="000000"/>
                <w:lang w:eastAsia="en-US"/>
              </w:rPr>
              <w:t xml:space="preserve">Музеи </w:t>
            </w:r>
          </w:p>
        </w:tc>
        <w:tc>
          <w:tcPr>
            <w:tcW w:w="220"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МБУК</w:t>
            </w:r>
          </w:p>
        </w:tc>
        <w:tc>
          <w:tcPr>
            <w:tcW w:w="18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2019-2026</w:t>
            </w:r>
          </w:p>
        </w:tc>
        <w:tc>
          <w:tcPr>
            <w:tcW w:w="774" w:type="pct"/>
            <w:gridSpan w:val="5"/>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Количество учрежде-ний музейного типа</w:t>
            </w:r>
          </w:p>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193"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Ед.</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2</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2</w:t>
            </w:r>
          </w:p>
        </w:tc>
        <w:tc>
          <w:tcPr>
            <w:tcW w:w="240"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2</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2</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2</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2</w:t>
            </w:r>
          </w:p>
        </w:tc>
        <w:tc>
          <w:tcPr>
            <w:tcW w:w="23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2</w:t>
            </w:r>
          </w:p>
        </w:tc>
        <w:tc>
          <w:tcPr>
            <w:tcW w:w="864"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p>
        </w:tc>
      </w:tr>
      <w:tr w:rsidR="00513710" w:rsidRPr="00513710" w:rsidTr="00EB68FF">
        <w:trPr>
          <w:trHeight w:val="276"/>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Theme="minorHAnsi" w:hAnsi="Times New Roman"/>
                <w:color w:val="000000"/>
                <w:lang w:eastAsia="en-US"/>
              </w:rPr>
            </w:pPr>
            <w:r w:rsidRPr="00513710">
              <w:rPr>
                <w:rFonts w:ascii="Times New Roman" w:eastAsiaTheme="minorHAnsi" w:hAnsi="Times New Roman"/>
                <w:color w:val="000000"/>
                <w:lang w:eastAsia="en-US"/>
              </w:rPr>
              <w:t>5.1.4.</w:t>
            </w:r>
          </w:p>
        </w:tc>
        <w:tc>
          <w:tcPr>
            <w:tcW w:w="69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Theme="minorHAnsi" w:hAnsi="Times New Roman"/>
                <w:color w:val="000000"/>
                <w:lang w:eastAsia="en-US"/>
              </w:rPr>
            </w:pPr>
            <w:r w:rsidRPr="00513710">
              <w:rPr>
                <w:rFonts w:ascii="Times New Roman" w:eastAsiaTheme="minorHAnsi" w:hAnsi="Times New Roman"/>
                <w:color w:val="000000"/>
                <w:lang w:eastAsia="en-US"/>
              </w:rPr>
              <w:t>Библиотеки</w:t>
            </w:r>
          </w:p>
        </w:tc>
        <w:tc>
          <w:tcPr>
            <w:tcW w:w="220"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МБУК</w:t>
            </w:r>
          </w:p>
        </w:tc>
        <w:tc>
          <w:tcPr>
            <w:tcW w:w="18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2019-2023</w:t>
            </w:r>
          </w:p>
        </w:tc>
        <w:tc>
          <w:tcPr>
            <w:tcW w:w="774" w:type="pct"/>
            <w:gridSpan w:val="5"/>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Количество библиотек входящих в структуру МБУК «ЦБС»</w:t>
            </w:r>
          </w:p>
        </w:tc>
        <w:tc>
          <w:tcPr>
            <w:tcW w:w="193"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Ед.</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12</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12</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13</w:t>
            </w:r>
          </w:p>
        </w:tc>
        <w:tc>
          <w:tcPr>
            <w:tcW w:w="240"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13</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13</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13</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13</w:t>
            </w:r>
          </w:p>
        </w:tc>
        <w:tc>
          <w:tcPr>
            <w:tcW w:w="23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13</w:t>
            </w:r>
          </w:p>
        </w:tc>
        <w:tc>
          <w:tcPr>
            <w:tcW w:w="864"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p>
        </w:tc>
      </w:tr>
      <w:tr w:rsidR="00513710" w:rsidRPr="00513710" w:rsidTr="00EB68FF">
        <w:trPr>
          <w:trHeight w:val="265"/>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Theme="minorHAnsi" w:hAnsi="Times New Roman"/>
                <w:color w:val="000000"/>
                <w:lang w:eastAsia="en-US"/>
              </w:rPr>
            </w:pPr>
            <w:r w:rsidRPr="00513710">
              <w:rPr>
                <w:rFonts w:ascii="Times New Roman" w:eastAsiaTheme="minorHAnsi" w:hAnsi="Times New Roman"/>
                <w:color w:val="000000"/>
                <w:lang w:eastAsia="en-US"/>
              </w:rPr>
              <w:t>5.1.5.</w:t>
            </w:r>
          </w:p>
        </w:tc>
        <w:tc>
          <w:tcPr>
            <w:tcW w:w="69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Theme="minorHAnsi" w:hAnsi="Times New Roman"/>
                <w:color w:val="000000"/>
                <w:lang w:eastAsia="en-US"/>
              </w:rPr>
            </w:pPr>
            <w:r w:rsidRPr="00513710">
              <w:rPr>
                <w:rFonts w:ascii="Times New Roman" w:eastAsiaTheme="minorHAnsi" w:hAnsi="Times New Roman"/>
                <w:color w:val="000000"/>
                <w:lang w:eastAsia="en-US"/>
              </w:rPr>
              <w:t>Театры</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Theme="minorHAnsi" w:hAnsi="Times New Roman"/>
                <w:color w:val="000000"/>
                <w:lang w:eastAsia="en-US"/>
              </w:rPr>
            </w:pPr>
          </w:p>
        </w:tc>
        <w:tc>
          <w:tcPr>
            <w:tcW w:w="220"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МБУК</w:t>
            </w:r>
          </w:p>
        </w:tc>
        <w:tc>
          <w:tcPr>
            <w:tcW w:w="18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2019-2023</w:t>
            </w:r>
          </w:p>
        </w:tc>
        <w:tc>
          <w:tcPr>
            <w:tcW w:w="774" w:type="pct"/>
            <w:gridSpan w:val="5"/>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Количество театров</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193"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Ед.</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w:t>
            </w:r>
          </w:p>
        </w:tc>
        <w:tc>
          <w:tcPr>
            <w:tcW w:w="240"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w:t>
            </w:r>
          </w:p>
        </w:tc>
        <w:tc>
          <w:tcPr>
            <w:tcW w:w="23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w:t>
            </w:r>
          </w:p>
        </w:tc>
        <w:tc>
          <w:tcPr>
            <w:tcW w:w="864"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p>
        </w:tc>
      </w:tr>
      <w:tr w:rsidR="00513710" w:rsidRPr="00513710" w:rsidTr="00EB68FF">
        <w:trPr>
          <w:trHeight w:val="717"/>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Theme="minorHAnsi" w:hAnsi="Times New Roman"/>
                <w:color w:val="000000"/>
                <w:lang w:eastAsia="en-US"/>
              </w:rPr>
            </w:pPr>
            <w:r w:rsidRPr="00513710">
              <w:rPr>
                <w:rFonts w:ascii="Times New Roman" w:eastAsiaTheme="minorHAnsi" w:hAnsi="Times New Roman"/>
                <w:color w:val="000000"/>
                <w:lang w:eastAsia="en-US"/>
              </w:rPr>
              <w:t>5.1.6.</w:t>
            </w:r>
          </w:p>
        </w:tc>
        <w:tc>
          <w:tcPr>
            <w:tcW w:w="69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Theme="minorHAnsi" w:hAnsi="Times New Roman"/>
                <w:color w:val="000000"/>
                <w:lang w:eastAsia="en-US"/>
              </w:rPr>
            </w:pPr>
            <w:r w:rsidRPr="00513710">
              <w:rPr>
                <w:rFonts w:ascii="Times New Roman" w:eastAsiaTheme="minorHAnsi" w:hAnsi="Times New Roman"/>
                <w:color w:val="000000"/>
                <w:lang w:eastAsia="en-US"/>
              </w:rPr>
              <w:t>Мероприятия по пожарной безопасности</w:t>
            </w:r>
          </w:p>
        </w:tc>
        <w:tc>
          <w:tcPr>
            <w:tcW w:w="220"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МБУ ДО</w:t>
            </w:r>
          </w:p>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МБУК</w:t>
            </w:r>
          </w:p>
        </w:tc>
        <w:tc>
          <w:tcPr>
            <w:tcW w:w="18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2019-2023</w:t>
            </w:r>
          </w:p>
        </w:tc>
        <w:tc>
          <w:tcPr>
            <w:tcW w:w="774" w:type="pct"/>
            <w:gridSpan w:val="5"/>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Число учреждений, охваченных мероп-риятиями, направлен-ными на обеспечение требований  пожарной безопасности</w:t>
            </w:r>
          </w:p>
        </w:tc>
        <w:tc>
          <w:tcPr>
            <w:tcW w:w="193"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Ед.</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10</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10</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10</w:t>
            </w:r>
          </w:p>
        </w:tc>
        <w:tc>
          <w:tcPr>
            <w:tcW w:w="240"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10</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10</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10</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10</w:t>
            </w:r>
          </w:p>
        </w:tc>
        <w:tc>
          <w:tcPr>
            <w:tcW w:w="23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10</w:t>
            </w:r>
          </w:p>
        </w:tc>
        <w:tc>
          <w:tcPr>
            <w:tcW w:w="864"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p>
        </w:tc>
      </w:tr>
      <w:tr w:rsidR="00513710" w:rsidRPr="00513710" w:rsidTr="00EB68FF">
        <w:trPr>
          <w:trHeight w:val="215"/>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Theme="minorHAnsi" w:hAnsi="Times New Roman"/>
                <w:color w:val="000000"/>
                <w:lang w:eastAsia="en-US"/>
              </w:rPr>
            </w:pPr>
            <w:r w:rsidRPr="00513710">
              <w:rPr>
                <w:rFonts w:ascii="Times New Roman" w:eastAsiaTheme="minorHAnsi" w:hAnsi="Times New Roman"/>
                <w:color w:val="000000"/>
                <w:lang w:eastAsia="en-US"/>
              </w:rPr>
              <w:t>1</w:t>
            </w:r>
          </w:p>
        </w:tc>
        <w:tc>
          <w:tcPr>
            <w:tcW w:w="69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Theme="minorHAnsi" w:hAnsi="Times New Roman"/>
                <w:color w:val="000000"/>
                <w:lang w:eastAsia="en-US"/>
              </w:rPr>
            </w:pPr>
            <w:r w:rsidRPr="00513710">
              <w:rPr>
                <w:rFonts w:ascii="Times New Roman" w:eastAsiaTheme="minorHAnsi" w:hAnsi="Times New Roman"/>
                <w:color w:val="000000"/>
                <w:lang w:eastAsia="en-US"/>
              </w:rPr>
              <w:t>2</w:t>
            </w:r>
          </w:p>
        </w:tc>
        <w:tc>
          <w:tcPr>
            <w:tcW w:w="220"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3</w:t>
            </w:r>
          </w:p>
        </w:tc>
        <w:tc>
          <w:tcPr>
            <w:tcW w:w="18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4</w:t>
            </w:r>
          </w:p>
        </w:tc>
        <w:tc>
          <w:tcPr>
            <w:tcW w:w="774" w:type="pct"/>
            <w:gridSpan w:val="5"/>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5</w:t>
            </w:r>
          </w:p>
        </w:tc>
        <w:tc>
          <w:tcPr>
            <w:tcW w:w="193"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6</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7</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8</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9</w:t>
            </w:r>
          </w:p>
        </w:tc>
        <w:tc>
          <w:tcPr>
            <w:tcW w:w="240"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10</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11</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12</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13</w:t>
            </w:r>
          </w:p>
        </w:tc>
        <w:tc>
          <w:tcPr>
            <w:tcW w:w="23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14</w:t>
            </w:r>
          </w:p>
        </w:tc>
        <w:tc>
          <w:tcPr>
            <w:tcW w:w="864"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15</w:t>
            </w:r>
          </w:p>
        </w:tc>
      </w:tr>
      <w:tr w:rsidR="00513710" w:rsidRPr="00513710" w:rsidTr="00EB68FF">
        <w:trPr>
          <w:trHeight w:val="204"/>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Theme="minorHAnsi" w:hAnsi="Times New Roman"/>
                <w:color w:val="000000"/>
              </w:rPr>
            </w:pPr>
            <w:r w:rsidRPr="00513710">
              <w:rPr>
                <w:rFonts w:ascii="Times New Roman" w:eastAsiaTheme="minorHAnsi" w:hAnsi="Times New Roman"/>
                <w:color w:val="000000"/>
              </w:rPr>
              <w:t>5.2.</w:t>
            </w:r>
          </w:p>
        </w:tc>
        <w:tc>
          <w:tcPr>
            <w:tcW w:w="69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Theme="minorHAnsi" w:hAnsi="Times New Roman"/>
                <w:color w:val="000000"/>
                <w:lang w:eastAsia="en-US"/>
              </w:rPr>
            </w:pPr>
            <w:r w:rsidRPr="00513710">
              <w:rPr>
                <w:rFonts w:ascii="Times New Roman" w:eastAsiaTheme="minorHAnsi" w:hAnsi="Times New Roman"/>
                <w:color w:val="000000"/>
                <w:lang w:eastAsia="en-US"/>
              </w:rPr>
              <w:t>Комплектование книжных фондов библиотек</w:t>
            </w:r>
          </w:p>
        </w:tc>
        <w:tc>
          <w:tcPr>
            <w:tcW w:w="220"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МБУК</w:t>
            </w:r>
          </w:p>
        </w:tc>
        <w:tc>
          <w:tcPr>
            <w:tcW w:w="18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2019-2023</w:t>
            </w:r>
          </w:p>
        </w:tc>
        <w:tc>
          <w:tcPr>
            <w:tcW w:w="774" w:type="pct"/>
            <w:gridSpan w:val="5"/>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 xml:space="preserve">Количество экземп-ляров новых поступ-лений книг и перио-дических изданий </w:t>
            </w:r>
          </w:p>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193"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Ед.</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3233</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rPr>
              <w:t>4056</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3689</w:t>
            </w:r>
          </w:p>
        </w:tc>
        <w:tc>
          <w:tcPr>
            <w:tcW w:w="240"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5128</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2568</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2370</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2500</w:t>
            </w:r>
          </w:p>
        </w:tc>
        <w:tc>
          <w:tcPr>
            <w:tcW w:w="23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2500</w:t>
            </w:r>
          </w:p>
        </w:tc>
        <w:tc>
          <w:tcPr>
            <w:tcW w:w="864"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r>
      <w:tr w:rsidR="00513710" w:rsidRPr="00513710" w:rsidTr="00EB68FF">
        <w:trPr>
          <w:trHeight w:val="204"/>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 xml:space="preserve">5.3. </w:t>
            </w:r>
          </w:p>
        </w:tc>
        <w:tc>
          <w:tcPr>
            <w:tcW w:w="69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Расходы на обеспечение деятельности МКУ «ЦБ МУК» НГО</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220"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МКУ</w:t>
            </w:r>
          </w:p>
        </w:tc>
        <w:tc>
          <w:tcPr>
            <w:tcW w:w="18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2019-2023</w:t>
            </w:r>
          </w:p>
        </w:tc>
        <w:tc>
          <w:tcPr>
            <w:tcW w:w="774" w:type="pct"/>
            <w:gridSpan w:val="5"/>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Число МКУ, предус-матривающие расходы на обеспечение их деятельности</w:t>
            </w:r>
          </w:p>
        </w:tc>
        <w:tc>
          <w:tcPr>
            <w:tcW w:w="193"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Ед.</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w:t>
            </w:r>
          </w:p>
        </w:tc>
        <w:tc>
          <w:tcPr>
            <w:tcW w:w="240"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w:t>
            </w:r>
          </w:p>
        </w:tc>
        <w:tc>
          <w:tcPr>
            <w:tcW w:w="23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w:t>
            </w:r>
          </w:p>
        </w:tc>
        <w:tc>
          <w:tcPr>
            <w:tcW w:w="864"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r>
      <w:tr w:rsidR="00513710" w:rsidRPr="00513710" w:rsidTr="00EB68FF">
        <w:trPr>
          <w:trHeight w:val="204"/>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5.</w:t>
            </w:r>
            <w:r w:rsidRPr="00513710">
              <w:rPr>
                <w:rFonts w:ascii="Times New Roman" w:eastAsia="Calibri" w:hAnsi="Times New Roman"/>
                <w:lang w:val="en-US"/>
              </w:rPr>
              <w:t>4</w:t>
            </w:r>
            <w:r w:rsidRPr="00513710">
              <w:rPr>
                <w:rFonts w:ascii="Times New Roman" w:eastAsia="Calibri" w:hAnsi="Times New Roman"/>
              </w:rPr>
              <w:t>.</w:t>
            </w:r>
          </w:p>
        </w:tc>
        <w:tc>
          <w:tcPr>
            <w:tcW w:w="69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r w:rsidRPr="00513710">
              <w:rPr>
                <w:rFonts w:ascii="Times New Roman" w:eastAsia="Calibri" w:hAnsi="Times New Roman"/>
              </w:rPr>
              <w:t>Мероприятия по профилактике терроризма и экстре-мизма (обеспечение видео-наблюдения и иные мероприятия, направленные на защищенность муниципальных учреждений)</w:t>
            </w:r>
          </w:p>
          <w:p w:rsidR="00513710" w:rsidRPr="00513710" w:rsidRDefault="00513710" w:rsidP="00513710">
            <w:pPr>
              <w:widowControl w:val="0"/>
              <w:suppressAutoHyphens/>
              <w:autoSpaceDE w:val="0"/>
              <w:autoSpaceDN w:val="0"/>
              <w:adjustRightInd w:val="0"/>
              <w:spacing w:after="0" w:line="240" w:lineRule="auto"/>
              <w:ind w:right="-29"/>
              <w:rPr>
                <w:rFonts w:ascii="Times New Roman" w:eastAsia="Calibri" w:hAnsi="Times New Roman"/>
              </w:rPr>
            </w:pPr>
          </w:p>
        </w:tc>
        <w:tc>
          <w:tcPr>
            <w:tcW w:w="220"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lastRenderedPageBreak/>
              <w:t>МБУ ДО</w:t>
            </w:r>
          </w:p>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МБУК</w:t>
            </w:r>
          </w:p>
        </w:tc>
        <w:tc>
          <w:tcPr>
            <w:tcW w:w="18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2019-2023</w:t>
            </w:r>
          </w:p>
        </w:tc>
        <w:tc>
          <w:tcPr>
            <w:tcW w:w="774" w:type="pct"/>
            <w:gridSpan w:val="5"/>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Число учреждений, охваченных мероп-риятиями, направлен-ными на обеспечение требований  анти-террористической безопасности</w:t>
            </w:r>
          </w:p>
        </w:tc>
        <w:tc>
          <w:tcPr>
            <w:tcW w:w="193"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Ед.</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8</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9</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8</w:t>
            </w:r>
          </w:p>
        </w:tc>
        <w:tc>
          <w:tcPr>
            <w:tcW w:w="240"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12</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10</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10</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10</w:t>
            </w:r>
          </w:p>
        </w:tc>
        <w:tc>
          <w:tcPr>
            <w:tcW w:w="23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10</w:t>
            </w:r>
          </w:p>
        </w:tc>
        <w:tc>
          <w:tcPr>
            <w:tcW w:w="864"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r>
      <w:tr w:rsidR="00513710" w:rsidRPr="00513710" w:rsidTr="00EB68FF">
        <w:trPr>
          <w:trHeight w:val="204"/>
          <w:tblCellSpacing w:w="5" w:type="nil"/>
        </w:trPr>
        <w:tc>
          <w:tcPr>
            <w:tcW w:w="153" w:type="pct"/>
            <w:vMerge w:val="restart"/>
            <w:tcBorders>
              <w:top w:val="single" w:sz="4" w:space="0" w:color="auto"/>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Theme="minorHAnsi" w:hAnsi="Times New Roman"/>
                <w:color w:val="000000"/>
              </w:rPr>
            </w:pPr>
            <w:r w:rsidRPr="00513710">
              <w:rPr>
                <w:rFonts w:ascii="Times New Roman" w:eastAsiaTheme="minorHAnsi" w:hAnsi="Times New Roman"/>
                <w:color w:val="000000"/>
              </w:rPr>
              <w:lastRenderedPageBreak/>
              <w:t>5.</w:t>
            </w:r>
            <w:r w:rsidRPr="00513710">
              <w:rPr>
                <w:rFonts w:ascii="Times New Roman" w:eastAsiaTheme="minorHAnsi" w:hAnsi="Times New Roman"/>
                <w:color w:val="000000"/>
                <w:lang w:val="en-US"/>
              </w:rPr>
              <w:t>5</w:t>
            </w:r>
            <w:r w:rsidRPr="00513710">
              <w:rPr>
                <w:rFonts w:ascii="Times New Roman" w:eastAsiaTheme="minorHAnsi" w:hAnsi="Times New Roman"/>
                <w:color w:val="000000"/>
              </w:rPr>
              <w:t>.</w:t>
            </w:r>
          </w:p>
        </w:tc>
        <w:tc>
          <w:tcPr>
            <w:tcW w:w="698" w:type="pct"/>
            <w:gridSpan w:val="2"/>
            <w:vMerge w:val="restart"/>
            <w:tcBorders>
              <w:top w:val="single" w:sz="4" w:space="0" w:color="auto"/>
              <w:left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Theme="minorHAnsi" w:hAnsi="Times New Roman"/>
                <w:color w:val="000000"/>
                <w:lang w:eastAsia="en-US"/>
              </w:rPr>
            </w:pPr>
            <w:r w:rsidRPr="00513710">
              <w:rPr>
                <w:rFonts w:ascii="Times New Roman" w:eastAsiaTheme="minorHAnsi" w:hAnsi="Times New Roman"/>
                <w:lang w:eastAsia="en-US"/>
              </w:rPr>
              <w:t>Профессиональная подготовка, переподготовка и повышение квалификации персона-ла по направлению основной деятельности учреждения</w:t>
            </w:r>
          </w:p>
        </w:tc>
        <w:tc>
          <w:tcPr>
            <w:tcW w:w="220"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ДШИ, ДХШ</w:t>
            </w:r>
          </w:p>
          <w:p w:rsidR="00513710" w:rsidRPr="00513710" w:rsidRDefault="00513710" w:rsidP="00513710">
            <w:pPr>
              <w:spacing w:after="0" w:line="240" w:lineRule="auto"/>
              <w:jc w:val="center"/>
              <w:rPr>
                <w:rFonts w:ascii="Times New Roman" w:hAnsi="Times New Roman"/>
              </w:rPr>
            </w:pPr>
          </w:p>
          <w:p w:rsidR="00513710" w:rsidRPr="00513710" w:rsidRDefault="00513710" w:rsidP="00513710">
            <w:pPr>
              <w:spacing w:after="0" w:line="240" w:lineRule="auto"/>
              <w:jc w:val="center"/>
              <w:rPr>
                <w:rFonts w:ascii="Times New Roman" w:hAnsi="Times New Roman"/>
              </w:rPr>
            </w:pPr>
          </w:p>
          <w:p w:rsidR="00513710" w:rsidRPr="00513710" w:rsidRDefault="00513710" w:rsidP="00513710">
            <w:pPr>
              <w:spacing w:after="0" w:line="240" w:lineRule="auto"/>
              <w:jc w:val="center"/>
              <w:rPr>
                <w:rFonts w:ascii="Times New Roman" w:hAnsi="Times New Roman"/>
              </w:rPr>
            </w:pPr>
          </w:p>
        </w:tc>
        <w:tc>
          <w:tcPr>
            <w:tcW w:w="18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2019-2023</w:t>
            </w:r>
          </w:p>
        </w:tc>
        <w:tc>
          <w:tcPr>
            <w:tcW w:w="774" w:type="pct"/>
            <w:gridSpan w:val="5"/>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 xml:space="preserve">Число преподавателей образовательных учреждений культуры и искусства, прошед-шие профессиональ-ную подготовку, переподготовку, повы-шение квалификации </w:t>
            </w:r>
          </w:p>
        </w:tc>
        <w:tc>
          <w:tcPr>
            <w:tcW w:w="193"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чел.</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lang w:val="en-US"/>
              </w:rPr>
              <w:t>7</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14</w:t>
            </w:r>
          </w:p>
        </w:tc>
        <w:tc>
          <w:tcPr>
            <w:tcW w:w="240"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74</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rPr>
              <w:t>3</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3</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3</w:t>
            </w:r>
          </w:p>
        </w:tc>
        <w:tc>
          <w:tcPr>
            <w:tcW w:w="23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3</w:t>
            </w:r>
          </w:p>
        </w:tc>
        <w:tc>
          <w:tcPr>
            <w:tcW w:w="864"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r>
      <w:tr w:rsidR="00513710" w:rsidRPr="00513710" w:rsidTr="00EB68FF">
        <w:trPr>
          <w:trHeight w:val="2000"/>
          <w:tblCellSpacing w:w="5" w:type="nil"/>
        </w:trPr>
        <w:tc>
          <w:tcPr>
            <w:tcW w:w="153" w:type="pct"/>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Theme="minorHAnsi" w:hAnsi="Times New Roman"/>
                <w:color w:val="000000"/>
              </w:rPr>
            </w:pPr>
          </w:p>
        </w:tc>
        <w:tc>
          <w:tcPr>
            <w:tcW w:w="698" w:type="pct"/>
            <w:gridSpan w:val="2"/>
            <w:vMerge/>
            <w:tcBorders>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Theme="minorHAnsi" w:hAnsi="Times New Roman"/>
                <w:lang w:eastAsia="en-US"/>
              </w:rPr>
            </w:pPr>
          </w:p>
        </w:tc>
        <w:tc>
          <w:tcPr>
            <w:tcW w:w="220"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МБУК</w:t>
            </w:r>
          </w:p>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hAnsi="Times New Roman"/>
              </w:rPr>
            </w:pPr>
            <w:r w:rsidRPr="00513710">
              <w:rPr>
                <w:rFonts w:ascii="Times New Roman" w:hAnsi="Times New Roman"/>
              </w:rPr>
              <w:t>МАУК</w:t>
            </w:r>
          </w:p>
        </w:tc>
        <w:tc>
          <w:tcPr>
            <w:tcW w:w="18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2019-2023</w:t>
            </w:r>
          </w:p>
        </w:tc>
        <w:tc>
          <w:tcPr>
            <w:tcW w:w="774" w:type="pct"/>
            <w:gridSpan w:val="5"/>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Число творческих работников учрежде-ний культуры и искусства, прошедших профессиональную подготовку, перепод-готовку, повышение квалификации</w:t>
            </w:r>
          </w:p>
        </w:tc>
        <w:tc>
          <w:tcPr>
            <w:tcW w:w="193"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чел.</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16</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25</w:t>
            </w:r>
          </w:p>
        </w:tc>
        <w:tc>
          <w:tcPr>
            <w:tcW w:w="240"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44</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4</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4</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4</w:t>
            </w:r>
          </w:p>
        </w:tc>
        <w:tc>
          <w:tcPr>
            <w:tcW w:w="23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4</w:t>
            </w:r>
          </w:p>
        </w:tc>
        <w:tc>
          <w:tcPr>
            <w:tcW w:w="864"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r>
      <w:tr w:rsidR="00513710" w:rsidRPr="00513710" w:rsidTr="00EB68FF">
        <w:trPr>
          <w:trHeight w:val="215"/>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Theme="minorHAnsi" w:hAnsi="Times New Roman"/>
                <w:color w:val="000000"/>
                <w:lang w:eastAsia="en-US"/>
              </w:rPr>
            </w:pPr>
            <w:r w:rsidRPr="00513710">
              <w:rPr>
                <w:rFonts w:ascii="Times New Roman" w:eastAsiaTheme="minorHAnsi" w:hAnsi="Times New Roman"/>
                <w:color w:val="000000"/>
                <w:lang w:eastAsia="en-US"/>
              </w:rPr>
              <w:t>1</w:t>
            </w:r>
          </w:p>
        </w:tc>
        <w:tc>
          <w:tcPr>
            <w:tcW w:w="69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Theme="minorHAnsi" w:hAnsi="Times New Roman"/>
                <w:color w:val="000000"/>
                <w:lang w:eastAsia="en-US"/>
              </w:rPr>
            </w:pPr>
            <w:r w:rsidRPr="00513710">
              <w:rPr>
                <w:rFonts w:ascii="Times New Roman" w:eastAsiaTheme="minorHAnsi" w:hAnsi="Times New Roman"/>
                <w:color w:val="000000"/>
                <w:lang w:eastAsia="en-US"/>
              </w:rPr>
              <w:t>2</w:t>
            </w:r>
          </w:p>
        </w:tc>
        <w:tc>
          <w:tcPr>
            <w:tcW w:w="220"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3</w:t>
            </w:r>
          </w:p>
        </w:tc>
        <w:tc>
          <w:tcPr>
            <w:tcW w:w="18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4</w:t>
            </w:r>
          </w:p>
        </w:tc>
        <w:tc>
          <w:tcPr>
            <w:tcW w:w="774" w:type="pct"/>
            <w:gridSpan w:val="5"/>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5</w:t>
            </w:r>
          </w:p>
        </w:tc>
        <w:tc>
          <w:tcPr>
            <w:tcW w:w="193"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6</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7</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8</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9</w:t>
            </w:r>
          </w:p>
        </w:tc>
        <w:tc>
          <w:tcPr>
            <w:tcW w:w="240"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10</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11</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12</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13</w:t>
            </w:r>
          </w:p>
        </w:tc>
        <w:tc>
          <w:tcPr>
            <w:tcW w:w="23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14</w:t>
            </w:r>
          </w:p>
        </w:tc>
        <w:tc>
          <w:tcPr>
            <w:tcW w:w="864"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color w:val="000000"/>
              </w:rPr>
            </w:pPr>
            <w:r w:rsidRPr="00513710">
              <w:rPr>
                <w:rFonts w:ascii="Times New Roman" w:hAnsi="Times New Roman"/>
                <w:color w:val="000000"/>
              </w:rPr>
              <w:t>15</w:t>
            </w:r>
          </w:p>
        </w:tc>
      </w:tr>
      <w:tr w:rsidR="00513710" w:rsidRPr="00513710" w:rsidTr="00EB68FF">
        <w:trPr>
          <w:trHeight w:val="1688"/>
          <w:tblCellSpacing w:w="5" w:type="nil"/>
        </w:trPr>
        <w:tc>
          <w:tcPr>
            <w:tcW w:w="153"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Theme="minorHAnsi" w:hAnsi="Times New Roman"/>
                <w:color w:val="000000"/>
              </w:rPr>
            </w:pPr>
            <w:r w:rsidRPr="00513710">
              <w:rPr>
                <w:rFonts w:ascii="Times New Roman" w:eastAsiaTheme="minorHAnsi" w:hAnsi="Times New Roman"/>
                <w:color w:val="000000"/>
              </w:rPr>
              <w:t>5.6.</w:t>
            </w:r>
          </w:p>
        </w:tc>
        <w:tc>
          <w:tcPr>
            <w:tcW w:w="698" w:type="pct"/>
            <w:gridSpan w:val="2"/>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rPr>
                <w:rFonts w:ascii="Times New Roman" w:eastAsiaTheme="minorHAnsi" w:hAnsi="Times New Roman"/>
                <w:lang w:eastAsia="en-US"/>
              </w:rPr>
            </w:pPr>
            <w:r w:rsidRPr="00513710">
              <w:rPr>
                <w:rFonts w:ascii="Times New Roman" w:eastAsiaTheme="minorHAnsi" w:hAnsi="Times New Roman"/>
                <w:lang w:eastAsia="en-US"/>
              </w:rPr>
              <w:t>Расходы на комплек-тование книжных фондов и обеспече-ние информационно-техническим оборудованием библиотек</w:t>
            </w:r>
          </w:p>
        </w:tc>
        <w:tc>
          <w:tcPr>
            <w:tcW w:w="220"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spacing w:after="0" w:line="240" w:lineRule="auto"/>
              <w:jc w:val="center"/>
              <w:rPr>
                <w:rFonts w:ascii="Times New Roman" w:hAnsi="Times New Roman"/>
              </w:rPr>
            </w:pPr>
            <w:r w:rsidRPr="00513710">
              <w:rPr>
                <w:rFonts w:ascii="Times New Roman" w:hAnsi="Times New Roman"/>
              </w:rPr>
              <w:t>МБУК</w:t>
            </w:r>
          </w:p>
        </w:tc>
        <w:tc>
          <w:tcPr>
            <w:tcW w:w="188"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2019, 2020, 2021, 2023</w:t>
            </w:r>
          </w:p>
        </w:tc>
        <w:tc>
          <w:tcPr>
            <w:tcW w:w="774" w:type="pct"/>
            <w:gridSpan w:val="5"/>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Количество экземпляров новых поступлений книг и информационно-технического оборудования</w:t>
            </w:r>
          </w:p>
        </w:tc>
        <w:tc>
          <w:tcPr>
            <w:tcW w:w="193"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Ед.</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222</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269</w:t>
            </w:r>
          </w:p>
        </w:tc>
        <w:tc>
          <w:tcPr>
            <w:tcW w:w="239"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433</w:t>
            </w:r>
          </w:p>
        </w:tc>
        <w:tc>
          <w:tcPr>
            <w:tcW w:w="240"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0</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289</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250</w:t>
            </w:r>
          </w:p>
        </w:tc>
        <w:tc>
          <w:tcPr>
            <w:tcW w:w="238" w:type="pct"/>
            <w:gridSpan w:val="4"/>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250</w:t>
            </w:r>
          </w:p>
        </w:tc>
        <w:tc>
          <w:tcPr>
            <w:tcW w:w="238" w:type="pct"/>
            <w:gridSpan w:val="3"/>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r w:rsidRPr="00513710">
              <w:rPr>
                <w:rFonts w:ascii="Times New Roman" w:eastAsia="Calibri" w:hAnsi="Times New Roman"/>
              </w:rPr>
              <w:t>250</w:t>
            </w:r>
          </w:p>
        </w:tc>
        <w:tc>
          <w:tcPr>
            <w:tcW w:w="864" w:type="pct"/>
            <w:tcBorders>
              <w:top w:val="single" w:sz="4" w:space="0" w:color="auto"/>
              <w:left w:val="single" w:sz="4" w:space="0" w:color="auto"/>
              <w:bottom w:val="single" w:sz="4" w:space="0" w:color="auto"/>
              <w:right w:val="single" w:sz="4" w:space="0" w:color="auto"/>
            </w:tcBorders>
          </w:tcPr>
          <w:p w:rsidR="00513710" w:rsidRPr="00513710" w:rsidRDefault="00513710" w:rsidP="00513710">
            <w:pPr>
              <w:widowControl w:val="0"/>
              <w:suppressAutoHyphens/>
              <w:autoSpaceDE w:val="0"/>
              <w:autoSpaceDN w:val="0"/>
              <w:adjustRightInd w:val="0"/>
              <w:spacing w:after="0" w:line="240" w:lineRule="auto"/>
              <w:ind w:right="-29"/>
              <w:jc w:val="center"/>
              <w:rPr>
                <w:rFonts w:ascii="Times New Roman" w:eastAsia="Calibri" w:hAnsi="Times New Roman"/>
              </w:rPr>
            </w:pPr>
          </w:p>
        </w:tc>
      </w:tr>
    </w:tbl>
    <w:p w:rsidR="00513710" w:rsidRPr="00513710" w:rsidRDefault="00513710" w:rsidP="00513710">
      <w:pPr>
        <w:tabs>
          <w:tab w:val="left" w:pos="2340"/>
        </w:tabs>
        <w:autoSpaceDE w:val="0"/>
        <w:autoSpaceDN w:val="0"/>
        <w:adjustRightInd w:val="0"/>
        <w:spacing w:after="0" w:line="240" w:lineRule="auto"/>
        <w:rPr>
          <w:rFonts w:ascii="Times New Roman" w:hAnsi="Times New Roman"/>
          <w:sz w:val="28"/>
          <w:szCs w:val="28"/>
        </w:rPr>
      </w:pPr>
    </w:p>
    <w:p w:rsidR="00513710" w:rsidRDefault="00513710"/>
    <w:p w:rsidR="00513710" w:rsidRDefault="00513710"/>
    <w:sectPr w:rsidR="00513710" w:rsidSect="00513710">
      <w:pgSz w:w="16838" w:h="11906" w:orient="landscape"/>
      <w:pgMar w:top="794" w:right="1134"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4E7" w:rsidRDefault="00AC44E7" w:rsidP="00BD792F">
      <w:pPr>
        <w:spacing w:after="0" w:line="240" w:lineRule="auto"/>
      </w:pPr>
      <w:r>
        <w:separator/>
      </w:r>
    </w:p>
  </w:endnote>
  <w:endnote w:type="continuationSeparator" w:id="0">
    <w:p w:rsidR="00AC44E7" w:rsidRDefault="00AC44E7" w:rsidP="00BD7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4E7" w:rsidRDefault="00AC44E7" w:rsidP="00BD792F">
      <w:pPr>
        <w:spacing w:after="0" w:line="240" w:lineRule="auto"/>
      </w:pPr>
      <w:r>
        <w:separator/>
      </w:r>
    </w:p>
  </w:footnote>
  <w:footnote w:type="continuationSeparator" w:id="0">
    <w:p w:rsidR="00AC44E7" w:rsidRDefault="00AC44E7" w:rsidP="00BD7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304096"/>
      <w:docPartObj>
        <w:docPartGallery w:val="Page Numbers (Top of Page)"/>
        <w:docPartUnique/>
      </w:docPartObj>
    </w:sdtPr>
    <w:sdtEndPr/>
    <w:sdtContent>
      <w:p w:rsidR="00B66800" w:rsidRDefault="007614D5">
        <w:pPr>
          <w:pStyle w:val="a3"/>
          <w:jc w:val="center"/>
        </w:pPr>
        <w:r>
          <w:fldChar w:fldCharType="begin"/>
        </w:r>
        <w:r>
          <w:instrText>PAGE   \* MERGEFORMAT</w:instrText>
        </w:r>
        <w:r>
          <w:fldChar w:fldCharType="separate"/>
        </w:r>
        <w:r w:rsidR="00513710">
          <w:rPr>
            <w:noProof/>
          </w:rPr>
          <w:t>41</w:t>
        </w:r>
        <w:r>
          <w:rPr>
            <w:noProof/>
          </w:rPr>
          <w:fldChar w:fldCharType="end"/>
        </w:r>
      </w:p>
    </w:sdtContent>
  </w:sdt>
  <w:p w:rsidR="00B66800" w:rsidRDefault="00B668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7C0B"/>
    <w:multiLevelType w:val="hybridMultilevel"/>
    <w:tmpl w:val="F510FDEC"/>
    <w:lvl w:ilvl="0" w:tplc="B1B0493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6A16F96"/>
    <w:multiLevelType w:val="hybridMultilevel"/>
    <w:tmpl w:val="80026496"/>
    <w:lvl w:ilvl="0" w:tplc="1C58DC64">
      <w:start w:val="9"/>
      <w:numFmt w:val="decimal"/>
      <w:lvlText w:val="%1"/>
      <w:lvlJc w:val="left"/>
      <w:pPr>
        <w:tabs>
          <w:tab w:val="num" w:pos="720"/>
        </w:tabs>
        <w:ind w:left="720" w:hanging="360"/>
      </w:pPr>
      <w:rPr>
        <w:rFonts w:cs="Times New Roman"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852B36"/>
    <w:multiLevelType w:val="hybridMultilevel"/>
    <w:tmpl w:val="674E99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3903C33"/>
    <w:multiLevelType w:val="multilevel"/>
    <w:tmpl w:val="D2BAA9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5EA6AFB"/>
    <w:multiLevelType w:val="multilevel"/>
    <w:tmpl w:val="4394E96C"/>
    <w:lvl w:ilvl="0">
      <w:start w:val="2"/>
      <w:numFmt w:val="decimal"/>
      <w:lvlText w:val="%1."/>
      <w:lvlJc w:val="left"/>
      <w:pPr>
        <w:ind w:left="390" w:hanging="390"/>
      </w:pPr>
      <w:rPr>
        <w:rFonts w:hint="default"/>
      </w:rPr>
    </w:lvl>
    <w:lvl w:ilvl="1">
      <w:start w:val="3"/>
      <w:numFmt w:val="decimal"/>
      <w:lvlText w:val="%1.%2."/>
      <w:lvlJc w:val="left"/>
      <w:pPr>
        <w:ind w:left="890" w:hanging="72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5">
    <w:nsid w:val="19520678"/>
    <w:multiLevelType w:val="multilevel"/>
    <w:tmpl w:val="CBBA5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965805"/>
    <w:multiLevelType w:val="multilevel"/>
    <w:tmpl w:val="D43CB0CE"/>
    <w:lvl w:ilvl="0">
      <w:start w:val="9"/>
      <w:numFmt w:val="decimal"/>
      <w:lvlText w:val="%1......."/>
      <w:lvlJc w:val="left"/>
      <w:pPr>
        <w:tabs>
          <w:tab w:val="num" w:pos="2160"/>
        </w:tabs>
        <w:ind w:left="2160" w:hanging="2160"/>
      </w:pPr>
      <w:rPr>
        <w:rFonts w:cs="Times New Roman" w:hint="default"/>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7200"/>
        </w:tabs>
        <w:ind w:left="7200" w:hanging="1440"/>
      </w:pPr>
      <w:rPr>
        <w:rFonts w:cs="Times New Roman" w:hint="default"/>
        <w:sz w:val="22"/>
      </w:rPr>
    </w:lvl>
  </w:abstractNum>
  <w:abstractNum w:abstractNumId="7">
    <w:nsid w:val="1B1E0EB0"/>
    <w:multiLevelType w:val="hybridMultilevel"/>
    <w:tmpl w:val="F6A26A12"/>
    <w:lvl w:ilvl="0" w:tplc="59E63008">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B694C46"/>
    <w:multiLevelType w:val="multilevel"/>
    <w:tmpl w:val="84E26C1E"/>
    <w:lvl w:ilvl="0">
      <w:start w:val="11"/>
      <w:numFmt w:val="decimal"/>
      <w:lvlText w:val="%1."/>
      <w:lvlJc w:val="left"/>
      <w:pPr>
        <w:tabs>
          <w:tab w:val="num" w:pos="555"/>
        </w:tabs>
        <w:ind w:left="555" w:hanging="555"/>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1EA14B2E"/>
    <w:multiLevelType w:val="hybridMultilevel"/>
    <w:tmpl w:val="0AF00BF4"/>
    <w:lvl w:ilvl="0" w:tplc="4C9420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595FFF"/>
    <w:multiLevelType w:val="hybridMultilevel"/>
    <w:tmpl w:val="6FD4B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977842"/>
    <w:multiLevelType w:val="hybridMultilevel"/>
    <w:tmpl w:val="A8AAF29A"/>
    <w:lvl w:ilvl="0" w:tplc="81D43C02">
      <w:start w:val="28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E95960"/>
    <w:multiLevelType w:val="hybridMultilevel"/>
    <w:tmpl w:val="0CD229D4"/>
    <w:lvl w:ilvl="0" w:tplc="EB5CBD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04302"/>
    <w:multiLevelType w:val="multilevel"/>
    <w:tmpl w:val="91A25A4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31A41312"/>
    <w:multiLevelType w:val="multilevel"/>
    <w:tmpl w:val="0994C87C"/>
    <w:lvl w:ilvl="0">
      <w:start w:val="1"/>
      <w:numFmt w:val="decimal"/>
      <w:lvlText w:val="%1."/>
      <w:lvlJc w:val="left"/>
      <w:pPr>
        <w:tabs>
          <w:tab w:val="num" w:pos="1920"/>
        </w:tabs>
        <w:ind w:left="1920" w:hanging="1200"/>
      </w:pPr>
      <w:rPr>
        <w:rFonts w:ascii="Times New Roman" w:eastAsia="Times New Roman" w:hAnsi="Times New Roman"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35BF18B2"/>
    <w:multiLevelType w:val="hybridMultilevel"/>
    <w:tmpl w:val="2C5C4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BE5E95"/>
    <w:multiLevelType w:val="multilevel"/>
    <w:tmpl w:val="7E643ADE"/>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70E6565"/>
    <w:multiLevelType w:val="hybridMultilevel"/>
    <w:tmpl w:val="FF589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2E7D40"/>
    <w:multiLevelType w:val="hybridMultilevel"/>
    <w:tmpl w:val="CBBA5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2377F8"/>
    <w:multiLevelType w:val="hybridMultilevel"/>
    <w:tmpl w:val="6FD4B150"/>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D70792"/>
    <w:multiLevelType w:val="hybridMultilevel"/>
    <w:tmpl w:val="0548F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AB617D"/>
    <w:multiLevelType w:val="hybridMultilevel"/>
    <w:tmpl w:val="91A25A4A"/>
    <w:lvl w:ilvl="0" w:tplc="F93897B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5B43A97"/>
    <w:multiLevelType w:val="multilevel"/>
    <w:tmpl w:val="4C6E7480"/>
    <w:lvl w:ilvl="0">
      <w:start w:val="9"/>
      <w:numFmt w:val="decimal"/>
      <w:lvlText w:val="%1......."/>
      <w:lvlJc w:val="left"/>
      <w:pPr>
        <w:tabs>
          <w:tab w:val="num" w:pos="2160"/>
        </w:tabs>
        <w:ind w:left="2160" w:hanging="2160"/>
      </w:pPr>
      <w:rPr>
        <w:rFonts w:cs="Times New Roman" w:hint="default"/>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7200"/>
        </w:tabs>
        <w:ind w:left="7200" w:hanging="1440"/>
      </w:pPr>
      <w:rPr>
        <w:rFonts w:cs="Times New Roman" w:hint="default"/>
        <w:sz w:val="22"/>
      </w:rPr>
    </w:lvl>
  </w:abstractNum>
  <w:abstractNum w:abstractNumId="23">
    <w:nsid w:val="46091211"/>
    <w:multiLevelType w:val="hybridMultilevel"/>
    <w:tmpl w:val="989E6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D927EE"/>
    <w:multiLevelType w:val="hybridMultilevel"/>
    <w:tmpl w:val="D0862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9C437A"/>
    <w:multiLevelType w:val="hybridMultilevel"/>
    <w:tmpl w:val="989E6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A22D23"/>
    <w:multiLevelType w:val="hybridMultilevel"/>
    <w:tmpl w:val="438CC9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FE53CDC"/>
    <w:multiLevelType w:val="hybridMultilevel"/>
    <w:tmpl w:val="CB202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954111"/>
    <w:multiLevelType w:val="hybridMultilevel"/>
    <w:tmpl w:val="6FD4B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2C2530"/>
    <w:multiLevelType w:val="multilevel"/>
    <w:tmpl w:val="CBBA5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AC0315D"/>
    <w:multiLevelType w:val="hybridMultilevel"/>
    <w:tmpl w:val="0994C87C"/>
    <w:lvl w:ilvl="0" w:tplc="E5103BF0">
      <w:start w:val="1"/>
      <w:numFmt w:val="decimal"/>
      <w:lvlText w:val="%1."/>
      <w:lvlJc w:val="left"/>
      <w:pPr>
        <w:tabs>
          <w:tab w:val="num" w:pos="1920"/>
        </w:tabs>
        <w:ind w:left="1920" w:hanging="120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B132946"/>
    <w:multiLevelType w:val="multilevel"/>
    <w:tmpl w:val="5F12C95C"/>
    <w:lvl w:ilvl="0">
      <w:start w:val="11"/>
      <w:numFmt w:val="decimal"/>
      <w:lvlText w:val="%1."/>
      <w:lvlJc w:val="left"/>
      <w:pPr>
        <w:tabs>
          <w:tab w:val="num" w:pos="555"/>
        </w:tabs>
        <w:ind w:left="555" w:hanging="555"/>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2">
    <w:nsid w:val="604C0400"/>
    <w:multiLevelType w:val="multilevel"/>
    <w:tmpl w:val="7E643ADE"/>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2BA4372"/>
    <w:multiLevelType w:val="hybridMultilevel"/>
    <w:tmpl w:val="989E6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A34061"/>
    <w:multiLevelType w:val="hybridMultilevel"/>
    <w:tmpl w:val="24E6EC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9F40D5E"/>
    <w:multiLevelType w:val="hybridMultilevel"/>
    <w:tmpl w:val="0F22D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612644"/>
    <w:multiLevelType w:val="multilevel"/>
    <w:tmpl w:val="84E26C1E"/>
    <w:lvl w:ilvl="0">
      <w:start w:val="11"/>
      <w:numFmt w:val="decimal"/>
      <w:lvlText w:val="%1."/>
      <w:lvlJc w:val="left"/>
      <w:pPr>
        <w:tabs>
          <w:tab w:val="num" w:pos="555"/>
        </w:tabs>
        <w:ind w:left="555" w:hanging="555"/>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7">
    <w:nsid w:val="6D6B00BB"/>
    <w:multiLevelType w:val="multilevel"/>
    <w:tmpl w:val="C534E692"/>
    <w:lvl w:ilvl="0">
      <w:start w:val="9"/>
      <w:numFmt w:val="decimal"/>
      <w:lvlText w:val="%1......."/>
      <w:lvlJc w:val="left"/>
      <w:pPr>
        <w:tabs>
          <w:tab w:val="num" w:pos="2160"/>
        </w:tabs>
        <w:ind w:left="2160" w:hanging="2160"/>
      </w:pPr>
      <w:rPr>
        <w:rFonts w:cs="Times New Roman" w:hint="default"/>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7200"/>
        </w:tabs>
        <w:ind w:left="7200" w:hanging="1440"/>
      </w:pPr>
      <w:rPr>
        <w:rFonts w:cs="Times New Roman" w:hint="default"/>
        <w:sz w:val="22"/>
      </w:rPr>
    </w:lvl>
  </w:abstractNum>
  <w:abstractNum w:abstractNumId="38">
    <w:nsid w:val="6F7D6966"/>
    <w:multiLevelType w:val="hybridMultilevel"/>
    <w:tmpl w:val="FF589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D224FC"/>
    <w:multiLevelType w:val="hybridMultilevel"/>
    <w:tmpl w:val="646ABBC2"/>
    <w:lvl w:ilvl="0" w:tplc="EFC023F8">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70886DD4"/>
    <w:multiLevelType w:val="hybridMultilevel"/>
    <w:tmpl w:val="6FD4B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592878"/>
    <w:multiLevelType w:val="multilevel"/>
    <w:tmpl w:val="7E643ADE"/>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6462314"/>
    <w:multiLevelType w:val="hybridMultilevel"/>
    <w:tmpl w:val="1A965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9"/>
  </w:num>
  <w:num w:numId="4">
    <w:abstractNumId w:val="38"/>
  </w:num>
  <w:num w:numId="5">
    <w:abstractNumId w:val="17"/>
  </w:num>
  <w:num w:numId="6">
    <w:abstractNumId w:val="26"/>
  </w:num>
  <w:num w:numId="7">
    <w:abstractNumId w:val="30"/>
  </w:num>
  <w:num w:numId="8">
    <w:abstractNumId w:val="14"/>
  </w:num>
  <w:num w:numId="9">
    <w:abstractNumId w:val="21"/>
  </w:num>
  <w:num w:numId="10">
    <w:abstractNumId w:val="16"/>
  </w:num>
  <w:num w:numId="11">
    <w:abstractNumId w:val="41"/>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9"/>
  </w:num>
  <w:num w:numId="16">
    <w:abstractNumId w:val="0"/>
  </w:num>
  <w:num w:numId="17">
    <w:abstractNumId w:val="7"/>
  </w:num>
  <w:num w:numId="18">
    <w:abstractNumId w:val="29"/>
  </w:num>
  <w:num w:numId="19">
    <w:abstractNumId w:val="5"/>
  </w:num>
  <w:num w:numId="20">
    <w:abstractNumId w:val="32"/>
  </w:num>
  <w:num w:numId="21">
    <w:abstractNumId w:val="20"/>
  </w:num>
  <w:num w:numId="22">
    <w:abstractNumId w:val="3"/>
  </w:num>
  <w:num w:numId="23">
    <w:abstractNumId w:val="11"/>
  </w:num>
  <w:num w:numId="24">
    <w:abstractNumId w:val="2"/>
  </w:num>
  <w:num w:numId="25">
    <w:abstractNumId w:val="36"/>
  </w:num>
  <w:num w:numId="26">
    <w:abstractNumId w:val="8"/>
  </w:num>
  <w:num w:numId="27">
    <w:abstractNumId w:val="31"/>
  </w:num>
  <w:num w:numId="28">
    <w:abstractNumId w:val="34"/>
  </w:num>
  <w:num w:numId="29">
    <w:abstractNumId w:val="1"/>
  </w:num>
  <w:num w:numId="30">
    <w:abstractNumId w:val="6"/>
  </w:num>
  <w:num w:numId="31">
    <w:abstractNumId w:val="22"/>
  </w:num>
  <w:num w:numId="32">
    <w:abstractNumId w:val="37"/>
  </w:num>
  <w:num w:numId="33">
    <w:abstractNumId w:val="27"/>
  </w:num>
  <w:num w:numId="34">
    <w:abstractNumId w:val="42"/>
  </w:num>
  <w:num w:numId="35">
    <w:abstractNumId w:val="15"/>
  </w:num>
  <w:num w:numId="36">
    <w:abstractNumId w:val="35"/>
  </w:num>
  <w:num w:numId="37">
    <w:abstractNumId w:val="19"/>
  </w:num>
  <w:num w:numId="38">
    <w:abstractNumId w:val="23"/>
  </w:num>
  <w:num w:numId="39">
    <w:abstractNumId w:val="24"/>
  </w:num>
  <w:num w:numId="40">
    <w:abstractNumId w:val="40"/>
  </w:num>
  <w:num w:numId="41">
    <w:abstractNumId w:val="28"/>
  </w:num>
  <w:num w:numId="42">
    <w:abstractNumId w:val="33"/>
  </w:num>
  <w:num w:numId="43">
    <w:abstractNumId w:val="10"/>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2F"/>
    <w:rsid w:val="00001773"/>
    <w:rsid w:val="000046CA"/>
    <w:rsid w:val="0000479E"/>
    <w:rsid w:val="00005DB8"/>
    <w:rsid w:val="000065F0"/>
    <w:rsid w:val="000071CE"/>
    <w:rsid w:val="00011093"/>
    <w:rsid w:val="00011937"/>
    <w:rsid w:val="0001259F"/>
    <w:rsid w:val="000159B2"/>
    <w:rsid w:val="00020848"/>
    <w:rsid w:val="00025A36"/>
    <w:rsid w:val="0003057F"/>
    <w:rsid w:val="00033299"/>
    <w:rsid w:val="00034002"/>
    <w:rsid w:val="00034BBB"/>
    <w:rsid w:val="00036B12"/>
    <w:rsid w:val="000424F2"/>
    <w:rsid w:val="000453D3"/>
    <w:rsid w:val="000458C5"/>
    <w:rsid w:val="00045B34"/>
    <w:rsid w:val="000479CB"/>
    <w:rsid w:val="0005194E"/>
    <w:rsid w:val="000540F2"/>
    <w:rsid w:val="00055119"/>
    <w:rsid w:val="000566ED"/>
    <w:rsid w:val="00056E48"/>
    <w:rsid w:val="00061152"/>
    <w:rsid w:val="00065E35"/>
    <w:rsid w:val="00067BD7"/>
    <w:rsid w:val="00072F23"/>
    <w:rsid w:val="00073B61"/>
    <w:rsid w:val="00086895"/>
    <w:rsid w:val="00087817"/>
    <w:rsid w:val="00091E10"/>
    <w:rsid w:val="0009594A"/>
    <w:rsid w:val="00097760"/>
    <w:rsid w:val="000A26B3"/>
    <w:rsid w:val="000B0937"/>
    <w:rsid w:val="000B73AC"/>
    <w:rsid w:val="000C31C6"/>
    <w:rsid w:val="000C3233"/>
    <w:rsid w:val="000C3B89"/>
    <w:rsid w:val="000C5B45"/>
    <w:rsid w:val="000C5D21"/>
    <w:rsid w:val="000C6588"/>
    <w:rsid w:val="000D08E0"/>
    <w:rsid w:val="000D09C2"/>
    <w:rsid w:val="000D126F"/>
    <w:rsid w:val="000D237E"/>
    <w:rsid w:val="000E1B51"/>
    <w:rsid w:val="000E1DBE"/>
    <w:rsid w:val="000E7D6E"/>
    <w:rsid w:val="000F39E5"/>
    <w:rsid w:val="000F7ABD"/>
    <w:rsid w:val="00100ADA"/>
    <w:rsid w:val="00102AF4"/>
    <w:rsid w:val="00105A18"/>
    <w:rsid w:val="001069F1"/>
    <w:rsid w:val="001115F7"/>
    <w:rsid w:val="00111E2F"/>
    <w:rsid w:val="00111FF2"/>
    <w:rsid w:val="00113249"/>
    <w:rsid w:val="00113B32"/>
    <w:rsid w:val="001141A9"/>
    <w:rsid w:val="0011472C"/>
    <w:rsid w:val="0011498B"/>
    <w:rsid w:val="00114E6B"/>
    <w:rsid w:val="00115450"/>
    <w:rsid w:val="001178C8"/>
    <w:rsid w:val="00120078"/>
    <w:rsid w:val="00127D1B"/>
    <w:rsid w:val="001301CE"/>
    <w:rsid w:val="00132C15"/>
    <w:rsid w:val="00134CAE"/>
    <w:rsid w:val="00136343"/>
    <w:rsid w:val="00136852"/>
    <w:rsid w:val="00137632"/>
    <w:rsid w:val="0014148B"/>
    <w:rsid w:val="00144777"/>
    <w:rsid w:val="00146E4B"/>
    <w:rsid w:val="001504AA"/>
    <w:rsid w:val="001511A1"/>
    <w:rsid w:val="00151553"/>
    <w:rsid w:val="0015301B"/>
    <w:rsid w:val="001542C7"/>
    <w:rsid w:val="0016576E"/>
    <w:rsid w:val="00170896"/>
    <w:rsid w:val="001712DC"/>
    <w:rsid w:val="00171946"/>
    <w:rsid w:val="001720DD"/>
    <w:rsid w:val="0017268E"/>
    <w:rsid w:val="001726B8"/>
    <w:rsid w:val="00174234"/>
    <w:rsid w:val="00181354"/>
    <w:rsid w:val="00182C69"/>
    <w:rsid w:val="00184000"/>
    <w:rsid w:val="00192A63"/>
    <w:rsid w:val="00194298"/>
    <w:rsid w:val="001957D7"/>
    <w:rsid w:val="0019702C"/>
    <w:rsid w:val="001A43F5"/>
    <w:rsid w:val="001A5F9E"/>
    <w:rsid w:val="001B067D"/>
    <w:rsid w:val="001B1974"/>
    <w:rsid w:val="001B1BD8"/>
    <w:rsid w:val="001B1E0C"/>
    <w:rsid w:val="001B47A2"/>
    <w:rsid w:val="001C24F1"/>
    <w:rsid w:val="001C3DE8"/>
    <w:rsid w:val="001C57BC"/>
    <w:rsid w:val="001D3F5A"/>
    <w:rsid w:val="001D605B"/>
    <w:rsid w:val="001D7081"/>
    <w:rsid w:val="001D72C8"/>
    <w:rsid w:val="001D76F5"/>
    <w:rsid w:val="001D7C20"/>
    <w:rsid w:val="001E00C2"/>
    <w:rsid w:val="001E193B"/>
    <w:rsid w:val="001E51F0"/>
    <w:rsid w:val="001E70AF"/>
    <w:rsid w:val="001F1DEA"/>
    <w:rsid w:val="001F3EB9"/>
    <w:rsid w:val="001F7277"/>
    <w:rsid w:val="002008AD"/>
    <w:rsid w:val="002031DF"/>
    <w:rsid w:val="002056F4"/>
    <w:rsid w:val="00206A06"/>
    <w:rsid w:val="00207B1F"/>
    <w:rsid w:val="00207FD5"/>
    <w:rsid w:val="00220030"/>
    <w:rsid w:val="00227FCB"/>
    <w:rsid w:val="002316E5"/>
    <w:rsid w:val="00233069"/>
    <w:rsid w:val="00236BF3"/>
    <w:rsid w:val="00240B90"/>
    <w:rsid w:val="00242C1C"/>
    <w:rsid w:val="00247F83"/>
    <w:rsid w:val="0025208A"/>
    <w:rsid w:val="0025783D"/>
    <w:rsid w:val="002620CC"/>
    <w:rsid w:val="0027008B"/>
    <w:rsid w:val="002701B9"/>
    <w:rsid w:val="0027032B"/>
    <w:rsid w:val="00270DAB"/>
    <w:rsid w:val="002731E0"/>
    <w:rsid w:val="0027398E"/>
    <w:rsid w:val="00275127"/>
    <w:rsid w:val="002759E2"/>
    <w:rsid w:val="00282A1C"/>
    <w:rsid w:val="00282CAB"/>
    <w:rsid w:val="0028345D"/>
    <w:rsid w:val="002839F4"/>
    <w:rsid w:val="00285ACB"/>
    <w:rsid w:val="00290A2B"/>
    <w:rsid w:val="002915FA"/>
    <w:rsid w:val="00291D3E"/>
    <w:rsid w:val="00292120"/>
    <w:rsid w:val="00292A9A"/>
    <w:rsid w:val="0029459E"/>
    <w:rsid w:val="002A137F"/>
    <w:rsid w:val="002A15F4"/>
    <w:rsid w:val="002A1E08"/>
    <w:rsid w:val="002A3553"/>
    <w:rsid w:val="002A38BE"/>
    <w:rsid w:val="002A3EF1"/>
    <w:rsid w:val="002A6177"/>
    <w:rsid w:val="002A6B64"/>
    <w:rsid w:val="002A7038"/>
    <w:rsid w:val="002B0D46"/>
    <w:rsid w:val="002B226D"/>
    <w:rsid w:val="002B60EB"/>
    <w:rsid w:val="002B7C19"/>
    <w:rsid w:val="002C048E"/>
    <w:rsid w:val="002C3898"/>
    <w:rsid w:val="002C5B1D"/>
    <w:rsid w:val="002C5B23"/>
    <w:rsid w:val="002D5AE2"/>
    <w:rsid w:val="002D6CC5"/>
    <w:rsid w:val="002E114E"/>
    <w:rsid w:val="002E15BA"/>
    <w:rsid w:val="002E17E5"/>
    <w:rsid w:val="002E32B0"/>
    <w:rsid w:val="002F2A96"/>
    <w:rsid w:val="002F4058"/>
    <w:rsid w:val="00302B43"/>
    <w:rsid w:val="00303E72"/>
    <w:rsid w:val="00310BAB"/>
    <w:rsid w:val="003118B7"/>
    <w:rsid w:val="003125ED"/>
    <w:rsid w:val="00312921"/>
    <w:rsid w:val="00315796"/>
    <w:rsid w:val="00325A05"/>
    <w:rsid w:val="0032660A"/>
    <w:rsid w:val="00326DB3"/>
    <w:rsid w:val="00327F38"/>
    <w:rsid w:val="00331E13"/>
    <w:rsid w:val="003329CE"/>
    <w:rsid w:val="00333199"/>
    <w:rsid w:val="003353CE"/>
    <w:rsid w:val="00337A77"/>
    <w:rsid w:val="00340423"/>
    <w:rsid w:val="003413B6"/>
    <w:rsid w:val="003428AF"/>
    <w:rsid w:val="00343109"/>
    <w:rsid w:val="00344637"/>
    <w:rsid w:val="00345347"/>
    <w:rsid w:val="003460B0"/>
    <w:rsid w:val="0034799F"/>
    <w:rsid w:val="00353B74"/>
    <w:rsid w:val="00353E03"/>
    <w:rsid w:val="00355993"/>
    <w:rsid w:val="003574F4"/>
    <w:rsid w:val="00360717"/>
    <w:rsid w:val="00361BBE"/>
    <w:rsid w:val="00363819"/>
    <w:rsid w:val="00364D3A"/>
    <w:rsid w:val="003653F7"/>
    <w:rsid w:val="003670FB"/>
    <w:rsid w:val="00372B3F"/>
    <w:rsid w:val="00373A9D"/>
    <w:rsid w:val="00374F82"/>
    <w:rsid w:val="003806F3"/>
    <w:rsid w:val="00380A7A"/>
    <w:rsid w:val="00384D6B"/>
    <w:rsid w:val="00384EB9"/>
    <w:rsid w:val="00385491"/>
    <w:rsid w:val="00391089"/>
    <w:rsid w:val="0039366E"/>
    <w:rsid w:val="003A0427"/>
    <w:rsid w:val="003A0878"/>
    <w:rsid w:val="003A1254"/>
    <w:rsid w:val="003A1561"/>
    <w:rsid w:val="003A1E3E"/>
    <w:rsid w:val="003A6E04"/>
    <w:rsid w:val="003B2DC2"/>
    <w:rsid w:val="003B3682"/>
    <w:rsid w:val="003B44FC"/>
    <w:rsid w:val="003B5FC0"/>
    <w:rsid w:val="003B7766"/>
    <w:rsid w:val="003C0217"/>
    <w:rsid w:val="003C35D7"/>
    <w:rsid w:val="003C64F4"/>
    <w:rsid w:val="003D06BE"/>
    <w:rsid w:val="003D45F9"/>
    <w:rsid w:val="003D48DF"/>
    <w:rsid w:val="003E2C7A"/>
    <w:rsid w:val="003E30AA"/>
    <w:rsid w:val="003E378A"/>
    <w:rsid w:val="003E3A2E"/>
    <w:rsid w:val="003E5090"/>
    <w:rsid w:val="003F0F6E"/>
    <w:rsid w:val="003F1805"/>
    <w:rsid w:val="003F2A48"/>
    <w:rsid w:val="003F34EB"/>
    <w:rsid w:val="003F5490"/>
    <w:rsid w:val="00400423"/>
    <w:rsid w:val="00400461"/>
    <w:rsid w:val="0040491A"/>
    <w:rsid w:val="00405959"/>
    <w:rsid w:val="00407B60"/>
    <w:rsid w:val="00414F0F"/>
    <w:rsid w:val="0041712C"/>
    <w:rsid w:val="00421C43"/>
    <w:rsid w:val="00427D09"/>
    <w:rsid w:val="00431AB6"/>
    <w:rsid w:val="004332E2"/>
    <w:rsid w:val="004409A1"/>
    <w:rsid w:val="00444F06"/>
    <w:rsid w:val="00445F6F"/>
    <w:rsid w:val="0044780B"/>
    <w:rsid w:val="004514DE"/>
    <w:rsid w:val="00453A5C"/>
    <w:rsid w:val="0045725A"/>
    <w:rsid w:val="00460A31"/>
    <w:rsid w:val="00461CDB"/>
    <w:rsid w:val="00463C77"/>
    <w:rsid w:val="00463D3E"/>
    <w:rsid w:val="00470371"/>
    <w:rsid w:val="00470F8C"/>
    <w:rsid w:val="004729FA"/>
    <w:rsid w:val="0047537A"/>
    <w:rsid w:val="00475483"/>
    <w:rsid w:val="00475AD1"/>
    <w:rsid w:val="00477337"/>
    <w:rsid w:val="004825A4"/>
    <w:rsid w:val="00482B41"/>
    <w:rsid w:val="00484F64"/>
    <w:rsid w:val="00490A14"/>
    <w:rsid w:val="0049183A"/>
    <w:rsid w:val="00494984"/>
    <w:rsid w:val="004A384F"/>
    <w:rsid w:val="004A5E7D"/>
    <w:rsid w:val="004B1B44"/>
    <w:rsid w:val="004B6728"/>
    <w:rsid w:val="004B7489"/>
    <w:rsid w:val="004C002F"/>
    <w:rsid w:val="004C414A"/>
    <w:rsid w:val="004D0B7A"/>
    <w:rsid w:val="004D3469"/>
    <w:rsid w:val="004D422C"/>
    <w:rsid w:val="004D6C2F"/>
    <w:rsid w:val="004E092F"/>
    <w:rsid w:val="004E0A8D"/>
    <w:rsid w:val="004E25A9"/>
    <w:rsid w:val="004E5021"/>
    <w:rsid w:val="004E7D5F"/>
    <w:rsid w:val="004F6177"/>
    <w:rsid w:val="004F6F58"/>
    <w:rsid w:val="005034BF"/>
    <w:rsid w:val="00505FD2"/>
    <w:rsid w:val="005073CC"/>
    <w:rsid w:val="00510881"/>
    <w:rsid w:val="00510FC5"/>
    <w:rsid w:val="00511011"/>
    <w:rsid w:val="0051119A"/>
    <w:rsid w:val="005117F9"/>
    <w:rsid w:val="00512F24"/>
    <w:rsid w:val="00513710"/>
    <w:rsid w:val="00516370"/>
    <w:rsid w:val="00517029"/>
    <w:rsid w:val="00523B2D"/>
    <w:rsid w:val="00527B18"/>
    <w:rsid w:val="005309E8"/>
    <w:rsid w:val="00530BB5"/>
    <w:rsid w:val="0053115D"/>
    <w:rsid w:val="00532075"/>
    <w:rsid w:val="00532D16"/>
    <w:rsid w:val="005356F8"/>
    <w:rsid w:val="00535E1E"/>
    <w:rsid w:val="00540006"/>
    <w:rsid w:val="00541740"/>
    <w:rsid w:val="00541CBC"/>
    <w:rsid w:val="00543F87"/>
    <w:rsid w:val="00544E58"/>
    <w:rsid w:val="00551193"/>
    <w:rsid w:val="005524D0"/>
    <w:rsid w:val="0055291E"/>
    <w:rsid w:val="00552EEC"/>
    <w:rsid w:val="00553B1F"/>
    <w:rsid w:val="00553B44"/>
    <w:rsid w:val="005561A3"/>
    <w:rsid w:val="0055642B"/>
    <w:rsid w:val="00556A48"/>
    <w:rsid w:val="0056623B"/>
    <w:rsid w:val="00571CFC"/>
    <w:rsid w:val="00572774"/>
    <w:rsid w:val="00574CCB"/>
    <w:rsid w:val="00580964"/>
    <w:rsid w:val="00585A31"/>
    <w:rsid w:val="00586064"/>
    <w:rsid w:val="00586A9E"/>
    <w:rsid w:val="0059444A"/>
    <w:rsid w:val="00594816"/>
    <w:rsid w:val="005972B8"/>
    <w:rsid w:val="005A0BF4"/>
    <w:rsid w:val="005A171F"/>
    <w:rsid w:val="005A2744"/>
    <w:rsid w:val="005A30D2"/>
    <w:rsid w:val="005B011F"/>
    <w:rsid w:val="005B1B92"/>
    <w:rsid w:val="005B1C5C"/>
    <w:rsid w:val="005B6761"/>
    <w:rsid w:val="005C0669"/>
    <w:rsid w:val="005C1E50"/>
    <w:rsid w:val="005C38B7"/>
    <w:rsid w:val="005C4753"/>
    <w:rsid w:val="005D073B"/>
    <w:rsid w:val="005D2082"/>
    <w:rsid w:val="005D295F"/>
    <w:rsid w:val="005D6D59"/>
    <w:rsid w:val="005E0523"/>
    <w:rsid w:val="005E0A49"/>
    <w:rsid w:val="005E66C1"/>
    <w:rsid w:val="005F0D89"/>
    <w:rsid w:val="005F298F"/>
    <w:rsid w:val="005F30A0"/>
    <w:rsid w:val="005F7016"/>
    <w:rsid w:val="005F75BB"/>
    <w:rsid w:val="00601CA2"/>
    <w:rsid w:val="00601E7F"/>
    <w:rsid w:val="0060227A"/>
    <w:rsid w:val="006058C6"/>
    <w:rsid w:val="00610F3E"/>
    <w:rsid w:val="00613844"/>
    <w:rsid w:val="0062011B"/>
    <w:rsid w:val="006212E2"/>
    <w:rsid w:val="0062393A"/>
    <w:rsid w:val="006318E9"/>
    <w:rsid w:val="006337BA"/>
    <w:rsid w:val="00635862"/>
    <w:rsid w:val="00642737"/>
    <w:rsid w:val="00642F55"/>
    <w:rsid w:val="00643F1A"/>
    <w:rsid w:val="00645B70"/>
    <w:rsid w:val="0065714E"/>
    <w:rsid w:val="00663406"/>
    <w:rsid w:val="006639D6"/>
    <w:rsid w:val="0066425C"/>
    <w:rsid w:val="0066487B"/>
    <w:rsid w:val="006656C4"/>
    <w:rsid w:val="00666480"/>
    <w:rsid w:val="00666B21"/>
    <w:rsid w:val="00667F3E"/>
    <w:rsid w:val="00670442"/>
    <w:rsid w:val="0067167E"/>
    <w:rsid w:val="006719E9"/>
    <w:rsid w:val="0067237E"/>
    <w:rsid w:val="00677877"/>
    <w:rsid w:val="00681E76"/>
    <w:rsid w:val="0068308A"/>
    <w:rsid w:val="00683649"/>
    <w:rsid w:val="00686ADA"/>
    <w:rsid w:val="00693682"/>
    <w:rsid w:val="006955DE"/>
    <w:rsid w:val="006958C9"/>
    <w:rsid w:val="006A0538"/>
    <w:rsid w:val="006A35E0"/>
    <w:rsid w:val="006A782D"/>
    <w:rsid w:val="006B0CB8"/>
    <w:rsid w:val="006B0CC2"/>
    <w:rsid w:val="006B2912"/>
    <w:rsid w:val="006B677A"/>
    <w:rsid w:val="006C070C"/>
    <w:rsid w:val="006C0767"/>
    <w:rsid w:val="006C2628"/>
    <w:rsid w:val="006C3F9A"/>
    <w:rsid w:val="006C6642"/>
    <w:rsid w:val="006C6E70"/>
    <w:rsid w:val="006C75C6"/>
    <w:rsid w:val="006C75DC"/>
    <w:rsid w:val="006D0220"/>
    <w:rsid w:val="006D0E4A"/>
    <w:rsid w:val="006D3193"/>
    <w:rsid w:val="006D54CC"/>
    <w:rsid w:val="006D6295"/>
    <w:rsid w:val="006D690D"/>
    <w:rsid w:val="006D6B00"/>
    <w:rsid w:val="006D7332"/>
    <w:rsid w:val="006E0427"/>
    <w:rsid w:val="006E1144"/>
    <w:rsid w:val="006E1B1A"/>
    <w:rsid w:val="006E51AE"/>
    <w:rsid w:val="006F3067"/>
    <w:rsid w:val="00700503"/>
    <w:rsid w:val="00702BCB"/>
    <w:rsid w:val="0070564E"/>
    <w:rsid w:val="0070737F"/>
    <w:rsid w:val="007079A0"/>
    <w:rsid w:val="00707A61"/>
    <w:rsid w:val="00716B3B"/>
    <w:rsid w:val="0072063D"/>
    <w:rsid w:val="007232EA"/>
    <w:rsid w:val="00725DA4"/>
    <w:rsid w:val="007268CB"/>
    <w:rsid w:val="00732B53"/>
    <w:rsid w:val="00734445"/>
    <w:rsid w:val="00741C0F"/>
    <w:rsid w:val="007514BF"/>
    <w:rsid w:val="00760038"/>
    <w:rsid w:val="00760C2B"/>
    <w:rsid w:val="007614D5"/>
    <w:rsid w:val="00761A33"/>
    <w:rsid w:val="00761A62"/>
    <w:rsid w:val="00763C52"/>
    <w:rsid w:val="00766907"/>
    <w:rsid w:val="00767C3A"/>
    <w:rsid w:val="00770254"/>
    <w:rsid w:val="007705B6"/>
    <w:rsid w:val="007709F6"/>
    <w:rsid w:val="00770CAA"/>
    <w:rsid w:val="00771D60"/>
    <w:rsid w:val="00772411"/>
    <w:rsid w:val="00772F94"/>
    <w:rsid w:val="00773537"/>
    <w:rsid w:val="00773A59"/>
    <w:rsid w:val="00774C87"/>
    <w:rsid w:val="00780A99"/>
    <w:rsid w:val="00781313"/>
    <w:rsid w:val="00781E84"/>
    <w:rsid w:val="00790F80"/>
    <w:rsid w:val="00793F43"/>
    <w:rsid w:val="00794691"/>
    <w:rsid w:val="00796B60"/>
    <w:rsid w:val="007A0DE9"/>
    <w:rsid w:val="007A23F7"/>
    <w:rsid w:val="007A34FF"/>
    <w:rsid w:val="007A4E66"/>
    <w:rsid w:val="007A699A"/>
    <w:rsid w:val="007A69C2"/>
    <w:rsid w:val="007A6DF6"/>
    <w:rsid w:val="007A7C1A"/>
    <w:rsid w:val="007A7DCC"/>
    <w:rsid w:val="007B01E4"/>
    <w:rsid w:val="007B04FB"/>
    <w:rsid w:val="007B390C"/>
    <w:rsid w:val="007B434C"/>
    <w:rsid w:val="007C35EB"/>
    <w:rsid w:val="007C3E39"/>
    <w:rsid w:val="007C4068"/>
    <w:rsid w:val="007C4FE0"/>
    <w:rsid w:val="007D0CAC"/>
    <w:rsid w:val="007D5450"/>
    <w:rsid w:val="007D5649"/>
    <w:rsid w:val="007D5A02"/>
    <w:rsid w:val="007D74BB"/>
    <w:rsid w:val="007E1907"/>
    <w:rsid w:val="007E49C2"/>
    <w:rsid w:val="007E59E2"/>
    <w:rsid w:val="007F1071"/>
    <w:rsid w:val="007F1C51"/>
    <w:rsid w:val="007F2926"/>
    <w:rsid w:val="007F4498"/>
    <w:rsid w:val="007F66C5"/>
    <w:rsid w:val="00800D59"/>
    <w:rsid w:val="00801D8B"/>
    <w:rsid w:val="00803079"/>
    <w:rsid w:val="008100B3"/>
    <w:rsid w:val="00811B71"/>
    <w:rsid w:val="008124CC"/>
    <w:rsid w:val="00816F74"/>
    <w:rsid w:val="008205DF"/>
    <w:rsid w:val="008207A3"/>
    <w:rsid w:val="00831240"/>
    <w:rsid w:val="008312E7"/>
    <w:rsid w:val="008322E4"/>
    <w:rsid w:val="0083308F"/>
    <w:rsid w:val="008352E1"/>
    <w:rsid w:val="008365E2"/>
    <w:rsid w:val="00836852"/>
    <w:rsid w:val="008371B1"/>
    <w:rsid w:val="00837D28"/>
    <w:rsid w:val="00841ACD"/>
    <w:rsid w:val="0084763F"/>
    <w:rsid w:val="00852F29"/>
    <w:rsid w:val="008535AF"/>
    <w:rsid w:val="00854DC2"/>
    <w:rsid w:val="00855EA8"/>
    <w:rsid w:val="0085795D"/>
    <w:rsid w:val="00865381"/>
    <w:rsid w:val="008665B9"/>
    <w:rsid w:val="00866C14"/>
    <w:rsid w:val="00867DA4"/>
    <w:rsid w:val="00870674"/>
    <w:rsid w:val="00872862"/>
    <w:rsid w:val="00874332"/>
    <w:rsid w:val="00880104"/>
    <w:rsid w:val="00881995"/>
    <w:rsid w:val="00882B49"/>
    <w:rsid w:val="008846E1"/>
    <w:rsid w:val="0088674A"/>
    <w:rsid w:val="00890F3B"/>
    <w:rsid w:val="008948FB"/>
    <w:rsid w:val="008962C8"/>
    <w:rsid w:val="00897803"/>
    <w:rsid w:val="008A2A93"/>
    <w:rsid w:val="008A3A8F"/>
    <w:rsid w:val="008A4B47"/>
    <w:rsid w:val="008A65E4"/>
    <w:rsid w:val="008B0BC5"/>
    <w:rsid w:val="008B16AC"/>
    <w:rsid w:val="008B28C4"/>
    <w:rsid w:val="008C2BB9"/>
    <w:rsid w:val="008C434D"/>
    <w:rsid w:val="008C50D2"/>
    <w:rsid w:val="008C6F7B"/>
    <w:rsid w:val="008C7338"/>
    <w:rsid w:val="008C74E1"/>
    <w:rsid w:val="008D018D"/>
    <w:rsid w:val="008D7F0E"/>
    <w:rsid w:val="008E1BEC"/>
    <w:rsid w:val="008E3490"/>
    <w:rsid w:val="008E68D8"/>
    <w:rsid w:val="008F783E"/>
    <w:rsid w:val="008F7F00"/>
    <w:rsid w:val="009004BE"/>
    <w:rsid w:val="00900701"/>
    <w:rsid w:val="00900ED1"/>
    <w:rsid w:val="0090108A"/>
    <w:rsid w:val="0090108B"/>
    <w:rsid w:val="00901E6B"/>
    <w:rsid w:val="009061CC"/>
    <w:rsid w:val="00906571"/>
    <w:rsid w:val="00912B29"/>
    <w:rsid w:val="00914B35"/>
    <w:rsid w:val="00914CB5"/>
    <w:rsid w:val="00915624"/>
    <w:rsid w:val="00921360"/>
    <w:rsid w:val="00923BB6"/>
    <w:rsid w:val="00925C38"/>
    <w:rsid w:val="00933F46"/>
    <w:rsid w:val="00934E36"/>
    <w:rsid w:val="00935C9B"/>
    <w:rsid w:val="009374EA"/>
    <w:rsid w:val="00940AE7"/>
    <w:rsid w:val="00943D50"/>
    <w:rsid w:val="0094501D"/>
    <w:rsid w:val="009453DD"/>
    <w:rsid w:val="00945503"/>
    <w:rsid w:val="00947C16"/>
    <w:rsid w:val="00950EDC"/>
    <w:rsid w:val="00952592"/>
    <w:rsid w:val="00952C89"/>
    <w:rsid w:val="009621FD"/>
    <w:rsid w:val="009644A2"/>
    <w:rsid w:val="009646FD"/>
    <w:rsid w:val="00971D36"/>
    <w:rsid w:val="00972236"/>
    <w:rsid w:val="0097316F"/>
    <w:rsid w:val="0097699E"/>
    <w:rsid w:val="009771D3"/>
    <w:rsid w:val="0098049C"/>
    <w:rsid w:val="009806B9"/>
    <w:rsid w:val="00980913"/>
    <w:rsid w:val="00980AB2"/>
    <w:rsid w:val="009810AE"/>
    <w:rsid w:val="00985713"/>
    <w:rsid w:val="00987E9E"/>
    <w:rsid w:val="00991795"/>
    <w:rsid w:val="009921AB"/>
    <w:rsid w:val="00994711"/>
    <w:rsid w:val="0099490A"/>
    <w:rsid w:val="009A16BA"/>
    <w:rsid w:val="009A2ECB"/>
    <w:rsid w:val="009A4E6F"/>
    <w:rsid w:val="009A4FBA"/>
    <w:rsid w:val="009A52C8"/>
    <w:rsid w:val="009B00F5"/>
    <w:rsid w:val="009B3048"/>
    <w:rsid w:val="009B56CB"/>
    <w:rsid w:val="009C23C8"/>
    <w:rsid w:val="009C3D01"/>
    <w:rsid w:val="009C556B"/>
    <w:rsid w:val="009C6D63"/>
    <w:rsid w:val="009D2E9C"/>
    <w:rsid w:val="009E072F"/>
    <w:rsid w:val="009E45AF"/>
    <w:rsid w:val="009E6E46"/>
    <w:rsid w:val="009F1D2C"/>
    <w:rsid w:val="009F23E9"/>
    <w:rsid w:val="009F2613"/>
    <w:rsid w:val="009F26D9"/>
    <w:rsid w:val="009F488C"/>
    <w:rsid w:val="00A06B8D"/>
    <w:rsid w:val="00A124E3"/>
    <w:rsid w:val="00A13B09"/>
    <w:rsid w:val="00A14503"/>
    <w:rsid w:val="00A150DA"/>
    <w:rsid w:val="00A201A7"/>
    <w:rsid w:val="00A23EDD"/>
    <w:rsid w:val="00A25AD3"/>
    <w:rsid w:val="00A262C7"/>
    <w:rsid w:val="00A33552"/>
    <w:rsid w:val="00A36AD5"/>
    <w:rsid w:val="00A37D35"/>
    <w:rsid w:val="00A427FC"/>
    <w:rsid w:val="00A561A7"/>
    <w:rsid w:val="00A609D4"/>
    <w:rsid w:val="00A61173"/>
    <w:rsid w:val="00A611B4"/>
    <w:rsid w:val="00A61979"/>
    <w:rsid w:val="00A62B4E"/>
    <w:rsid w:val="00A6379D"/>
    <w:rsid w:val="00A644BB"/>
    <w:rsid w:val="00A669E3"/>
    <w:rsid w:val="00A70755"/>
    <w:rsid w:val="00A70F25"/>
    <w:rsid w:val="00A7364B"/>
    <w:rsid w:val="00A774A6"/>
    <w:rsid w:val="00A83150"/>
    <w:rsid w:val="00A83A7E"/>
    <w:rsid w:val="00A87D86"/>
    <w:rsid w:val="00A9025E"/>
    <w:rsid w:val="00A93554"/>
    <w:rsid w:val="00A94674"/>
    <w:rsid w:val="00A9768C"/>
    <w:rsid w:val="00AA5018"/>
    <w:rsid w:val="00AB078E"/>
    <w:rsid w:val="00AB0A62"/>
    <w:rsid w:val="00AB0F25"/>
    <w:rsid w:val="00AB14D0"/>
    <w:rsid w:val="00AB4A63"/>
    <w:rsid w:val="00AB695C"/>
    <w:rsid w:val="00AB7667"/>
    <w:rsid w:val="00AC44E7"/>
    <w:rsid w:val="00AC7B41"/>
    <w:rsid w:val="00AD0ED6"/>
    <w:rsid w:val="00AD6770"/>
    <w:rsid w:val="00AD6EAA"/>
    <w:rsid w:val="00AE0ECB"/>
    <w:rsid w:val="00AE3C06"/>
    <w:rsid w:val="00AE4E8F"/>
    <w:rsid w:val="00AE7801"/>
    <w:rsid w:val="00AF0800"/>
    <w:rsid w:val="00AF0970"/>
    <w:rsid w:val="00B00145"/>
    <w:rsid w:val="00B006A9"/>
    <w:rsid w:val="00B05603"/>
    <w:rsid w:val="00B065EF"/>
    <w:rsid w:val="00B10492"/>
    <w:rsid w:val="00B1059C"/>
    <w:rsid w:val="00B10628"/>
    <w:rsid w:val="00B22CA8"/>
    <w:rsid w:val="00B342DF"/>
    <w:rsid w:val="00B34857"/>
    <w:rsid w:val="00B35387"/>
    <w:rsid w:val="00B36D01"/>
    <w:rsid w:val="00B50F7C"/>
    <w:rsid w:val="00B54F19"/>
    <w:rsid w:val="00B5711D"/>
    <w:rsid w:val="00B57EAE"/>
    <w:rsid w:val="00B646D8"/>
    <w:rsid w:val="00B64D79"/>
    <w:rsid w:val="00B66800"/>
    <w:rsid w:val="00B7158D"/>
    <w:rsid w:val="00B75474"/>
    <w:rsid w:val="00B80EA2"/>
    <w:rsid w:val="00B81026"/>
    <w:rsid w:val="00B821A4"/>
    <w:rsid w:val="00B8224E"/>
    <w:rsid w:val="00B838A1"/>
    <w:rsid w:val="00B8528F"/>
    <w:rsid w:val="00B85345"/>
    <w:rsid w:val="00B91787"/>
    <w:rsid w:val="00B92006"/>
    <w:rsid w:val="00B92C2D"/>
    <w:rsid w:val="00B932F6"/>
    <w:rsid w:val="00B94007"/>
    <w:rsid w:val="00B94E4F"/>
    <w:rsid w:val="00BA4242"/>
    <w:rsid w:val="00BA4A44"/>
    <w:rsid w:val="00BA4DB2"/>
    <w:rsid w:val="00BB17D8"/>
    <w:rsid w:val="00BB6E1C"/>
    <w:rsid w:val="00BC7E24"/>
    <w:rsid w:val="00BD05EA"/>
    <w:rsid w:val="00BD1A40"/>
    <w:rsid w:val="00BD1A44"/>
    <w:rsid w:val="00BD4C2A"/>
    <w:rsid w:val="00BD6E1D"/>
    <w:rsid w:val="00BD792F"/>
    <w:rsid w:val="00BD798D"/>
    <w:rsid w:val="00BD7BC0"/>
    <w:rsid w:val="00BE20F5"/>
    <w:rsid w:val="00BE6516"/>
    <w:rsid w:val="00BE6678"/>
    <w:rsid w:val="00BE700B"/>
    <w:rsid w:val="00BF3D1E"/>
    <w:rsid w:val="00C01E7F"/>
    <w:rsid w:val="00C02D21"/>
    <w:rsid w:val="00C03768"/>
    <w:rsid w:val="00C04F9C"/>
    <w:rsid w:val="00C06CB8"/>
    <w:rsid w:val="00C077D5"/>
    <w:rsid w:val="00C07ADC"/>
    <w:rsid w:val="00C136D2"/>
    <w:rsid w:val="00C16929"/>
    <w:rsid w:val="00C16B79"/>
    <w:rsid w:val="00C1705F"/>
    <w:rsid w:val="00C17F31"/>
    <w:rsid w:val="00C22298"/>
    <w:rsid w:val="00C228EA"/>
    <w:rsid w:val="00C2504A"/>
    <w:rsid w:val="00C254D8"/>
    <w:rsid w:val="00C25D31"/>
    <w:rsid w:val="00C26705"/>
    <w:rsid w:val="00C303E9"/>
    <w:rsid w:val="00C31D6B"/>
    <w:rsid w:val="00C349EC"/>
    <w:rsid w:val="00C4276C"/>
    <w:rsid w:val="00C4302E"/>
    <w:rsid w:val="00C43E47"/>
    <w:rsid w:val="00C44274"/>
    <w:rsid w:val="00C44CCA"/>
    <w:rsid w:val="00C470EE"/>
    <w:rsid w:val="00C50837"/>
    <w:rsid w:val="00C521DF"/>
    <w:rsid w:val="00C52C30"/>
    <w:rsid w:val="00C54828"/>
    <w:rsid w:val="00C54956"/>
    <w:rsid w:val="00C644CD"/>
    <w:rsid w:val="00C65A83"/>
    <w:rsid w:val="00C67E9A"/>
    <w:rsid w:val="00C713A2"/>
    <w:rsid w:val="00C71583"/>
    <w:rsid w:val="00C71F60"/>
    <w:rsid w:val="00C72A8F"/>
    <w:rsid w:val="00C74E15"/>
    <w:rsid w:val="00C81E70"/>
    <w:rsid w:val="00C82DCC"/>
    <w:rsid w:val="00C841FF"/>
    <w:rsid w:val="00C91DC2"/>
    <w:rsid w:val="00C958BC"/>
    <w:rsid w:val="00CA32AB"/>
    <w:rsid w:val="00CA3DB3"/>
    <w:rsid w:val="00CA65CE"/>
    <w:rsid w:val="00CA7BB0"/>
    <w:rsid w:val="00CB36AF"/>
    <w:rsid w:val="00CB3877"/>
    <w:rsid w:val="00CB7B4F"/>
    <w:rsid w:val="00CC14B6"/>
    <w:rsid w:val="00CC26F7"/>
    <w:rsid w:val="00CC7ACA"/>
    <w:rsid w:val="00CD05FD"/>
    <w:rsid w:val="00CD08CB"/>
    <w:rsid w:val="00CD257D"/>
    <w:rsid w:val="00CE2894"/>
    <w:rsid w:val="00CE40BB"/>
    <w:rsid w:val="00CF141E"/>
    <w:rsid w:val="00CF253C"/>
    <w:rsid w:val="00CF254F"/>
    <w:rsid w:val="00CF3F94"/>
    <w:rsid w:val="00CF46B3"/>
    <w:rsid w:val="00CF712B"/>
    <w:rsid w:val="00D00D1B"/>
    <w:rsid w:val="00D0154A"/>
    <w:rsid w:val="00D01EEF"/>
    <w:rsid w:val="00D022C6"/>
    <w:rsid w:val="00D03BFC"/>
    <w:rsid w:val="00D04A5B"/>
    <w:rsid w:val="00D05886"/>
    <w:rsid w:val="00D06238"/>
    <w:rsid w:val="00D0645A"/>
    <w:rsid w:val="00D06AD7"/>
    <w:rsid w:val="00D075BF"/>
    <w:rsid w:val="00D07607"/>
    <w:rsid w:val="00D07E60"/>
    <w:rsid w:val="00D214B0"/>
    <w:rsid w:val="00D30FE6"/>
    <w:rsid w:val="00D373FD"/>
    <w:rsid w:val="00D41C83"/>
    <w:rsid w:val="00D44D38"/>
    <w:rsid w:val="00D457D4"/>
    <w:rsid w:val="00D46932"/>
    <w:rsid w:val="00D47857"/>
    <w:rsid w:val="00D515EE"/>
    <w:rsid w:val="00D52733"/>
    <w:rsid w:val="00D537D5"/>
    <w:rsid w:val="00D5383D"/>
    <w:rsid w:val="00D539F1"/>
    <w:rsid w:val="00D56ACC"/>
    <w:rsid w:val="00D57F9D"/>
    <w:rsid w:val="00D63AAF"/>
    <w:rsid w:val="00D65F18"/>
    <w:rsid w:val="00D67048"/>
    <w:rsid w:val="00D67CE5"/>
    <w:rsid w:val="00D71FAB"/>
    <w:rsid w:val="00D72173"/>
    <w:rsid w:val="00D7326E"/>
    <w:rsid w:val="00D73AE7"/>
    <w:rsid w:val="00D75541"/>
    <w:rsid w:val="00D76983"/>
    <w:rsid w:val="00D77546"/>
    <w:rsid w:val="00D80C07"/>
    <w:rsid w:val="00D82BF7"/>
    <w:rsid w:val="00D8336A"/>
    <w:rsid w:val="00D8411D"/>
    <w:rsid w:val="00D84D29"/>
    <w:rsid w:val="00D869E6"/>
    <w:rsid w:val="00D87CC4"/>
    <w:rsid w:val="00D90EB2"/>
    <w:rsid w:val="00D9400A"/>
    <w:rsid w:val="00DA0849"/>
    <w:rsid w:val="00DA3AD2"/>
    <w:rsid w:val="00DA597C"/>
    <w:rsid w:val="00DA772C"/>
    <w:rsid w:val="00DB13A3"/>
    <w:rsid w:val="00DB5027"/>
    <w:rsid w:val="00DB54E5"/>
    <w:rsid w:val="00DB5EDE"/>
    <w:rsid w:val="00DC0F0B"/>
    <w:rsid w:val="00DC49C0"/>
    <w:rsid w:val="00DC5C4A"/>
    <w:rsid w:val="00DC7523"/>
    <w:rsid w:val="00DD43CD"/>
    <w:rsid w:val="00DD730F"/>
    <w:rsid w:val="00DD7D9A"/>
    <w:rsid w:val="00DE0418"/>
    <w:rsid w:val="00DE729F"/>
    <w:rsid w:val="00DF28F9"/>
    <w:rsid w:val="00DF2D4E"/>
    <w:rsid w:val="00DF335C"/>
    <w:rsid w:val="00DF369E"/>
    <w:rsid w:val="00DF4DA3"/>
    <w:rsid w:val="00DF7587"/>
    <w:rsid w:val="00DF7998"/>
    <w:rsid w:val="00E03B5B"/>
    <w:rsid w:val="00E040AD"/>
    <w:rsid w:val="00E04B2E"/>
    <w:rsid w:val="00E0698E"/>
    <w:rsid w:val="00E10409"/>
    <w:rsid w:val="00E11B0A"/>
    <w:rsid w:val="00E157B0"/>
    <w:rsid w:val="00E17C4A"/>
    <w:rsid w:val="00E17FE8"/>
    <w:rsid w:val="00E202C3"/>
    <w:rsid w:val="00E22B32"/>
    <w:rsid w:val="00E24F01"/>
    <w:rsid w:val="00E27C22"/>
    <w:rsid w:val="00E37AA9"/>
    <w:rsid w:val="00E420A6"/>
    <w:rsid w:val="00E43444"/>
    <w:rsid w:val="00E438EE"/>
    <w:rsid w:val="00E43E87"/>
    <w:rsid w:val="00E43F53"/>
    <w:rsid w:val="00E46AD4"/>
    <w:rsid w:val="00E47538"/>
    <w:rsid w:val="00E53440"/>
    <w:rsid w:val="00E56556"/>
    <w:rsid w:val="00E5677B"/>
    <w:rsid w:val="00E57ECF"/>
    <w:rsid w:val="00E613B0"/>
    <w:rsid w:val="00E6257E"/>
    <w:rsid w:val="00E634FA"/>
    <w:rsid w:val="00E640F4"/>
    <w:rsid w:val="00E66D75"/>
    <w:rsid w:val="00E67DF9"/>
    <w:rsid w:val="00E70CB1"/>
    <w:rsid w:val="00E75DF1"/>
    <w:rsid w:val="00E76D99"/>
    <w:rsid w:val="00E76FC6"/>
    <w:rsid w:val="00E77052"/>
    <w:rsid w:val="00E90691"/>
    <w:rsid w:val="00EA0C4F"/>
    <w:rsid w:val="00EA3FAC"/>
    <w:rsid w:val="00EB1BD9"/>
    <w:rsid w:val="00EB36DE"/>
    <w:rsid w:val="00EB3C09"/>
    <w:rsid w:val="00EB3FCD"/>
    <w:rsid w:val="00EC0481"/>
    <w:rsid w:val="00EC1658"/>
    <w:rsid w:val="00EC2BD4"/>
    <w:rsid w:val="00EC3C0A"/>
    <w:rsid w:val="00EC7BD2"/>
    <w:rsid w:val="00ED0897"/>
    <w:rsid w:val="00ED257B"/>
    <w:rsid w:val="00ED3C6E"/>
    <w:rsid w:val="00ED6665"/>
    <w:rsid w:val="00ED680B"/>
    <w:rsid w:val="00EE0854"/>
    <w:rsid w:val="00EE68B8"/>
    <w:rsid w:val="00EF12D0"/>
    <w:rsid w:val="00EF4DC6"/>
    <w:rsid w:val="00EF60E1"/>
    <w:rsid w:val="00EF656A"/>
    <w:rsid w:val="00EF658C"/>
    <w:rsid w:val="00EF7E5C"/>
    <w:rsid w:val="00F04536"/>
    <w:rsid w:val="00F04B36"/>
    <w:rsid w:val="00F04DA4"/>
    <w:rsid w:val="00F0713E"/>
    <w:rsid w:val="00F105B5"/>
    <w:rsid w:val="00F11BA1"/>
    <w:rsid w:val="00F13D9D"/>
    <w:rsid w:val="00F163E6"/>
    <w:rsid w:val="00F17409"/>
    <w:rsid w:val="00F207B2"/>
    <w:rsid w:val="00F26BBC"/>
    <w:rsid w:val="00F306AA"/>
    <w:rsid w:val="00F317D2"/>
    <w:rsid w:val="00F326FA"/>
    <w:rsid w:val="00F33758"/>
    <w:rsid w:val="00F353CA"/>
    <w:rsid w:val="00F357C3"/>
    <w:rsid w:val="00F43162"/>
    <w:rsid w:val="00F43B78"/>
    <w:rsid w:val="00F456CE"/>
    <w:rsid w:val="00F46012"/>
    <w:rsid w:val="00F47959"/>
    <w:rsid w:val="00F50ABE"/>
    <w:rsid w:val="00F53344"/>
    <w:rsid w:val="00F54D4B"/>
    <w:rsid w:val="00F54ED0"/>
    <w:rsid w:val="00F64B21"/>
    <w:rsid w:val="00F6562E"/>
    <w:rsid w:val="00F6623D"/>
    <w:rsid w:val="00F67109"/>
    <w:rsid w:val="00F674E9"/>
    <w:rsid w:val="00F70210"/>
    <w:rsid w:val="00F73483"/>
    <w:rsid w:val="00F755C7"/>
    <w:rsid w:val="00F76B60"/>
    <w:rsid w:val="00F80B81"/>
    <w:rsid w:val="00F836F8"/>
    <w:rsid w:val="00F844FF"/>
    <w:rsid w:val="00F85866"/>
    <w:rsid w:val="00F86DFB"/>
    <w:rsid w:val="00F90142"/>
    <w:rsid w:val="00F91455"/>
    <w:rsid w:val="00F914F6"/>
    <w:rsid w:val="00F93E8F"/>
    <w:rsid w:val="00F973F6"/>
    <w:rsid w:val="00FA012D"/>
    <w:rsid w:val="00FA01FE"/>
    <w:rsid w:val="00FA25F7"/>
    <w:rsid w:val="00FA46DA"/>
    <w:rsid w:val="00FA50D5"/>
    <w:rsid w:val="00FA7AB6"/>
    <w:rsid w:val="00FB3B4B"/>
    <w:rsid w:val="00FB4CFE"/>
    <w:rsid w:val="00FB52B6"/>
    <w:rsid w:val="00FB5518"/>
    <w:rsid w:val="00FB586E"/>
    <w:rsid w:val="00FB75AA"/>
    <w:rsid w:val="00FC0263"/>
    <w:rsid w:val="00FC1715"/>
    <w:rsid w:val="00FC18C5"/>
    <w:rsid w:val="00FD182A"/>
    <w:rsid w:val="00FD1A53"/>
    <w:rsid w:val="00FD1CED"/>
    <w:rsid w:val="00FD2C2D"/>
    <w:rsid w:val="00FE0D4B"/>
    <w:rsid w:val="00FE313F"/>
    <w:rsid w:val="00FE5AC6"/>
    <w:rsid w:val="00FE6820"/>
    <w:rsid w:val="00FF0B72"/>
    <w:rsid w:val="00FF12E8"/>
    <w:rsid w:val="00FF192B"/>
    <w:rsid w:val="00FF2A4B"/>
    <w:rsid w:val="00FF2E8A"/>
    <w:rsid w:val="00FF7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BD792F"/>
    <w:rPr>
      <w:rFonts w:ascii="Calibri" w:eastAsia="Times New Roman" w:hAnsi="Calibri" w:cs="Times New Roman"/>
      <w:lang w:eastAsia="ru-RU"/>
    </w:rPr>
  </w:style>
  <w:style w:type="paragraph" w:styleId="1">
    <w:name w:val="heading 1"/>
    <w:basedOn w:val="a"/>
    <w:next w:val="a"/>
    <w:link w:val="10"/>
    <w:qFormat/>
    <w:rsid w:val="00513710"/>
    <w:pPr>
      <w:keepNext/>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
    <w:unhideWhenUsed/>
    <w:qFormat/>
    <w:rsid w:val="00513710"/>
    <w:pPr>
      <w:keepNext/>
      <w:keepLines/>
      <w:spacing w:before="200" w:after="0"/>
      <w:outlineLvl w:val="1"/>
    </w:pPr>
    <w:rPr>
      <w:rFonts w:ascii="Cambria" w:hAnsi="Cambria"/>
      <w:b/>
      <w:bCs/>
      <w:color w:val="4F81BD"/>
      <w:sz w:val="26"/>
      <w:szCs w:val="26"/>
      <w:lang w:eastAsia="en-US"/>
    </w:rPr>
  </w:style>
  <w:style w:type="paragraph" w:styleId="3">
    <w:name w:val="heading 3"/>
    <w:basedOn w:val="a"/>
    <w:next w:val="a"/>
    <w:link w:val="30"/>
    <w:qFormat/>
    <w:rsid w:val="00513710"/>
    <w:pPr>
      <w:keepNext/>
      <w:spacing w:before="240" w:after="60" w:line="240" w:lineRule="auto"/>
      <w:outlineLvl w:val="2"/>
    </w:pPr>
    <w:rPr>
      <w:rFonts w:ascii="Cambria" w:hAnsi="Cambria"/>
      <w:b/>
      <w:bCs/>
      <w:sz w:val="26"/>
      <w:szCs w:val="26"/>
      <w:lang w:val="x-none" w:eastAsia="x-none"/>
    </w:rPr>
  </w:style>
  <w:style w:type="paragraph" w:styleId="6">
    <w:name w:val="heading 6"/>
    <w:basedOn w:val="a"/>
    <w:next w:val="a"/>
    <w:link w:val="60"/>
    <w:semiHidden/>
    <w:unhideWhenUsed/>
    <w:qFormat/>
    <w:rsid w:val="00513710"/>
    <w:pPr>
      <w:spacing w:before="240" w:after="60" w:line="240" w:lineRule="auto"/>
      <w:outlineLvl w:val="5"/>
    </w:pPr>
    <w:rPr>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9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792F"/>
    <w:rPr>
      <w:rFonts w:ascii="Calibri" w:eastAsia="Times New Roman" w:hAnsi="Calibri" w:cs="Times New Roman"/>
      <w:lang w:eastAsia="ru-RU"/>
    </w:rPr>
  </w:style>
  <w:style w:type="paragraph" w:styleId="a5">
    <w:name w:val="No Spacing"/>
    <w:uiPriority w:val="1"/>
    <w:qFormat/>
    <w:rsid w:val="00BD792F"/>
    <w:pPr>
      <w:spacing w:after="0" w:line="240" w:lineRule="auto"/>
    </w:pPr>
    <w:rPr>
      <w:rFonts w:ascii="Calibri" w:eastAsia="Times New Roman" w:hAnsi="Calibri" w:cs="Times New Roman"/>
      <w:lang w:eastAsia="ru-RU"/>
    </w:rPr>
  </w:style>
  <w:style w:type="paragraph" w:styleId="a6">
    <w:name w:val="footer"/>
    <w:basedOn w:val="a"/>
    <w:link w:val="a7"/>
    <w:uiPriority w:val="99"/>
    <w:unhideWhenUsed/>
    <w:rsid w:val="00BD79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D792F"/>
    <w:rPr>
      <w:rFonts w:ascii="Calibri" w:eastAsia="Times New Roman" w:hAnsi="Calibri" w:cs="Times New Roman"/>
      <w:lang w:eastAsia="ru-RU"/>
    </w:rPr>
  </w:style>
  <w:style w:type="paragraph" w:styleId="a8">
    <w:name w:val="Balloon Text"/>
    <w:basedOn w:val="a"/>
    <w:link w:val="a9"/>
    <w:uiPriority w:val="99"/>
    <w:unhideWhenUsed/>
    <w:rsid w:val="00BD792F"/>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BD792F"/>
    <w:rPr>
      <w:rFonts w:ascii="Tahoma" w:eastAsia="Times New Roman" w:hAnsi="Tahoma" w:cs="Tahoma"/>
      <w:sz w:val="16"/>
      <w:szCs w:val="16"/>
      <w:lang w:eastAsia="ru-RU"/>
    </w:rPr>
  </w:style>
  <w:style w:type="paragraph" w:styleId="aa">
    <w:name w:val="List Paragraph"/>
    <w:basedOn w:val="a"/>
    <w:qFormat/>
    <w:rsid w:val="00855EA8"/>
    <w:pPr>
      <w:ind w:left="720"/>
      <w:contextualSpacing/>
    </w:pPr>
  </w:style>
  <w:style w:type="paragraph" w:customStyle="1" w:styleId="ConsPlusCell">
    <w:name w:val="ConsPlusCell"/>
    <w:rsid w:val="007A7DCC"/>
    <w:pPr>
      <w:widowControl w:val="0"/>
      <w:autoSpaceDE w:val="0"/>
      <w:autoSpaceDN w:val="0"/>
      <w:adjustRightInd w:val="0"/>
      <w:spacing w:after="0" w:line="240" w:lineRule="auto"/>
    </w:pPr>
    <w:rPr>
      <w:rFonts w:ascii="Calibri" w:eastAsia="Calibri" w:hAnsi="Calibri" w:cs="Calibri"/>
      <w:lang w:eastAsia="ru-RU"/>
    </w:rPr>
  </w:style>
  <w:style w:type="paragraph" w:customStyle="1" w:styleId="ConsPlusNormal">
    <w:name w:val="ConsPlusNormal"/>
    <w:rsid w:val="00E420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basedOn w:val="a"/>
    <w:rsid w:val="00B10628"/>
    <w:pPr>
      <w:suppressAutoHyphens/>
      <w:spacing w:before="280" w:after="280" w:line="252" w:lineRule="auto"/>
      <w:jc w:val="both"/>
    </w:pPr>
    <w:rPr>
      <w:rFonts w:ascii="Courier New" w:hAnsi="Courier New" w:cs="Courier New"/>
      <w:lang w:eastAsia="ar-SA"/>
    </w:rPr>
  </w:style>
  <w:style w:type="character" w:customStyle="1" w:styleId="10">
    <w:name w:val="Заголовок 1 Знак"/>
    <w:basedOn w:val="a0"/>
    <w:link w:val="1"/>
    <w:rsid w:val="0051371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513710"/>
    <w:rPr>
      <w:rFonts w:ascii="Cambria" w:eastAsia="Times New Roman" w:hAnsi="Cambria" w:cs="Times New Roman"/>
      <w:b/>
      <w:bCs/>
      <w:color w:val="4F81BD"/>
      <w:sz w:val="26"/>
      <w:szCs w:val="26"/>
    </w:rPr>
  </w:style>
  <w:style w:type="character" w:customStyle="1" w:styleId="30">
    <w:name w:val="Заголовок 3 Знак"/>
    <w:basedOn w:val="a0"/>
    <w:link w:val="3"/>
    <w:rsid w:val="00513710"/>
    <w:rPr>
      <w:rFonts w:ascii="Cambria" w:eastAsia="Times New Roman" w:hAnsi="Cambria" w:cs="Times New Roman"/>
      <w:b/>
      <w:bCs/>
      <w:sz w:val="26"/>
      <w:szCs w:val="26"/>
      <w:lang w:val="x-none" w:eastAsia="x-none"/>
    </w:rPr>
  </w:style>
  <w:style w:type="character" w:customStyle="1" w:styleId="60">
    <w:name w:val="Заголовок 6 Знак"/>
    <w:basedOn w:val="a0"/>
    <w:link w:val="6"/>
    <w:semiHidden/>
    <w:rsid w:val="00513710"/>
    <w:rPr>
      <w:rFonts w:ascii="Calibri" w:eastAsia="Times New Roman" w:hAnsi="Calibri" w:cs="Times New Roman"/>
      <w:b/>
      <w:bCs/>
      <w:sz w:val="20"/>
      <w:szCs w:val="20"/>
      <w:lang w:val="x-none" w:eastAsia="x-none"/>
    </w:rPr>
  </w:style>
  <w:style w:type="numbering" w:customStyle="1" w:styleId="11">
    <w:name w:val="Нет списка1"/>
    <w:next w:val="a2"/>
    <w:semiHidden/>
    <w:unhideWhenUsed/>
    <w:rsid w:val="00513710"/>
  </w:style>
  <w:style w:type="paragraph" w:styleId="ac">
    <w:name w:val="Body Text"/>
    <w:basedOn w:val="a"/>
    <w:link w:val="ad"/>
    <w:rsid w:val="00513710"/>
    <w:pPr>
      <w:spacing w:after="0" w:line="240" w:lineRule="auto"/>
      <w:jc w:val="center"/>
    </w:pPr>
    <w:rPr>
      <w:rFonts w:ascii="Times New Roman" w:hAnsi="Times New Roman"/>
      <w:sz w:val="26"/>
      <w:szCs w:val="20"/>
    </w:rPr>
  </w:style>
  <w:style w:type="character" w:customStyle="1" w:styleId="ad">
    <w:name w:val="Основной текст Знак"/>
    <w:basedOn w:val="a0"/>
    <w:link w:val="ac"/>
    <w:rsid w:val="00513710"/>
    <w:rPr>
      <w:rFonts w:ascii="Times New Roman" w:eastAsia="Times New Roman" w:hAnsi="Times New Roman" w:cs="Times New Roman"/>
      <w:sz w:val="26"/>
      <w:szCs w:val="20"/>
      <w:lang w:eastAsia="ru-RU"/>
    </w:rPr>
  </w:style>
  <w:style w:type="paragraph" w:styleId="ae">
    <w:name w:val="Body Text Indent"/>
    <w:basedOn w:val="a"/>
    <w:link w:val="af"/>
    <w:rsid w:val="00513710"/>
    <w:pPr>
      <w:spacing w:after="0" w:line="360" w:lineRule="auto"/>
      <w:ind w:firstLine="709"/>
      <w:jc w:val="both"/>
    </w:pPr>
    <w:rPr>
      <w:rFonts w:ascii="Times New Roman" w:hAnsi="Times New Roman"/>
      <w:sz w:val="26"/>
      <w:szCs w:val="20"/>
    </w:rPr>
  </w:style>
  <w:style w:type="character" w:customStyle="1" w:styleId="af">
    <w:name w:val="Основной текст с отступом Знак"/>
    <w:basedOn w:val="a0"/>
    <w:link w:val="ae"/>
    <w:rsid w:val="00513710"/>
    <w:rPr>
      <w:rFonts w:ascii="Times New Roman" w:eastAsia="Times New Roman" w:hAnsi="Times New Roman" w:cs="Times New Roman"/>
      <w:sz w:val="26"/>
      <w:szCs w:val="20"/>
      <w:lang w:eastAsia="ru-RU"/>
    </w:rPr>
  </w:style>
  <w:style w:type="paragraph" w:styleId="af0">
    <w:name w:val="TOC Heading"/>
    <w:basedOn w:val="1"/>
    <w:next w:val="a"/>
    <w:qFormat/>
    <w:rsid w:val="00513710"/>
    <w:pPr>
      <w:keepLines/>
      <w:spacing w:before="480" w:after="0" w:line="276" w:lineRule="auto"/>
      <w:outlineLvl w:val="9"/>
    </w:pPr>
    <w:rPr>
      <w:color w:val="365F91"/>
      <w:kern w:val="0"/>
      <w:sz w:val="28"/>
      <w:szCs w:val="28"/>
      <w:lang w:eastAsia="en-US"/>
    </w:rPr>
  </w:style>
  <w:style w:type="paragraph" w:styleId="21">
    <w:name w:val="Body Text 2"/>
    <w:basedOn w:val="a"/>
    <w:link w:val="22"/>
    <w:rsid w:val="00513710"/>
    <w:pPr>
      <w:spacing w:after="120" w:line="480" w:lineRule="auto"/>
    </w:pPr>
    <w:rPr>
      <w:rFonts w:ascii="Times New Roman" w:hAnsi="Times New Roman"/>
      <w:sz w:val="20"/>
      <w:szCs w:val="20"/>
    </w:rPr>
  </w:style>
  <w:style w:type="character" w:customStyle="1" w:styleId="22">
    <w:name w:val="Основной текст 2 Знак"/>
    <w:basedOn w:val="a0"/>
    <w:link w:val="21"/>
    <w:rsid w:val="00513710"/>
    <w:rPr>
      <w:rFonts w:ascii="Times New Roman" w:eastAsia="Times New Roman" w:hAnsi="Times New Roman" w:cs="Times New Roman"/>
      <w:sz w:val="20"/>
      <w:szCs w:val="20"/>
      <w:lang w:eastAsia="ru-RU"/>
    </w:rPr>
  </w:style>
  <w:style w:type="paragraph" w:customStyle="1" w:styleId="ConsPlusNonformat">
    <w:name w:val="ConsPlusNonformat"/>
    <w:rsid w:val="005137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4">
    <w:name w:val="s_14"/>
    <w:basedOn w:val="a"/>
    <w:rsid w:val="00513710"/>
    <w:pPr>
      <w:spacing w:after="0" w:line="240" w:lineRule="auto"/>
      <w:ind w:firstLine="720"/>
    </w:pPr>
    <w:rPr>
      <w:rFonts w:ascii="Times New Roman" w:hAnsi="Times New Roman"/>
      <w:sz w:val="20"/>
      <w:szCs w:val="20"/>
    </w:rPr>
  </w:style>
  <w:style w:type="paragraph" w:customStyle="1" w:styleId="af1">
    <w:name w:val="Знак Знак Знак Знак Знак Знак"/>
    <w:basedOn w:val="a"/>
    <w:rsid w:val="00513710"/>
    <w:pPr>
      <w:spacing w:after="160" w:line="240" w:lineRule="exact"/>
    </w:pPr>
    <w:rPr>
      <w:rFonts w:ascii="Verdana" w:hAnsi="Verdana"/>
      <w:sz w:val="24"/>
      <w:szCs w:val="24"/>
      <w:lang w:val="en-US" w:eastAsia="en-US"/>
    </w:rPr>
  </w:style>
  <w:style w:type="paragraph" w:customStyle="1" w:styleId="af2">
    <w:name w:val="Знак Знак Знак Знак Знак Знак Знак Знак Знак Знак"/>
    <w:basedOn w:val="a"/>
    <w:rsid w:val="00513710"/>
    <w:pPr>
      <w:spacing w:after="160" w:line="240" w:lineRule="exact"/>
    </w:pPr>
    <w:rPr>
      <w:rFonts w:ascii="Verdana" w:hAnsi="Verdana"/>
      <w:sz w:val="24"/>
      <w:szCs w:val="24"/>
      <w:lang w:val="en-US" w:eastAsia="en-US"/>
    </w:rPr>
  </w:style>
  <w:style w:type="character" w:customStyle="1" w:styleId="9">
    <w:name w:val="Знак Знак9"/>
    <w:rsid w:val="00513710"/>
    <w:rPr>
      <w:sz w:val="26"/>
    </w:rPr>
  </w:style>
  <w:style w:type="character" w:styleId="af3">
    <w:name w:val="Hyperlink"/>
    <w:rsid w:val="00513710"/>
    <w:rPr>
      <w:color w:val="0000FF"/>
      <w:u w:val="single"/>
    </w:rPr>
  </w:style>
  <w:style w:type="character" w:customStyle="1" w:styleId="14">
    <w:name w:val="Знак Знак14"/>
    <w:rsid w:val="00513710"/>
    <w:rPr>
      <w:rFonts w:ascii="Cambria" w:eastAsia="Times New Roman" w:hAnsi="Cambria" w:cs="Times New Roman"/>
      <w:b/>
      <w:bCs/>
      <w:kern w:val="32"/>
      <w:sz w:val="32"/>
      <w:szCs w:val="32"/>
    </w:rPr>
  </w:style>
  <w:style w:type="paragraph" w:customStyle="1" w:styleId="std">
    <w:name w:val="std"/>
    <w:basedOn w:val="a"/>
    <w:rsid w:val="00513710"/>
    <w:pPr>
      <w:spacing w:after="0" w:line="240" w:lineRule="auto"/>
    </w:pPr>
    <w:rPr>
      <w:rFonts w:ascii="Times New Roman" w:hAnsi="Times New Roman"/>
      <w:sz w:val="24"/>
      <w:szCs w:val="24"/>
    </w:rPr>
  </w:style>
  <w:style w:type="paragraph" w:styleId="23">
    <w:name w:val="Body Text Indent 2"/>
    <w:basedOn w:val="a"/>
    <w:link w:val="24"/>
    <w:rsid w:val="00513710"/>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513710"/>
    <w:rPr>
      <w:rFonts w:ascii="Times New Roman" w:eastAsia="Times New Roman" w:hAnsi="Times New Roman" w:cs="Times New Roman"/>
      <w:sz w:val="24"/>
      <w:szCs w:val="24"/>
      <w:lang w:eastAsia="ru-RU"/>
    </w:rPr>
  </w:style>
  <w:style w:type="paragraph" w:customStyle="1" w:styleId="af4">
    <w:name w:val="Содержимое таблицы"/>
    <w:basedOn w:val="a"/>
    <w:rsid w:val="00513710"/>
    <w:pPr>
      <w:suppressLineNumbers/>
      <w:suppressAutoHyphens/>
      <w:spacing w:after="0" w:line="240" w:lineRule="auto"/>
    </w:pPr>
    <w:rPr>
      <w:rFonts w:ascii="Times New Roman" w:eastAsia="Calibri" w:hAnsi="Times New Roman"/>
      <w:sz w:val="24"/>
      <w:szCs w:val="24"/>
      <w:lang w:eastAsia="ar-SA"/>
    </w:rPr>
  </w:style>
  <w:style w:type="paragraph" w:customStyle="1" w:styleId="ConsPlusTitle">
    <w:name w:val="ConsPlusTitle"/>
    <w:rsid w:val="00513710"/>
    <w:pPr>
      <w:widowControl w:val="0"/>
      <w:autoSpaceDE w:val="0"/>
      <w:autoSpaceDN w:val="0"/>
      <w:adjustRightInd w:val="0"/>
      <w:spacing w:after="0" w:line="240" w:lineRule="auto"/>
    </w:pPr>
    <w:rPr>
      <w:rFonts w:ascii="Calibri" w:eastAsia="Times New Roman" w:hAnsi="Calibri" w:cs="Calibri"/>
      <w:b/>
      <w:bCs/>
      <w:lang w:eastAsia="ru-RU"/>
    </w:rPr>
  </w:style>
  <w:style w:type="character" w:styleId="af5">
    <w:name w:val="line number"/>
    <w:basedOn w:val="a0"/>
    <w:rsid w:val="00513710"/>
  </w:style>
  <w:style w:type="paragraph" w:styleId="31">
    <w:name w:val="Body Text Indent 3"/>
    <w:basedOn w:val="a"/>
    <w:link w:val="32"/>
    <w:rsid w:val="00513710"/>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513710"/>
    <w:rPr>
      <w:rFonts w:ascii="Times New Roman" w:eastAsia="Times New Roman" w:hAnsi="Times New Roman" w:cs="Times New Roman"/>
      <w:sz w:val="16"/>
      <w:szCs w:val="16"/>
      <w:lang w:eastAsia="ru-RU"/>
    </w:rPr>
  </w:style>
  <w:style w:type="character" w:styleId="af6">
    <w:name w:val="page number"/>
    <w:basedOn w:val="a0"/>
    <w:rsid w:val="00513710"/>
  </w:style>
  <w:style w:type="table" w:styleId="af7">
    <w:name w:val="Table Grid"/>
    <w:basedOn w:val="a1"/>
    <w:rsid w:val="005137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
    <w:link w:val="af9"/>
    <w:uiPriority w:val="99"/>
    <w:unhideWhenUsed/>
    <w:rsid w:val="00513710"/>
    <w:pPr>
      <w:spacing w:after="0" w:line="240" w:lineRule="auto"/>
    </w:pPr>
    <w:rPr>
      <w:rFonts w:ascii="Consolas" w:eastAsia="Calibri" w:hAnsi="Consolas"/>
      <w:sz w:val="21"/>
      <w:szCs w:val="21"/>
      <w:lang w:val="x-none" w:eastAsia="en-US"/>
    </w:rPr>
  </w:style>
  <w:style w:type="character" w:customStyle="1" w:styleId="af9">
    <w:name w:val="Текст Знак"/>
    <w:basedOn w:val="a0"/>
    <w:link w:val="af8"/>
    <w:uiPriority w:val="99"/>
    <w:rsid w:val="00513710"/>
    <w:rPr>
      <w:rFonts w:ascii="Consolas" w:eastAsia="Calibri" w:hAnsi="Consolas" w:cs="Times New Roman"/>
      <w:sz w:val="21"/>
      <w:szCs w:val="21"/>
      <w:lang w:val="x-none"/>
    </w:rPr>
  </w:style>
  <w:style w:type="paragraph" w:customStyle="1" w:styleId="afa">
    <w:name w:val="Знак"/>
    <w:basedOn w:val="a"/>
    <w:rsid w:val="00513710"/>
    <w:pPr>
      <w:widowControl w:val="0"/>
      <w:adjustRightInd w:val="0"/>
      <w:spacing w:after="0" w:line="360" w:lineRule="atLeast"/>
      <w:jc w:val="both"/>
      <w:textAlignment w:val="baseline"/>
    </w:pPr>
    <w:rPr>
      <w:rFonts w:ascii="Verdana" w:hAnsi="Verdana" w:cs="Verdana"/>
      <w:sz w:val="20"/>
      <w:szCs w:val="20"/>
      <w:lang w:val="en-US" w:eastAsia="en-US"/>
    </w:rPr>
  </w:style>
  <w:style w:type="numbering" w:customStyle="1" w:styleId="110">
    <w:name w:val="Нет списка11"/>
    <w:next w:val="a2"/>
    <w:semiHidden/>
    <w:rsid w:val="00513710"/>
  </w:style>
  <w:style w:type="numbering" w:customStyle="1" w:styleId="25">
    <w:name w:val="Нет списка2"/>
    <w:next w:val="a2"/>
    <w:uiPriority w:val="99"/>
    <w:semiHidden/>
    <w:unhideWhenUsed/>
    <w:rsid w:val="00513710"/>
  </w:style>
  <w:style w:type="numbering" w:customStyle="1" w:styleId="111">
    <w:name w:val="Нет списка111"/>
    <w:next w:val="a2"/>
    <w:semiHidden/>
    <w:rsid w:val="00513710"/>
  </w:style>
  <w:style w:type="paragraph" w:styleId="afb">
    <w:name w:val="Title"/>
    <w:basedOn w:val="a"/>
    <w:next w:val="a"/>
    <w:link w:val="afc"/>
    <w:qFormat/>
    <w:rsid w:val="00513710"/>
    <w:pPr>
      <w:spacing w:before="240" w:after="60" w:line="240" w:lineRule="auto"/>
      <w:jc w:val="center"/>
      <w:outlineLvl w:val="0"/>
    </w:pPr>
    <w:rPr>
      <w:rFonts w:ascii="Cambria" w:hAnsi="Cambria"/>
      <w:b/>
      <w:bCs/>
      <w:kern w:val="28"/>
      <w:sz w:val="32"/>
      <w:szCs w:val="32"/>
      <w:lang w:val="x-none" w:eastAsia="x-none"/>
    </w:rPr>
  </w:style>
  <w:style w:type="character" w:customStyle="1" w:styleId="afc">
    <w:name w:val="Название Знак"/>
    <w:basedOn w:val="a0"/>
    <w:link w:val="afb"/>
    <w:rsid w:val="00513710"/>
    <w:rPr>
      <w:rFonts w:ascii="Cambria" w:eastAsia="Times New Roman" w:hAnsi="Cambria" w:cs="Times New Roman"/>
      <w:b/>
      <w:bCs/>
      <w:kern w:val="28"/>
      <w:sz w:val="32"/>
      <w:szCs w:val="32"/>
      <w:lang w:val="x-none" w:eastAsia="x-none"/>
    </w:rPr>
  </w:style>
  <w:style w:type="character" w:customStyle="1" w:styleId="s2">
    <w:name w:val="s2"/>
    <w:uiPriority w:val="99"/>
    <w:rsid w:val="00513710"/>
    <w:rPr>
      <w:rFonts w:cs="Times New Roman"/>
    </w:rPr>
  </w:style>
  <w:style w:type="character" w:styleId="afd">
    <w:name w:val="Emphasis"/>
    <w:uiPriority w:val="20"/>
    <w:qFormat/>
    <w:rsid w:val="00513710"/>
    <w:rPr>
      <w:i/>
      <w:iCs/>
    </w:rPr>
  </w:style>
  <w:style w:type="character" w:customStyle="1" w:styleId="apple-converted-space">
    <w:name w:val="apple-converted-space"/>
    <w:rsid w:val="00513710"/>
  </w:style>
  <w:style w:type="table" w:customStyle="1" w:styleId="12">
    <w:name w:val="Сетка таблицы1"/>
    <w:basedOn w:val="a1"/>
    <w:next w:val="af7"/>
    <w:rsid w:val="0051371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semiHidden/>
    <w:unhideWhenUsed/>
    <w:rsid w:val="00513710"/>
  </w:style>
  <w:style w:type="paragraph" w:customStyle="1" w:styleId="afe">
    <w:name w:val=" Знак Знак Знак Знак Знак Знак"/>
    <w:basedOn w:val="a"/>
    <w:rsid w:val="00513710"/>
    <w:pPr>
      <w:spacing w:after="160" w:line="240" w:lineRule="exact"/>
    </w:pPr>
    <w:rPr>
      <w:rFonts w:ascii="Verdana" w:hAnsi="Verdana"/>
      <w:sz w:val="24"/>
      <w:szCs w:val="24"/>
      <w:lang w:val="en-US" w:eastAsia="en-US"/>
    </w:rPr>
  </w:style>
  <w:style w:type="paragraph" w:customStyle="1" w:styleId="aff">
    <w:name w:val=" Знак Знак Знак Знак Знак Знак Знак Знак Знак Знак"/>
    <w:basedOn w:val="a"/>
    <w:rsid w:val="00513710"/>
    <w:pPr>
      <w:spacing w:after="160" w:line="240" w:lineRule="exact"/>
    </w:pPr>
    <w:rPr>
      <w:rFonts w:ascii="Verdana" w:hAnsi="Verdana"/>
      <w:sz w:val="24"/>
      <w:szCs w:val="24"/>
      <w:lang w:val="en-US" w:eastAsia="en-US"/>
    </w:rPr>
  </w:style>
  <w:style w:type="character" w:customStyle="1" w:styleId="90">
    <w:name w:val=" Знак Знак9"/>
    <w:rsid w:val="00513710"/>
    <w:rPr>
      <w:sz w:val="26"/>
    </w:rPr>
  </w:style>
  <w:style w:type="character" w:customStyle="1" w:styleId="140">
    <w:name w:val=" Знак Знак14"/>
    <w:rsid w:val="00513710"/>
    <w:rPr>
      <w:rFonts w:ascii="Cambria" w:eastAsia="Times New Roman" w:hAnsi="Cambria" w:cs="Times New Roman"/>
      <w:b/>
      <w:bCs/>
      <w:kern w:val="32"/>
      <w:sz w:val="32"/>
      <w:szCs w:val="32"/>
    </w:rPr>
  </w:style>
  <w:style w:type="table" w:customStyle="1" w:styleId="26">
    <w:name w:val="Сетка таблицы2"/>
    <w:basedOn w:val="a1"/>
    <w:next w:val="af7"/>
    <w:rsid w:val="0051371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513710"/>
  </w:style>
  <w:style w:type="table" w:customStyle="1" w:styleId="34">
    <w:name w:val="Сетка таблицы3"/>
    <w:basedOn w:val="a1"/>
    <w:next w:val="af7"/>
    <w:rsid w:val="0051371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BD792F"/>
    <w:rPr>
      <w:rFonts w:ascii="Calibri" w:eastAsia="Times New Roman" w:hAnsi="Calibri" w:cs="Times New Roman"/>
      <w:lang w:eastAsia="ru-RU"/>
    </w:rPr>
  </w:style>
  <w:style w:type="paragraph" w:styleId="1">
    <w:name w:val="heading 1"/>
    <w:basedOn w:val="a"/>
    <w:next w:val="a"/>
    <w:link w:val="10"/>
    <w:qFormat/>
    <w:rsid w:val="00513710"/>
    <w:pPr>
      <w:keepNext/>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
    <w:unhideWhenUsed/>
    <w:qFormat/>
    <w:rsid w:val="00513710"/>
    <w:pPr>
      <w:keepNext/>
      <w:keepLines/>
      <w:spacing w:before="200" w:after="0"/>
      <w:outlineLvl w:val="1"/>
    </w:pPr>
    <w:rPr>
      <w:rFonts w:ascii="Cambria" w:hAnsi="Cambria"/>
      <w:b/>
      <w:bCs/>
      <w:color w:val="4F81BD"/>
      <w:sz w:val="26"/>
      <w:szCs w:val="26"/>
      <w:lang w:eastAsia="en-US"/>
    </w:rPr>
  </w:style>
  <w:style w:type="paragraph" w:styleId="3">
    <w:name w:val="heading 3"/>
    <w:basedOn w:val="a"/>
    <w:next w:val="a"/>
    <w:link w:val="30"/>
    <w:qFormat/>
    <w:rsid w:val="00513710"/>
    <w:pPr>
      <w:keepNext/>
      <w:spacing w:before="240" w:after="60" w:line="240" w:lineRule="auto"/>
      <w:outlineLvl w:val="2"/>
    </w:pPr>
    <w:rPr>
      <w:rFonts w:ascii="Cambria" w:hAnsi="Cambria"/>
      <w:b/>
      <w:bCs/>
      <w:sz w:val="26"/>
      <w:szCs w:val="26"/>
      <w:lang w:val="x-none" w:eastAsia="x-none"/>
    </w:rPr>
  </w:style>
  <w:style w:type="paragraph" w:styleId="6">
    <w:name w:val="heading 6"/>
    <w:basedOn w:val="a"/>
    <w:next w:val="a"/>
    <w:link w:val="60"/>
    <w:semiHidden/>
    <w:unhideWhenUsed/>
    <w:qFormat/>
    <w:rsid w:val="00513710"/>
    <w:pPr>
      <w:spacing w:before="240" w:after="60" w:line="240" w:lineRule="auto"/>
      <w:outlineLvl w:val="5"/>
    </w:pPr>
    <w:rPr>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9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792F"/>
    <w:rPr>
      <w:rFonts w:ascii="Calibri" w:eastAsia="Times New Roman" w:hAnsi="Calibri" w:cs="Times New Roman"/>
      <w:lang w:eastAsia="ru-RU"/>
    </w:rPr>
  </w:style>
  <w:style w:type="paragraph" w:styleId="a5">
    <w:name w:val="No Spacing"/>
    <w:uiPriority w:val="1"/>
    <w:qFormat/>
    <w:rsid w:val="00BD792F"/>
    <w:pPr>
      <w:spacing w:after="0" w:line="240" w:lineRule="auto"/>
    </w:pPr>
    <w:rPr>
      <w:rFonts w:ascii="Calibri" w:eastAsia="Times New Roman" w:hAnsi="Calibri" w:cs="Times New Roman"/>
      <w:lang w:eastAsia="ru-RU"/>
    </w:rPr>
  </w:style>
  <w:style w:type="paragraph" w:styleId="a6">
    <w:name w:val="footer"/>
    <w:basedOn w:val="a"/>
    <w:link w:val="a7"/>
    <w:uiPriority w:val="99"/>
    <w:unhideWhenUsed/>
    <w:rsid w:val="00BD79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D792F"/>
    <w:rPr>
      <w:rFonts w:ascii="Calibri" w:eastAsia="Times New Roman" w:hAnsi="Calibri" w:cs="Times New Roman"/>
      <w:lang w:eastAsia="ru-RU"/>
    </w:rPr>
  </w:style>
  <w:style w:type="paragraph" w:styleId="a8">
    <w:name w:val="Balloon Text"/>
    <w:basedOn w:val="a"/>
    <w:link w:val="a9"/>
    <w:uiPriority w:val="99"/>
    <w:unhideWhenUsed/>
    <w:rsid w:val="00BD792F"/>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BD792F"/>
    <w:rPr>
      <w:rFonts w:ascii="Tahoma" w:eastAsia="Times New Roman" w:hAnsi="Tahoma" w:cs="Tahoma"/>
      <w:sz w:val="16"/>
      <w:szCs w:val="16"/>
      <w:lang w:eastAsia="ru-RU"/>
    </w:rPr>
  </w:style>
  <w:style w:type="paragraph" w:styleId="aa">
    <w:name w:val="List Paragraph"/>
    <w:basedOn w:val="a"/>
    <w:qFormat/>
    <w:rsid w:val="00855EA8"/>
    <w:pPr>
      <w:ind w:left="720"/>
      <w:contextualSpacing/>
    </w:pPr>
  </w:style>
  <w:style w:type="paragraph" w:customStyle="1" w:styleId="ConsPlusCell">
    <w:name w:val="ConsPlusCell"/>
    <w:rsid w:val="007A7DCC"/>
    <w:pPr>
      <w:widowControl w:val="0"/>
      <w:autoSpaceDE w:val="0"/>
      <w:autoSpaceDN w:val="0"/>
      <w:adjustRightInd w:val="0"/>
      <w:spacing w:after="0" w:line="240" w:lineRule="auto"/>
    </w:pPr>
    <w:rPr>
      <w:rFonts w:ascii="Calibri" w:eastAsia="Calibri" w:hAnsi="Calibri" w:cs="Calibri"/>
      <w:lang w:eastAsia="ru-RU"/>
    </w:rPr>
  </w:style>
  <w:style w:type="paragraph" w:customStyle="1" w:styleId="ConsPlusNormal">
    <w:name w:val="ConsPlusNormal"/>
    <w:rsid w:val="00E420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basedOn w:val="a"/>
    <w:rsid w:val="00B10628"/>
    <w:pPr>
      <w:suppressAutoHyphens/>
      <w:spacing w:before="280" w:after="280" w:line="252" w:lineRule="auto"/>
      <w:jc w:val="both"/>
    </w:pPr>
    <w:rPr>
      <w:rFonts w:ascii="Courier New" w:hAnsi="Courier New" w:cs="Courier New"/>
      <w:lang w:eastAsia="ar-SA"/>
    </w:rPr>
  </w:style>
  <w:style w:type="character" w:customStyle="1" w:styleId="10">
    <w:name w:val="Заголовок 1 Знак"/>
    <w:basedOn w:val="a0"/>
    <w:link w:val="1"/>
    <w:rsid w:val="0051371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513710"/>
    <w:rPr>
      <w:rFonts w:ascii="Cambria" w:eastAsia="Times New Roman" w:hAnsi="Cambria" w:cs="Times New Roman"/>
      <w:b/>
      <w:bCs/>
      <w:color w:val="4F81BD"/>
      <w:sz w:val="26"/>
      <w:szCs w:val="26"/>
    </w:rPr>
  </w:style>
  <w:style w:type="character" w:customStyle="1" w:styleId="30">
    <w:name w:val="Заголовок 3 Знак"/>
    <w:basedOn w:val="a0"/>
    <w:link w:val="3"/>
    <w:rsid w:val="00513710"/>
    <w:rPr>
      <w:rFonts w:ascii="Cambria" w:eastAsia="Times New Roman" w:hAnsi="Cambria" w:cs="Times New Roman"/>
      <w:b/>
      <w:bCs/>
      <w:sz w:val="26"/>
      <w:szCs w:val="26"/>
      <w:lang w:val="x-none" w:eastAsia="x-none"/>
    </w:rPr>
  </w:style>
  <w:style w:type="character" w:customStyle="1" w:styleId="60">
    <w:name w:val="Заголовок 6 Знак"/>
    <w:basedOn w:val="a0"/>
    <w:link w:val="6"/>
    <w:semiHidden/>
    <w:rsid w:val="00513710"/>
    <w:rPr>
      <w:rFonts w:ascii="Calibri" w:eastAsia="Times New Roman" w:hAnsi="Calibri" w:cs="Times New Roman"/>
      <w:b/>
      <w:bCs/>
      <w:sz w:val="20"/>
      <w:szCs w:val="20"/>
      <w:lang w:val="x-none" w:eastAsia="x-none"/>
    </w:rPr>
  </w:style>
  <w:style w:type="numbering" w:customStyle="1" w:styleId="11">
    <w:name w:val="Нет списка1"/>
    <w:next w:val="a2"/>
    <w:semiHidden/>
    <w:unhideWhenUsed/>
    <w:rsid w:val="00513710"/>
  </w:style>
  <w:style w:type="paragraph" w:styleId="ac">
    <w:name w:val="Body Text"/>
    <w:basedOn w:val="a"/>
    <w:link w:val="ad"/>
    <w:rsid w:val="00513710"/>
    <w:pPr>
      <w:spacing w:after="0" w:line="240" w:lineRule="auto"/>
      <w:jc w:val="center"/>
    </w:pPr>
    <w:rPr>
      <w:rFonts w:ascii="Times New Roman" w:hAnsi="Times New Roman"/>
      <w:sz w:val="26"/>
      <w:szCs w:val="20"/>
    </w:rPr>
  </w:style>
  <w:style w:type="character" w:customStyle="1" w:styleId="ad">
    <w:name w:val="Основной текст Знак"/>
    <w:basedOn w:val="a0"/>
    <w:link w:val="ac"/>
    <w:rsid w:val="00513710"/>
    <w:rPr>
      <w:rFonts w:ascii="Times New Roman" w:eastAsia="Times New Roman" w:hAnsi="Times New Roman" w:cs="Times New Roman"/>
      <w:sz w:val="26"/>
      <w:szCs w:val="20"/>
      <w:lang w:eastAsia="ru-RU"/>
    </w:rPr>
  </w:style>
  <w:style w:type="paragraph" w:styleId="ae">
    <w:name w:val="Body Text Indent"/>
    <w:basedOn w:val="a"/>
    <w:link w:val="af"/>
    <w:rsid w:val="00513710"/>
    <w:pPr>
      <w:spacing w:after="0" w:line="360" w:lineRule="auto"/>
      <w:ind w:firstLine="709"/>
      <w:jc w:val="both"/>
    </w:pPr>
    <w:rPr>
      <w:rFonts w:ascii="Times New Roman" w:hAnsi="Times New Roman"/>
      <w:sz w:val="26"/>
      <w:szCs w:val="20"/>
    </w:rPr>
  </w:style>
  <w:style w:type="character" w:customStyle="1" w:styleId="af">
    <w:name w:val="Основной текст с отступом Знак"/>
    <w:basedOn w:val="a0"/>
    <w:link w:val="ae"/>
    <w:rsid w:val="00513710"/>
    <w:rPr>
      <w:rFonts w:ascii="Times New Roman" w:eastAsia="Times New Roman" w:hAnsi="Times New Roman" w:cs="Times New Roman"/>
      <w:sz w:val="26"/>
      <w:szCs w:val="20"/>
      <w:lang w:eastAsia="ru-RU"/>
    </w:rPr>
  </w:style>
  <w:style w:type="paragraph" w:styleId="af0">
    <w:name w:val="TOC Heading"/>
    <w:basedOn w:val="1"/>
    <w:next w:val="a"/>
    <w:qFormat/>
    <w:rsid w:val="00513710"/>
    <w:pPr>
      <w:keepLines/>
      <w:spacing w:before="480" w:after="0" w:line="276" w:lineRule="auto"/>
      <w:outlineLvl w:val="9"/>
    </w:pPr>
    <w:rPr>
      <w:color w:val="365F91"/>
      <w:kern w:val="0"/>
      <w:sz w:val="28"/>
      <w:szCs w:val="28"/>
      <w:lang w:eastAsia="en-US"/>
    </w:rPr>
  </w:style>
  <w:style w:type="paragraph" w:styleId="21">
    <w:name w:val="Body Text 2"/>
    <w:basedOn w:val="a"/>
    <w:link w:val="22"/>
    <w:rsid w:val="00513710"/>
    <w:pPr>
      <w:spacing w:after="120" w:line="480" w:lineRule="auto"/>
    </w:pPr>
    <w:rPr>
      <w:rFonts w:ascii="Times New Roman" w:hAnsi="Times New Roman"/>
      <w:sz w:val="20"/>
      <w:szCs w:val="20"/>
    </w:rPr>
  </w:style>
  <w:style w:type="character" w:customStyle="1" w:styleId="22">
    <w:name w:val="Основной текст 2 Знак"/>
    <w:basedOn w:val="a0"/>
    <w:link w:val="21"/>
    <w:rsid w:val="00513710"/>
    <w:rPr>
      <w:rFonts w:ascii="Times New Roman" w:eastAsia="Times New Roman" w:hAnsi="Times New Roman" w:cs="Times New Roman"/>
      <w:sz w:val="20"/>
      <w:szCs w:val="20"/>
      <w:lang w:eastAsia="ru-RU"/>
    </w:rPr>
  </w:style>
  <w:style w:type="paragraph" w:customStyle="1" w:styleId="ConsPlusNonformat">
    <w:name w:val="ConsPlusNonformat"/>
    <w:rsid w:val="005137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4">
    <w:name w:val="s_14"/>
    <w:basedOn w:val="a"/>
    <w:rsid w:val="00513710"/>
    <w:pPr>
      <w:spacing w:after="0" w:line="240" w:lineRule="auto"/>
      <w:ind w:firstLine="720"/>
    </w:pPr>
    <w:rPr>
      <w:rFonts w:ascii="Times New Roman" w:hAnsi="Times New Roman"/>
      <w:sz w:val="20"/>
      <w:szCs w:val="20"/>
    </w:rPr>
  </w:style>
  <w:style w:type="paragraph" w:customStyle="1" w:styleId="af1">
    <w:name w:val="Знак Знак Знак Знак Знак Знак"/>
    <w:basedOn w:val="a"/>
    <w:rsid w:val="00513710"/>
    <w:pPr>
      <w:spacing w:after="160" w:line="240" w:lineRule="exact"/>
    </w:pPr>
    <w:rPr>
      <w:rFonts w:ascii="Verdana" w:hAnsi="Verdana"/>
      <w:sz w:val="24"/>
      <w:szCs w:val="24"/>
      <w:lang w:val="en-US" w:eastAsia="en-US"/>
    </w:rPr>
  </w:style>
  <w:style w:type="paragraph" w:customStyle="1" w:styleId="af2">
    <w:name w:val="Знак Знак Знак Знак Знак Знак Знак Знак Знак Знак"/>
    <w:basedOn w:val="a"/>
    <w:rsid w:val="00513710"/>
    <w:pPr>
      <w:spacing w:after="160" w:line="240" w:lineRule="exact"/>
    </w:pPr>
    <w:rPr>
      <w:rFonts w:ascii="Verdana" w:hAnsi="Verdana"/>
      <w:sz w:val="24"/>
      <w:szCs w:val="24"/>
      <w:lang w:val="en-US" w:eastAsia="en-US"/>
    </w:rPr>
  </w:style>
  <w:style w:type="character" w:customStyle="1" w:styleId="9">
    <w:name w:val="Знак Знак9"/>
    <w:rsid w:val="00513710"/>
    <w:rPr>
      <w:sz w:val="26"/>
    </w:rPr>
  </w:style>
  <w:style w:type="character" w:styleId="af3">
    <w:name w:val="Hyperlink"/>
    <w:rsid w:val="00513710"/>
    <w:rPr>
      <w:color w:val="0000FF"/>
      <w:u w:val="single"/>
    </w:rPr>
  </w:style>
  <w:style w:type="character" w:customStyle="1" w:styleId="14">
    <w:name w:val="Знак Знак14"/>
    <w:rsid w:val="00513710"/>
    <w:rPr>
      <w:rFonts w:ascii="Cambria" w:eastAsia="Times New Roman" w:hAnsi="Cambria" w:cs="Times New Roman"/>
      <w:b/>
      <w:bCs/>
      <w:kern w:val="32"/>
      <w:sz w:val="32"/>
      <w:szCs w:val="32"/>
    </w:rPr>
  </w:style>
  <w:style w:type="paragraph" w:customStyle="1" w:styleId="std">
    <w:name w:val="std"/>
    <w:basedOn w:val="a"/>
    <w:rsid w:val="00513710"/>
    <w:pPr>
      <w:spacing w:after="0" w:line="240" w:lineRule="auto"/>
    </w:pPr>
    <w:rPr>
      <w:rFonts w:ascii="Times New Roman" w:hAnsi="Times New Roman"/>
      <w:sz w:val="24"/>
      <w:szCs w:val="24"/>
    </w:rPr>
  </w:style>
  <w:style w:type="paragraph" w:styleId="23">
    <w:name w:val="Body Text Indent 2"/>
    <w:basedOn w:val="a"/>
    <w:link w:val="24"/>
    <w:rsid w:val="00513710"/>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513710"/>
    <w:rPr>
      <w:rFonts w:ascii="Times New Roman" w:eastAsia="Times New Roman" w:hAnsi="Times New Roman" w:cs="Times New Roman"/>
      <w:sz w:val="24"/>
      <w:szCs w:val="24"/>
      <w:lang w:eastAsia="ru-RU"/>
    </w:rPr>
  </w:style>
  <w:style w:type="paragraph" w:customStyle="1" w:styleId="af4">
    <w:name w:val="Содержимое таблицы"/>
    <w:basedOn w:val="a"/>
    <w:rsid w:val="00513710"/>
    <w:pPr>
      <w:suppressLineNumbers/>
      <w:suppressAutoHyphens/>
      <w:spacing w:after="0" w:line="240" w:lineRule="auto"/>
    </w:pPr>
    <w:rPr>
      <w:rFonts w:ascii="Times New Roman" w:eastAsia="Calibri" w:hAnsi="Times New Roman"/>
      <w:sz w:val="24"/>
      <w:szCs w:val="24"/>
      <w:lang w:eastAsia="ar-SA"/>
    </w:rPr>
  </w:style>
  <w:style w:type="paragraph" w:customStyle="1" w:styleId="ConsPlusTitle">
    <w:name w:val="ConsPlusTitle"/>
    <w:rsid w:val="00513710"/>
    <w:pPr>
      <w:widowControl w:val="0"/>
      <w:autoSpaceDE w:val="0"/>
      <w:autoSpaceDN w:val="0"/>
      <w:adjustRightInd w:val="0"/>
      <w:spacing w:after="0" w:line="240" w:lineRule="auto"/>
    </w:pPr>
    <w:rPr>
      <w:rFonts w:ascii="Calibri" w:eastAsia="Times New Roman" w:hAnsi="Calibri" w:cs="Calibri"/>
      <w:b/>
      <w:bCs/>
      <w:lang w:eastAsia="ru-RU"/>
    </w:rPr>
  </w:style>
  <w:style w:type="character" w:styleId="af5">
    <w:name w:val="line number"/>
    <w:basedOn w:val="a0"/>
    <w:rsid w:val="00513710"/>
  </w:style>
  <w:style w:type="paragraph" w:styleId="31">
    <w:name w:val="Body Text Indent 3"/>
    <w:basedOn w:val="a"/>
    <w:link w:val="32"/>
    <w:rsid w:val="00513710"/>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513710"/>
    <w:rPr>
      <w:rFonts w:ascii="Times New Roman" w:eastAsia="Times New Roman" w:hAnsi="Times New Roman" w:cs="Times New Roman"/>
      <w:sz w:val="16"/>
      <w:szCs w:val="16"/>
      <w:lang w:eastAsia="ru-RU"/>
    </w:rPr>
  </w:style>
  <w:style w:type="character" w:styleId="af6">
    <w:name w:val="page number"/>
    <w:basedOn w:val="a0"/>
    <w:rsid w:val="00513710"/>
  </w:style>
  <w:style w:type="table" w:styleId="af7">
    <w:name w:val="Table Grid"/>
    <w:basedOn w:val="a1"/>
    <w:rsid w:val="005137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
    <w:link w:val="af9"/>
    <w:uiPriority w:val="99"/>
    <w:unhideWhenUsed/>
    <w:rsid w:val="00513710"/>
    <w:pPr>
      <w:spacing w:after="0" w:line="240" w:lineRule="auto"/>
    </w:pPr>
    <w:rPr>
      <w:rFonts w:ascii="Consolas" w:eastAsia="Calibri" w:hAnsi="Consolas"/>
      <w:sz w:val="21"/>
      <w:szCs w:val="21"/>
      <w:lang w:val="x-none" w:eastAsia="en-US"/>
    </w:rPr>
  </w:style>
  <w:style w:type="character" w:customStyle="1" w:styleId="af9">
    <w:name w:val="Текст Знак"/>
    <w:basedOn w:val="a0"/>
    <w:link w:val="af8"/>
    <w:uiPriority w:val="99"/>
    <w:rsid w:val="00513710"/>
    <w:rPr>
      <w:rFonts w:ascii="Consolas" w:eastAsia="Calibri" w:hAnsi="Consolas" w:cs="Times New Roman"/>
      <w:sz w:val="21"/>
      <w:szCs w:val="21"/>
      <w:lang w:val="x-none"/>
    </w:rPr>
  </w:style>
  <w:style w:type="paragraph" w:customStyle="1" w:styleId="afa">
    <w:name w:val="Знак"/>
    <w:basedOn w:val="a"/>
    <w:rsid w:val="00513710"/>
    <w:pPr>
      <w:widowControl w:val="0"/>
      <w:adjustRightInd w:val="0"/>
      <w:spacing w:after="0" w:line="360" w:lineRule="atLeast"/>
      <w:jc w:val="both"/>
      <w:textAlignment w:val="baseline"/>
    </w:pPr>
    <w:rPr>
      <w:rFonts w:ascii="Verdana" w:hAnsi="Verdana" w:cs="Verdana"/>
      <w:sz w:val="20"/>
      <w:szCs w:val="20"/>
      <w:lang w:val="en-US" w:eastAsia="en-US"/>
    </w:rPr>
  </w:style>
  <w:style w:type="numbering" w:customStyle="1" w:styleId="110">
    <w:name w:val="Нет списка11"/>
    <w:next w:val="a2"/>
    <w:semiHidden/>
    <w:rsid w:val="00513710"/>
  </w:style>
  <w:style w:type="numbering" w:customStyle="1" w:styleId="25">
    <w:name w:val="Нет списка2"/>
    <w:next w:val="a2"/>
    <w:uiPriority w:val="99"/>
    <w:semiHidden/>
    <w:unhideWhenUsed/>
    <w:rsid w:val="00513710"/>
  </w:style>
  <w:style w:type="numbering" w:customStyle="1" w:styleId="111">
    <w:name w:val="Нет списка111"/>
    <w:next w:val="a2"/>
    <w:semiHidden/>
    <w:rsid w:val="00513710"/>
  </w:style>
  <w:style w:type="paragraph" w:styleId="afb">
    <w:name w:val="Title"/>
    <w:basedOn w:val="a"/>
    <w:next w:val="a"/>
    <w:link w:val="afc"/>
    <w:qFormat/>
    <w:rsid w:val="00513710"/>
    <w:pPr>
      <w:spacing w:before="240" w:after="60" w:line="240" w:lineRule="auto"/>
      <w:jc w:val="center"/>
      <w:outlineLvl w:val="0"/>
    </w:pPr>
    <w:rPr>
      <w:rFonts w:ascii="Cambria" w:hAnsi="Cambria"/>
      <w:b/>
      <w:bCs/>
      <w:kern w:val="28"/>
      <w:sz w:val="32"/>
      <w:szCs w:val="32"/>
      <w:lang w:val="x-none" w:eastAsia="x-none"/>
    </w:rPr>
  </w:style>
  <w:style w:type="character" w:customStyle="1" w:styleId="afc">
    <w:name w:val="Название Знак"/>
    <w:basedOn w:val="a0"/>
    <w:link w:val="afb"/>
    <w:rsid w:val="00513710"/>
    <w:rPr>
      <w:rFonts w:ascii="Cambria" w:eastAsia="Times New Roman" w:hAnsi="Cambria" w:cs="Times New Roman"/>
      <w:b/>
      <w:bCs/>
      <w:kern w:val="28"/>
      <w:sz w:val="32"/>
      <w:szCs w:val="32"/>
      <w:lang w:val="x-none" w:eastAsia="x-none"/>
    </w:rPr>
  </w:style>
  <w:style w:type="character" w:customStyle="1" w:styleId="s2">
    <w:name w:val="s2"/>
    <w:uiPriority w:val="99"/>
    <w:rsid w:val="00513710"/>
    <w:rPr>
      <w:rFonts w:cs="Times New Roman"/>
    </w:rPr>
  </w:style>
  <w:style w:type="character" w:styleId="afd">
    <w:name w:val="Emphasis"/>
    <w:uiPriority w:val="20"/>
    <w:qFormat/>
    <w:rsid w:val="00513710"/>
    <w:rPr>
      <w:i/>
      <w:iCs/>
    </w:rPr>
  </w:style>
  <w:style w:type="character" w:customStyle="1" w:styleId="apple-converted-space">
    <w:name w:val="apple-converted-space"/>
    <w:rsid w:val="00513710"/>
  </w:style>
  <w:style w:type="table" w:customStyle="1" w:styleId="12">
    <w:name w:val="Сетка таблицы1"/>
    <w:basedOn w:val="a1"/>
    <w:next w:val="af7"/>
    <w:rsid w:val="0051371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semiHidden/>
    <w:unhideWhenUsed/>
    <w:rsid w:val="00513710"/>
  </w:style>
  <w:style w:type="paragraph" w:customStyle="1" w:styleId="afe">
    <w:name w:val=" Знак Знак Знак Знак Знак Знак"/>
    <w:basedOn w:val="a"/>
    <w:rsid w:val="00513710"/>
    <w:pPr>
      <w:spacing w:after="160" w:line="240" w:lineRule="exact"/>
    </w:pPr>
    <w:rPr>
      <w:rFonts w:ascii="Verdana" w:hAnsi="Verdana"/>
      <w:sz w:val="24"/>
      <w:szCs w:val="24"/>
      <w:lang w:val="en-US" w:eastAsia="en-US"/>
    </w:rPr>
  </w:style>
  <w:style w:type="paragraph" w:customStyle="1" w:styleId="aff">
    <w:name w:val=" Знак Знак Знак Знак Знак Знак Знак Знак Знак Знак"/>
    <w:basedOn w:val="a"/>
    <w:rsid w:val="00513710"/>
    <w:pPr>
      <w:spacing w:after="160" w:line="240" w:lineRule="exact"/>
    </w:pPr>
    <w:rPr>
      <w:rFonts w:ascii="Verdana" w:hAnsi="Verdana"/>
      <w:sz w:val="24"/>
      <w:szCs w:val="24"/>
      <w:lang w:val="en-US" w:eastAsia="en-US"/>
    </w:rPr>
  </w:style>
  <w:style w:type="character" w:customStyle="1" w:styleId="90">
    <w:name w:val=" Знак Знак9"/>
    <w:rsid w:val="00513710"/>
    <w:rPr>
      <w:sz w:val="26"/>
    </w:rPr>
  </w:style>
  <w:style w:type="character" w:customStyle="1" w:styleId="140">
    <w:name w:val=" Знак Знак14"/>
    <w:rsid w:val="00513710"/>
    <w:rPr>
      <w:rFonts w:ascii="Cambria" w:eastAsia="Times New Roman" w:hAnsi="Cambria" w:cs="Times New Roman"/>
      <w:b/>
      <w:bCs/>
      <w:kern w:val="32"/>
      <w:sz w:val="32"/>
      <w:szCs w:val="32"/>
    </w:rPr>
  </w:style>
  <w:style w:type="table" w:customStyle="1" w:styleId="26">
    <w:name w:val="Сетка таблицы2"/>
    <w:basedOn w:val="a1"/>
    <w:next w:val="af7"/>
    <w:rsid w:val="0051371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513710"/>
  </w:style>
  <w:style w:type="table" w:customStyle="1" w:styleId="34">
    <w:name w:val="Сетка таблицы3"/>
    <w:basedOn w:val="a1"/>
    <w:next w:val="af7"/>
    <w:rsid w:val="0051371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48341-FD13-46D8-AFFC-931D8CB29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12921</Words>
  <Characters>73656</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Захряпина</dc:creator>
  <cp:lastModifiedBy>ADMIN</cp:lastModifiedBy>
  <cp:revision>2</cp:revision>
  <cp:lastPrinted>2023-08-06T22:53:00Z</cp:lastPrinted>
  <dcterms:created xsi:type="dcterms:W3CDTF">2023-08-18T01:34:00Z</dcterms:created>
  <dcterms:modified xsi:type="dcterms:W3CDTF">2023-08-18T01:34:00Z</dcterms:modified>
</cp:coreProperties>
</file>